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6565" w14:textId="73EC1FCC" w:rsidR="00A936CB" w:rsidRDefault="00A936CB" w:rsidP="00A936CB">
      <w:pPr>
        <w:pStyle w:val="IntenseQuote"/>
        <w:rPr>
          <w:sz w:val="28"/>
          <w:szCs w:val="28"/>
        </w:rPr>
      </w:pPr>
      <w:r w:rsidRPr="00A936CB">
        <w:rPr>
          <w:sz w:val="28"/>
          <w:szCs w:val="28"/>
        </w:rPr>
        <w:t xml:space="preserve">Date – </w:t>
      </w:r>
      <w:r w:rsidR="00CA240B">
        <w:rPr>
          <w:sz w:val="28"/>
          <w:szCs w:val="28"/>
        </w:rPr>
        <w:t>September 14, 2023</w:t>
      </w:r>
    </w:p>
    <w:p w14:paraId="0929F714" w14:textId="77777777" w:rsidR="00E40BCE" w:rsidRDefault="00E40BCE" w:rsidP="00E40BCE">
      <w:pPr>
        <w:pStyle w:val="Heading2"/>
        <w:ind w:left="805" w:right="706"/>
        <w:jc w:val="center"/>
      </w:pPr>
      <w:r>
        <w:tab/>
        <w:t>Activity 4</w:t>
      </w:r>
    </w:p>
    <w:p w14:paraId="29F86799" w14:textId="77777777" w:rsidR="00E40BCE" w:rsidRDefault="00E40BCE" w:rsidP="00E40BCE">
      <w:pPr>
        <w:pStyle w:val="Title"/>
      </w:pPr>
      <w:r>
        <w:rPr>
          <w:b/>
        </w:rPr>
        <w:t>Aim:</w:t>
      </w:r>
      <w:r>
        <w:rPr>
          <w:b/>
          <w:spacing w:val="-5"/>
        </w:rPr>
        <w:t xml:space="preserve"> </w:t>
      </w:r>
      <w:r>
        <w:t>Calculate the arithmetic mean, geometric mean and Harmonic mean (5Hrs).</w:t>
      </w:r>
    </w:p>
    <w:p w14:paraId="39AB2E4D" w14:textId="77777777" w:rsidR="00E40BCE" w:rsidRDefault="00E40BCE" w:rsidP="00E40BCE">
      <w:pPr>
        <w:pStyle w:val="Heading1"/>
        <w:rPr>
          <w:rFonts w:ascii="Times New Roman" w:hAnsi="Times New Roman" w:cs="Times New Roman"/>
        </w:rPr>
      </w:pPr>
      <w:r>
        <w:rPr>
          <w:rFonts w:ascii="Times New Roman" w:hAnsi="Times New Roman" w:cs="Times New Roman"/>
          <w:b/>
        </w:rPr>
        <w:t>Learning</w:t>
      </w:r>
      <w:r>
        <w:rPr>
          <w:rFonts w:ascii="Times New Roman" w:hAnsi="Times New Roman" w:cs="Times New Roman"/>
          <w:b/>
          <w:spacing w:val="-5"/>
        </w:rPr>
        <w:t xml:space="preserve"> </w:t>
      </w:r>
      <w:r>
        <w:rPr>
          <w:rFonts w:ascii="Times New Roman" w:hAnsi="Times New Roman" w:cs="Times New Roman"/>
          <w:b/>
        </w:rPr>
        <w:t>outcome</w:t>
      </w:r>
      <w:r>
        <w:rPr>
          <w:rFonts w:ascii="Times New Roman" w:hAnsi="Times New Roman" w:cs="Times New Roman"/>
        </w:rPr>
        <w:t>:</w:t>
      </w:r>
      <w:r>
        <w:t xml:space="preserve"> Able to understand the Business Analytics.</w:t>
      </w:r>
    </w:p>
    <w:p w14:paraId="771C1204" w14:textId="77777777" w:rsidR="00E40BCE" w:rsidRDefault="00E40BCE" w:rsidP="00E40BCE">
      <w:pPr>
        <w:pStyle w:val="Heading6"/>
      </w:pPr>
      <w:r>
        <w:t>Duration:</w:t>
      </w:r>
      <w:r>
        <w:rPr>
          <w:spacing w:val="-5"/>
        </w:rPr>
        <w:t xml:space="preserve"> </w:t>
      </w:r>
      <w:r>
        <w:t>5 hours</w:t>
      </w:r>
    </w:p>
    <w:p w14:paraId="0AEC1FB0" w14:textId="77777777" w:rsidR="00E40BCE" w:rsidRDefault="00E40BCE" w:rsidP="00E40BCE">
      <w:pPr>
        <w:pStyle w:val="Heading1"/>
        <w:rPr>
          <w:rFonts w:ascii="Times New Roman" w:hAnsi="Times New Roman" w:cs="Times New Roman"/>
          <w:b/>
        </w:rPr>
      </w:pPr>
      <w:r>
        <w:rPr>
          <w:rFonts w:ascii="Times New Roman" w:hAnsi="Times New Roman" w:cs="Times New Roman"/>
        </w:rPr>
        <w:t>List</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Hardware/Software</w:t>
      </w:r>
      <w:r>
        <w:rPr>
          <w:rFonts w:ascii="Times New Roman" w:hAnsi="Times New Roman" w:cs="Times New Roman"/>
          <w:spacing w:val="-9"/>
        </w:rPr>
        <w:t xml:space="preserve"> </w:t>
      </w:r>
      <w:r>
        <w:rPr>
          <w:rFonts w:ascii="Times New Roman" w:hAnsi="Times New Roman" w:cs="Times New Roman"/>
        </w:rPr>
        <w:t>requirements:</w:t>
      </w:r>
    </w:p>
    <w:p w14:paraId="1F885CB6" w14:textId="77777777" w:rsidR="00E40BCE" w:rsidRDefault="00E40BCE" w:rsidP="00E40BCE">
      <w:pPr>
        <w:pStyle w:val="BodyText"/>
        <w:numPr>
          <w:ilvl w:val="0"/>
          <w:numId w:val="15"/>
        </w:numPr>
      </w:pPr>
      <w:r>
        <w:t>Laptop/Computer with Windows</w:t>
      </w:r>
    </w:p>
    <w:p w14:paraId="4D596751" w14:textId="77777777" w:rsidR="00E40BCE" w:rsidRDefault="00E40BCE" w:rsidP="00E40BCE">
      <w:pPr>
        <w:pStyle w:val="BodyText"/>
        <w:numPr>
          <w:ilvl w:val="0"/>
          <w:numId w:val="15"/>
        </w:numPr>
      </w:pPr>
      <w:r>
        <w:t>MS Office with Excel</w:t>
      </w:r>
    </w:p>
    <w:p w14:paraId="79DD66EA" w14:textId="77777777" w:rsidR="00E40BCE" w:rsidRDefault="00E40BCE" w:rsidP="00E40BCE">
      <w:pPr>
        <w:pStyle w:val="BodyText"/>
        <w:ind w:left="0"/>
      </w:pPr>
    </w:p>
    <w:p w14:paraId="3DC20CB4" w14:textId="77777777" w:rsidR="00E40BCE" w:rsidRDefault="00E40BCE" w:rsidP="00E40BCE">
      <w:pPr>
        <w:pStyle w:val="Heading1"/>
      </w:pPr>
      <w:r>
        <w:t>Arithmetic mean</w:t>
      </w:r>
    </w:p>
    <w:p w14:paraId="586E2C3B" w14:textId="77777777" w:rsidR="00E40BCE" w:rsidRDefault="00E40BCE" w:rsidP="00E40BCE">
      <w:r>
        <w:t>Arithmetic Mean, commonly used term in statistics, is the average of the numerical values set and is calculated by firstly calculating the sum of number in the set and then dividing resultant by count of those numbers.</w:t>
      </w:r>
    </w:p>
    <w:p w14:paraId="15A3C148" w14:textId="77777777" w:rsidR="00E40BCE" w:rsidRDefault="00E40BCE" w:rsidP="00E40BCE"/>
    <w:p w14:paraId="463AA592" w14:textId="2D04BE26" w:rsidR="00E40BCE" w:rsidRDefault="00E40BCE" w:rsidP="00E40BCE">
      <w:pPr>
        <w:jc w:val="center"/>
      </w:pPr>
      <w:r>
        <w:rPr>
          <w:noProof/>
        </w:rPr>
        <w:drawing>
          <wp:inline distT="0" distB="0" distL="0" distR="0" wp14:anchorId="428B0548" wp14:editId="587F76FD">
            <wp:extent cx="3962400" cy="1242060"/>
            <wp:effectExtent l="0" t="0" r="0" b="0"/>
            <wp:docPr id="1190512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242060"/>
                    </a:xfrm>
                    <a:prstGeom prst="rect">
                      <a:avLst/>
                    </a:prstGeom>
                    <a:noFill/>
                    <a:ln>
                      <a:noFill/>
                    </a:ln>
                  </pic:spPr>
                </pic:pic>
              </a:graphicData>
            </a:graphic>
          </wp:inline>
        </w:drawing>
      </w:r>
    </w:p>
    <w:p w14:paraId="52EEB7A4" w14:textId="77777777" w:rsidR="00E40BCE" w:rsidRDefault="00E40BCE" w:rsidP="00E40BCE">
      <w:pPr>
        <w:pStyle w:val="Heading1"/>
      </w:pPr>
      <w:r>
        <w:t>Geometric mean</w:t>
      </w:r>
    </w:p>
    <w:p w14:paraId="2B07F41C" w14:textId="77777777" w:rsidR="00E40BCE" w:rsidRDefault="00E40BCE" w:rsidP="00E40BCE">
      <w:r>
        <w:t>In mathematics, the geometric mean is a mean or average, which indicates the central tendency or typical value of a set of numbers by using the product of their values (as opposed to the arithmetic mean which uses their sum). The geometric mean is defined as the nth root of the product of n numbers, i.e., for a set of numbers x1, x2, ..., an, the geometric mean is defined as</w:t>
      </w:r>
    </w:p>
    <w:p w14:paraId="6B2C8E5E" w14:textId="35FDC79A" w:rsidR="00E40BCE" w:rsidRDefault="00E40BCE" w:rsidP="00E40BCE">
      <w:pPr>
        <w:jc w:val="center"/>
      </w:pPr>
      <w:r>
        <w:rPr>
          <w:noProof/>
        </w:rPr>
        <w:drawing>
          <wp:inline distT="0" distB="0" distL="0" distR="0" wp14:anchorId="6A5680E8" wp14:editId="5140976B">
            <wp:extent cx="2644140" cy="815340"/>
            <wp:effectExtent l="0" t="0" r="3810" b="3810"/>
            <wp:docPr id="512729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815340"/>
                    </a:xfrm>
                    <a:prstGeom prst="rect">
                      <a:avLst/>
                    </a:prstGeom>
                    <a:noFill/>
                    <a:ln>
                      <a:noFill/>
                    </a:ln>
                  </pic:spPr>
                </pic:pic>
              </a:graphicData>
            </a:graphic>
          </wp:inline>
        </w:drawing>
      </w:r>
    </w:p>
    <w:p w14:paraId="275E8ED5" w14:textId="77777777" w:rsidR="00E40BCE" w:rsidRDefault="00E40BCE" w:rsidP="00E40BCE">
      <w:r>
        <w:t>In two dimensions, it is the equivalent of finding the equivalent square with the same area as the rectangle given by the two dimensions cited:</w:t>
      </w:r>
    </w:p>
    <w:p w14:paraId="719A3D65" w14:textId="0D84B0FD" w:rsidR="00E40BCE" w:rsidRDefault="00E40BCE" w:rsidP="00E40BCE">
      <w:pPr>
        <w:jc w:val="center"/>
      </w:pPr>
      <w:r>
        <w:rPr>
          <w:noProof/>
        </w:rPr>
        <w:lastRenderedPageBreak/>
        <w:drawing>
          <wp:inline distT="0" distB="0" distL="0" distR="0" wp14:anchorId="139C37C0" wp14:editId="053997E4">
            <wp:extent cx="3733800" cy="1219200"/>
            <wp:effectExtent l="0" t="0" r="0" b="0"/>
            <wp:docPr id="1629214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219200"/>
                    </a:xfrm>
                    <a:prstGeom prst="rect">
                      <a:avLst/>
                    </a:prstGeom>
                    <a:noFill/>
                    <a:ln>
                      <a:noFill/>
                    </a:ln>
                  </pic:spPr>
                </pic:pic>
              </a:graphicData>
            </a:graphic>
          </wp:inline>
        </w:drawing>
      </w:r>
    </w:p>
    <w:p w14:paraId="4532387D" w14:textId="77777777" w:rsidR="00E40BCE" w:rsidRDefault="00E40BCE" w:rsidP="00E40BCE">
      <w:pPr>
        <w:jc w:val="center"/>
      </w:pPr>
    </w:p>
    <w:p w14:paraId="32ADE35C" w14:textId="77777777" w:rsidR="00E40BCE" w:rsidRDefault="00E40BCE" w:rsidP="00E40BCE">
      <w:r>
        <w:t>In three dimensions, it is the equivalent of finding the equivalent cube with the same volume as the given hexahedron with the three dimensions cited:</w:t>
      </w:r>
    </w:p>
    <w:p w14:paraId="53F812FE" w14:textId="7E6CCB0D" w:rsidR="00E40BCE" w:rsidRDefault="00E40BCE" w:rsidP="00E40BCE">
      <w:pPr>
        <w:jc w:val="center"/>
      </w:pPr>
      <w:r>
        <w:rPr>
          <w:noProof/>
        </w:rPr>
        <w:drawing>
          <wp:inline distT="0" distB="0" distL="0" distR="0" wp14:anchorId="6B1370B4" wp14:editId="0EE19062">
            <wp:extent cx="3870960" cy="1249680"/>
            <wp:effectExtent l="0" t="0" r="0" b="7620"/>
            <wp:docPr id="91375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1249680"/>
                    </a:xfrm>
                    <a:prstGeom prst="rect">
                      <a:avLst/>
                    </a:prstGeom>
                    <a:noFill/>
                    <a:ln>
                      <a:noFill/>
                    </a:ln>
                  </pic:spPr>
                </pic:pic>
              </a:graphicData>
            </a:graphic>
          </wp:inline>
        </w:drawing>
      </w:r>
    </w:p>
    <w:p w14:paraId="6EFD7A8E" w14:textId="77777777" w:rsidR="00E40BCE" w:rsidRDefault="00E40BCE" w:rsidP="00E40BCE">
      <w:r>
        <w:t xml:space="preserve">The idea continues in n dimensions. </w:t>
      </w:r>
    </w:p>
    <w:p w14:paraId="0D538317" w14:textId="77777777" w:rsidR="00E40BCE" w:rsidRDefault="00E40BCE" w:rsidP="00E40BCE">
      <w:r>
        <w:t>The Excel function GEOMEAN returns the geometric mean of an array or range of positive data. For example, you can use GEOMEAN to calculate average growth rate given compound interest with variable rates. It has the following syntax:</w:t>
      </w:r>
    </w:p>
    <w:p w14:paraId="57D8B33D" w14:textId="77777777" w:rsidR="00E40BCE" w:rsidRDefault="00E40BCE" w:rsidP="00E40BCE"/>
    <w:p w14:paraId="2F61199B" w14:textId="77777777" w:rsidR="00E40BCE" w:rsidRDefault="00E40BCE" w:rsidP="00E40BCE">
      <w:r>
        <w:t>GEOMEAN (number1, [number2], ...)</w:t>
      </w:r>
    </w:p>
    <w:p w14:paraId="3B201F1C" w14:textId="77777777" w:rsidR="00E40BCE" w:rsidRDefault="00E40BCE" w:rsidP="00E40BCE"/>
    <w:p w14:paraId="5A5639CE" w14:textId="77777777" w:rsidR="00E40BCE" w:rsidRDefault="00E40BCE" w:rsidP="00E40BCE">
      <w:r>
        <w:t xml:space="preserve">The GEOMEAN function has the following arguments: </w:t>
      </w:r>
    </w:p>
    <w:p w14:paraId="38F47C5D" w14:textId="77777777" w:rsidR="00E40BCE" w:rsidRDefault="00E40BCE" w:rsidP="00E40BCE"/>
    <w:p w14:paraId="1653BE2D" w14:textId="77777777" w:rsidR="00E40BCE" w:rsidRDefault="00E40BCE" w:rsidP="00E40BCE">
      <w:pPr>
        <w:pStyle w:val="ListParagraph"/>
        <w:numPr>
          <w:ilvl w:val="0"/>
          <w:numId w:val="16"/>
        </w:numPr>
      </w:pPr>
      <w:r>
        <w:t>number1, number2...where number1 is required, and subsequent numbers are optional. There can be between one (1) and 255 numbers. You can also use a single array or a reference to an array instead of arguments separated by commas.</w:t>
      </w:r>
    </w:p>
    <w:p w14:paraId="25B37547" w14:textId="77777777" w:rsidR="00E40BCE" w:rsidRDefault="00E40BCE" w:rsidP="00E40BCE">
      <w:r>
        <w:t>It should be further noted that:</w:t>
      </w:r>
    </w:p>
    <w:p w14:paraId="70A6EFB8" w14:textId="77777777" w:rsidR="00E40BCE" w:rsidRDefault="00E40BCE" w:rsidP="00E40BCE">
      <w:pPr>
        <w:pStyle w:val="ListParagraph"/>
        <w:numPr>
          <w:ilvl w:val="0"/>
          <w:numId w:val="17"/>
        </w:numPr>
      </w:pPr>
      <w:r>
        <w:t>arguments can either be numbers or names, arrays, or references that contain numbers</w:t>
      </w:r>
    </w:p>
    <w:p w14:paraId="4F475842" w14:textId="77777777" w:rsidR="00E40BCE" w:rsidRDefault="00E40BCE" w:rsidP="00E40BCE">
      <w:pPr>
        <w:pStyle w:val="ListParagraph"/>
        <w:numPr>
          <w:ilvl w:val="0"/>
          <w:numId w:val="17"/>
        </w:numPr>
      </w:pPr>
      <w:r>
        <w:t>logical values and text representations of numbers that you type directly into the list of arguments are counted</w:t>
      </w:r>
    </w:p>
    <w:p w14:paraId="7F11C3E6" w14:textId="77777777" w:rsidR="00E40BCE" w:rsidRDefault="00E40BCE" w:rsidP="00E40BCE">
      <w:pPr>
        <w:pStyle w:val="ListParagraph"/>
        <w:numPr>
          <w:ilvl w:val="0"/>
          <w:numId w:val="17"/>
        </w:numPr>
      </w:pPr>
      <w:r>
        <w:t>of an array or reference argument contains text, logical values or empty cells, those values are ignored; however, cells with the value zero are included</w:t>
      </w:r>
    </w:p>
    <w:p w14:paraId="67954C48" w14:textId="77777777" w:rsidR="00E40BCE" w:rsidRDefault="00E40BCE" w:rsidP="00E40BCE">
      <w:pPr>
        <w:pStyle w:val="ListParagraph"/>
        <w:numPr>
          <w:ilvl w:val="0"/>
          <w:numId w:val="17"/>
        </w:numPr>
      </w:pPr>
      <w:r>
        <w:t>arguments that are error values or text that cannot be translated into numbers cause errors</w:t>
      </w:r>
    </w:p>
    <w:p w14:paraId="659C5E90" w14:textId="77777777" w:rsidR="00E40BCE" w:rsidRDefault="00E40BCE" w:rsidP="00E40BCE">
      <w:pPr>
        <w:pStyle w:val="ListParagraph"/>
        <w:numPr>
          <w:ilvl w:val="0"/>
          <w:numId w:val="17"/>
        </w:numPr>
      </w:pPr>
      <w:r>
        <w:t>if any data point ≤ 0, GEOMEAN returns the #NUM! error value</w:t>
      </w:r>
    </w:p>
    <w:p w14:paraId="3AE4B68B" w14:textId="77777777" w:rsidR="00E40BCE" w:rsidRDefault="00E40BCE" w:rsidP="00E40BCE">
      <w:pPr>
        <w:pStyle w:val="ListParagraph"/>
        <w:numPr>
          <w:ilvl w:val="0"/>
          <w:numId w:val="17"/>
        </w:numPr>
      </w:pPr>
      <w:r>
        <w:t>the equation for the geometric mean is:</w:t>
      </w:r>
    </w:p>
    <w:p w14:paraId="733BD27A" w14:textId="6EFEA275" w:rsidR="00E40BCE" w:rsidRDefault="00E40BCE" w:rsidP="00E40BCE">
      <w:pPr>
        <w:pStyle w:val="ListParagraph"/>
        <w:ind w:left="720" w:firstLine="0"/>
        <w:jc w:val="center"/>
      </w:pPr>
      <w:r>
        <w:rPr>
          <w:noProof/>
        </w:rPr>
        <w:drawing>
          <wp:inline distT="0" distB="0" distL="0" distR="0" wp14:anchorId="63D78CD2" wp14:editId="1BD25474">
            <wp:extent cx="2095500" cy="716280"/>
            <wp:effectExtent l="0" t="0" r="0" b="7620"/>
            <wp:docPr id="1192354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716280"/>
                    </a:xfrm>
                    <a:prstGeom prst="rect">
                      <a:avLst/>
                    </a:prstGeom>
                    <a:noFill/>
                    <a:ln>
                      <a:noFill/>
                    </a:ln>
                  </pic:spPr>
                </pic:pic>
              </a:graphicData>
            </a:graphic>
          </wp:inline>
        </w:drawing>
      </w:r>
    </w:p>
    <w:p w14:paraId="5906864F" w14:textId="77777777" w:rsidR="00E40BCE" w:rsidRDefault="00E40BCE" w:rsidP="00E40BCE">
      <w:pPr>
        <w:pStyle w:val="Heading1"/>
      </w:pPr>
      <w:r>
        <w:t>Harmonic mean</w:t>
      </w:r>
    </w:p>
    <w:p w14:paraId="6A5B656E" w14:textId="77777777" w:rsidR="00E40BCE" w:rsidRDefault="00E40BCE" w:rsidP="00E40BCE">
      <w:r>
        <w:t>The Excel HARMEAN function returns the harmonic mean for a set of numeric values. The harmonic mean is the reciprocal of the arithmetic mean of reciprocals. Harmonic mean can be used to calculate a mean that reduces the impact of outliers.</w:t>
      </w:r>
    </w:p>
    <w:p w14:paraId="4F4F19E8" w14:textId="404A504C" w:rsidR="00E40BCE" w:rsidRDefault="00E40BCE" w:rsidP="00E40BCE">
      <w:pPr>
        <w:jc w:val="center"/>
      </w:pPr>
      <w:r>
        <w:rPr>
          <w:noProof/>
        </w:rPr>
        <w:drawing>
          <wp:inline distT="0" distB="0" distL="0" distR="0" wp14:anchorId="5F422FA0" wp14:editId="45B15D05">
            <wp:extent cx="5105400" cy="670560"/>
            <wp:effectExtent l="0" t="0" r="0" b="0"/>
            <wp:docPr id="156422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670560"/>
                    </a:xfrm>
                    <a:prstGeom prst="rect">
                      <a:avLst/>
                    </a:prstGeom>
                    <a:noFill/>
                    <a:ln>
                      <a:noFill/>
                    </a:ln>
                  </pic:spPr>
                </pic:pic>
              </a:graphicData>
            </a:graphic>
          </wp:inline>
        </w:drawing>
      </w:r>
    </w:p>
    <w:p w14:paraId="28A1B72B" w14:textId="77777777" w:rsidR="00E40BCE" w:rsidRDefault="00E40BCE" w:rsidP="00E40BCE">
      <w:r>
        <w:t xml:space="preserve">=HARMEAN (number1, [number2], ...) </w:t>
      </w:r>
    </w:p>
    <w:p w14:paraId="5EFCB6F3" w14:textId="77777777" w:rsidR="00E40BCE" w:rsidRDefault="00E40BCE" w:rsidP="00E40BCE">
      <w:pPr>
        <w:ind w:firstLine="720"/>
      </w:pPr>
      <w:r>
        <w:t xml:space="preserve">● number1 - First value or reference. </w:t>
      </w:r>
    </w:p>
    <w:p w14:paraId="20036950" w14:textId="77777777" w:rsidR="00E40BCE" w:rsidRDefault="00E40BCE" w:rsidP="00E40BCE">
      <w:pPr>
        <w:ind w:firstLine="720"/>
      </w:pPr>
      <w:r>
        <w:lastRenderedPageBreak/>
        <w:t xml:space="preserve">● number2 - [optional] Second value or reference. Where: </w:t>
      </w:r>
    </w:p>
    <w:p w14:paraId="3DEBDE28" w14:textId="77777777" w:rsidR="00E40BCE" w:rsidRDefault="00E40BCE" w:rsidP="00E40BCE">
      <w:pPr>
        <w:ind w:firstLine="720"/>
      </w:pPr>
      <w:r>
        <w:t>X1, X2…</w:t>
      </w:r>
      <w:proofErr w:type="spellStart"/>
      <w:r>
        <w:t>Xn</w:t>
      </w:r>
      <w:proofErr w:type="spellEnd"/>
      <w:r>
        <w:t xml:space="preserve"> – Data Points </w:t>
      </w:r>
    </w:p>
    <w:p w14:paraId="1CB671EF" w14:textId="77777777" w:rsidR="00E40BCE" w:rsidRDefault="00E40BCE" w:rsidP="00E40BCE">
      <w:pPr>
        <w:ind w:firstLine="720"/>
      </w:pPr>
      <w:r>
        <w:t>n – Total number of data points</w:t>
      </w:r>
    </w:p>
    <w:p w14:paraId="2075CB4B" w14:textId="77777777" w:rsidR="009639A3" w:rsidRDefault="009639A3" w:rsidP="009639A3">
      <w:pPr>
        <w:pStyle w:val="Heading1"/>
      </w:pPr>
      <w:r>
        <w:t>Arithmetic Mean (AM), Geometric Mean (GM) and Harmonic Mean (HM):</w:t>
      </w:r>
    </w:p>
    <w:p w14:paraId="3BAE0353" w14:textId="3544854B" w:rsidR="00E40BCE" w:rsidRPr="00E40BCE" w:rsidRDefault="009639A3" w:rsidP="009639A3">
      <w:pPr>
        <w:tabs>
          <w:tab w:val="left" w:pos="1020"/>
        </w:tabs>
        <w:jc w:val="center"/>
      </w:pPr>
      <w:r w:rsidRPr="00D50FCC">
        <w:rPr>
          <w:noProof/>
        </w:rPr>
        <w:drawing>
          <wp:inline distT="0" distB="0" distL="0" distR="0" wp14:anchorId="20BA6996" wp14:editId="2A716314">
            <wp:extent cx="3680779" cy="2758679"/>
            <wp:effectExtent l="0" t="0" r="0" b="3810"/>
            <wp:docPr id="61441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10746" name=""/>
                    <pic:cNvPicPr/>
                  </pic:nvPicPr>
                  <pic:blipFill>
                    <a:blip r:embed="rId16"/>
                    <a:stretch>
                      <a:fillRect/>
                    </a:stretch>
                  </pic:blipFill>
                  <pic:spPr>
                    <a:xfrm>
                      <a:off x="0" y="0"/>
                      <a:ext cx="3680779" cy="2758679"/>
                    </a:xfrm>
                    <a:prstGeom prst="rect">
                      <a:avLst/>
                    </a:prstGeom>
                  </pic:spPr>
                </pic:pic>
              </a:graphicData>
            </a:graphic>
          </wp:inline>
        </w:drawing>
      </w:r>
    </w:p>
    <w:sectPr w:rsidR="00E40BCE" w:rsidRPr="00E40BCE" w:rsidSect="00DA7818">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E518" w14:textId="77777777" w:rsidR="00917C12" w:rsidRDefault="00917C12" w:rsidP="00C26252">
      <w:r>
        <w:separator/>
      </w:r>
    </w:p>
  </w:endnote>
  <w:endnote w:type="continuationSeparator" w:id="0">
    <w:p w14:paraId="7861B0AB" w14:textId="77777777" w:rsidR="00917C12" w:rsidRDefault="00917C12" w:rsidP="00C2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8A457" w14:textId="77777777" w:rsidR="00917C12" w:rsidRDefault="00917C12" w:rsidP="00C26252">
      <w:r>
        <w:separator/>
      </w:r>
    </w:p>
  </w:footnote>
  <w:footnote w:type="continuationSeparator" w:id="0">
    <w:p w14:paraId="4A64644D" w14:textId="77777777" w:rsidR="00917C12" w:rsidRDefault="00917C12" w:rsidP="00C26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95CA" w14:textId="3FAFA563" w:rsidR="00C26252" w:rsidRPr="00C26252" w:rsidRDefault="00DC4332" w:rsidP="00DC4332">
    <w:pPr>
      <w:pStyle w:val="Header"/>
      <w:jc w:val="center"/>
      <w:rPr>
        <w:sz w:val="56"/>
        <w:szCs w:val="56"/>
      </w:rPr>
    </w:pPr>
    <w:r>
      <w:rPr>
        <w:sz w:val="56"/>
        <w:szCs w:val="56"/>
      </w:rPr>
      <w:t>Daily Activity’s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1572"/>
      </v:shape>
    </w:pict>
  </w:numPicBullet>
  <w:abstractNum w:abstractNumId="0" w15:restartNumberingAfterBreak="0">
    <w:nsid w:val="03784F89"/>
    <w:multiLevelType w:val="hybridMultilevel"/>
    <w:tmpl w:val="23AE4442"/>
    <w:lvl w:ilvl="0" w:tplc="04090007">
      <w:start w:val="1"/>
      <w:numFmt w:val="bullet"/>
      <w:lvlText w:val=""/>
      <w:lvlPicBulletId w:val="0"/>
      <w:lvlJc w:val="left"/>
      <w:pPr>
        <w:ind w:left="-360" w:hanging="360"/>
      </w:pPr>
      <w:rPr>
        <w:rFonts w:ascii="Symbol" w:hAnsi="Symbol" w:hint="default"/>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 w15:restartNumberingAfterBreak="0">
    <w:nsid w:val="09400CF1"/>
    <w:multiLevelType w:val="hybridMultilevel"/>
    <w:tmpl w:val="3FC27F4C"/>
    <w:lvl w:ilvl="0" w:tplc="2894F8F0">
      <w:start w:val="1"/>
      <w:numFmt w:val="bullet"/>
      <w:lvlText w:val=""/>
      <w:lvlPicBulletId w:val="0"/>
      <w:lvlJc w:val="left"/>
      <w:pPr>
        <w:tabs>
          <w:tab w:val="num" w:pos="360"/>
        </w:tabs>
        <w:ind w:left="360" w:hanging="360"/>
      </w:pPr>
      <w:rPr>
        <w:rFonts w:ascii="Symbol" w:hAnsi="Symbol" w:hint="default"/>
      </w:rPr>
    </w:lvl>
    <w:lvl w:ilvl="1" w:tplc="D53CF770" w:tentative="1">
      <w:start w:val="1"/>
      <w:numFmt w:val="bullet"/>
      <w:lvlText w:val=""/>
      <w:lvlJc w:val="left"/>
      <w:pPr>
        <w:tabs>
          <w:tab w:val="num" w:pos="1440"/>
        </w:tabs>
        <w:ind w:left="1440" w:hanging="360"/>
      </w:pPr>
      <w:rPr>
        <w:rFonts w:ascii="Symbol" w:hAnsi="Symbol" w:hint="default"/>
      </w:rPr>
    </w:lvl>
    <w:lvl w:ilvl="2" w:tplc="0AF4A6BA" w:tentative="1">
      <w:start w:val="1"/>
      <w:numFmt w:val="bullet"/>
      <w:lvlText w:val=""/>
      <w:lvlJc w:val="left"/>
      <w:pPr>
        <w:tabs>
          <w:tab w:val="num" w:pos="2160"/>
        </w:tabs>
        <w:ind w:left="2160" w:hanging="360"/>
      </w:pPr>
      <w:rPr>
        <w:rFonts w:ascii="Symbol" w:hAnsi="Symbol" w:hint="default"/>
      </w:rPr>
    </w:lvl>
    <w:lvl w:ilvl="3" w:tplc="D51AF0B6" w:tentative="1">
      <w:start w:val="1"/>
      <w:numFmt w:val="bullet"/>
      <w:lvlText w:val=""/>
      <w:lvlJc w:val="left"/>
      <w:pPr>
        <w:tabs>
          <w:tab w:val="num" w:pos="2880"/>
        </w:tabs>
        <w:ind w:left="2880" w:hanging="360"/>
      </w:pPr>
      <w:rPr>
        <w:rFonts w:ascii="Symbol" w:hAnsi="Symbol" w:hint="default"/>
      </w:rPr>
    </w:lvl>
    <w:lvl w:ilvl="4" w:tplc="178488FC" w:tentative="1">
      <w:start w:val="1"/>
      <w:numFmt w:val="bullet"/>
      <w:lvlText w:val=""/>
      <w:lvlJc w:val="left"/>
      <w:pPr>
        <w:tabs>
          <w:tab w:val="num" w:pos="3600"/>
        </w:tabs>
        <w:ind w:left="3600" w:hanging="360"/>
      </w:pPr>
      <w:rPr>
        <w:rFonts w:ascii="Symbol" w:hAnsi="Symbol" w:hint="default"/>
      </w:rPr>
    </w:lvl>
    <w:lvl w:ilvl="5" w:tplc="8EE8BF70" w:tentative="1">
      <w:start w:val="1"/>
      <w:numFmt w:val="bullet"/>
      <w:lvlText w:val=""/>
      <w:lvlJc w:val="left"/>
      <w:pPr>
        <w:tabs>
          <w:tab w:val="num" w:pos="4320"/>
        </w:tabs>
        <w:ind w:left="4320" w:hanging="360"/>
      </w:pPr>
      <w:rPr>
        <w:rFonts w:ascii="Symbol" w:hAnsi="Symbol" w:hint="default"/>
      </w:rPr>
    </w:lvl>
    <w:lvl w:ilvl="6" w:tplc="D3F85D76" w:tentative="1">
      <w:start w:val="1"/>
      <w:numFmt w:val="bullet"/>
      <w:lvlText w:val=""/>
      <w:lvlJc w:val="left"/>
      <w:pPr>
        <w:tabs>
          <w:tab w:val="num" w:pos="5040"/>
        </w:tabs>
        <w:ind w:left="5040" w:hanging="360"/>
      </w:pPr>
      <w:rPr>
        <w:rFonts w:ascii="Symbol" w:hAnsi="Symbol" w:hint="default"/>
      </w:rPr>
    </w:lvl>
    <w:lvl w:ilvl="7" w:tplc="DDF6D6AA" w:tentative="1">
      <w:start w:val="1"/>
      <w:numFmt w:val="bullet"/>
      <w:lvlText w:val=""/>
      <w:lvlJc w:val="left"/>
      <w:pPr>
        <w:tabs>
          <w:tab w:val="num" w:pos="5760"/>
        </w:tabs>
        <w:ind w:left="5760" w:hanging="360"/>
      </w:pPr>
      <w:rPr>
        <w:rFonts w:ascii="Symbol" w:hAnsi="Symbol" w:hint="default"/>
      </w:rPr>
    </w:lvl>
    <w:lvl w:ilvl="8" w:tplc="C9E4D9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D12166E"/>
    <w:multiLevelType w:val="hybridMultilevel"/>
    <w:tmpl w:val="1954F796"/>
    <w:lvl w:ilvl="0" w:tplc="04090007">
      <w:start w:val="1"/>
      <w:numFmt w:val="bullet"/>
      <w:lvlText w:val=""/>
      <w:lvlPicBulletId w:val="0"/>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D5C10CB"/>
    <w:multiLevelType w:val="hybridMultilevel"/>
    <w:tmpl w:val="E33885CC"/>
    <w:lvl w:ilvl="0" w:tplc="0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EE278AD"/>
    <w:multiLevelType w:val="hybridMultilevel"/>
    <w:tmpl w:val="89003972"/>
    <w:lvl w:ilvl="0" w:tplc="823238C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2E7399"/>
    <w:multiLevelType w:val="multilevel"/>
    <w:tmpl w:val="1748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86883"/>
    <w:multiLevelType w:val="hybridMultilevel"/>
    <w:tmpl w:val="92066782"/>
    <w:lvl w:ilvl="0" w:tplc="59A819D0">
      <w:start w:val="1"/>
      <w:numFmt w:val="bullet"/>
      <w:lvlText w:val=""/>
      <w:lvlPicBulletId w:val="0"/>
      <w:lvlJc w:val="left"/>
      <w:pPr>
        <w:tabs>
          <w:tab w:val="num" w:pos="360"/>
        </w:tabs>
        <w:ind w:left="360" w:hanging="360"/>
      </w:pPr>
      <w:rPr>
        <w:rFonts w:ascii="Symbol" w:hAnsi="Symbol" w:hint="default"/>
      </w:rPr>
    </w:lvl>
    <w:lvl w:ilvl="1" w:tplc="B80AE5C6">
      <w:start w:val="1"/>
      <w:numFmt w:val="bullet"/>
      <w:lvlText w:val=""/>
      <w:lvlJc w:val="left"/>
      <w:pPr>
        <w:tabs>
          <w:tab w:val="num" w:pos="1080"/>
        </w:tabs>
        <w:ind w:left="1080" w:hanging="360"/>
      </w:pPr>
      <w:rPr>
        <w:rFonts w:ascii="Symbol" w:hAnsi="Symbol" w:hint="default"/>
      </w:rPr>
    </w:lvl>
    <w:lvl w:ilvl="2" w:tplc="998C239A" w:tentative="1">
      <w:start w:val="1"/>
      <w:numFmt w:val="bullet"/>
      <w:lvlText w:val=""/>
      <w:lvlJc w:val="left"/>
      <w:pPr>
        <w:tabs>
          <w:tab w:val="num" w:pos="1800"/>
        </w:tabs>
        <w:ind w:left="1800" w:hanging="360"/>
      </w:pPr>
      <w:rPr>
        <w:rFonts w:ascii="Symbol" w:hAnsi="Symbol" w:hint="default"/>
      </w:rPr>
    </w:lvl>
    <w:lvl w:ilvl="3" w:tplc="198A353A" w:tentative="1">
      <w:start w:val="1"/>
      <w:numFmt w:val="bullet"/>
      <w:lvlText w:val=""/>
      <w:lvlJc w:val="left"/>
      <w:pPr>
        <w:tabs>
          <w:tab w:val="num" w:pos="2520"/>
        </w:tabs>
        <w:ind w:left="2520" w:hanging="360"/>
      </w:pPr>
      <w:rPr>
        <w:rFonts w:ascii="Symbol" w:hAnsi="Symbol" w:hint="default"/>
      </w:rPr>
    </w:lvl>
    <w:lvl w:ilvl="4" w:tplc="46500258" w:tentative="1">
      <w:start w:val="1"/>
      <w:numFmt w:val="bullet"/>
      <w:lvlText w:val=""/>
      <w:lvlJc w:val="left"/>
      <w:pPr>
        <w:tabs>
          <w:tab w:val="num" w:pos="3240"/>
        </w:tabs>
        <w:ind w:left="3240" w:hanging="360"/>
      </w:pPr>
      <w:rPr>
        <w:rFonts w:ascii="Symbol" w:hAnsi="Symbol" w:hint="default"/>
      </w:rPr>
    </w:lvl>
    <w:lvl w:ilvl="5" w:tplc="3FA8A5C2" w:tentative="1">
      <w:start w:val="1"/>
      <w:numFmt w:val="bullet"/>
      <w:lvlText w:val=""/>
      <w:lvlJc w:val="left"/>
      <w:pPr>
        <w:tabs>
          <w:tab w:val="num" w:pos="3960"/>
        </w:tabs>
        <w:ind w:left="3960" w:hanging="360"/>
      </w:pPr>
      <w:rPr>
        <w:rFonts w:ascii="Symbol" w:hAnsi="Symbol" w:hint="default"/>
      </w:rPr>
    </w:lvl>
    <w:lvl w:ilvl="6" w:tplc="7DAC9AC4" w:tentative="1">
      <w:start w:val="1"/>
      <w:numFmt w:val="bullet"/>
      <w:lvlText w:val=""/>
      <w:lvlJc w:val="left"/>
      <w:pPr>
        <w:tabs>
          <w:tab w:val="num" w:pos="4680"/>
        </w:tabs>
        <w:ind w:left="4680" w:hanging="360"/>
      </w:pPr>
      <w:rPr>
        <w:rFonts w:ascii="Symbol" w:hAnsi="Symbol" w:hint="default"/>
      </w:rPr>
    </w:lvl>
    <w:lvl w:ilvl="7" w:tplc="ED3A7A86" w:tentative="1">
      <w:start w:val="1"/>
      <w:numFmt w:val="bullet"/>
      <w:lvlText w:val=""/>
      <w:lvlJc w:val="left"/>
      <w:pPr>
        <w:tabs>
          <w:tab w:val="num" w:pos="5400"/>
        </w:tabs>
        <w:ind w:left="5400" w:hanging="360"/>
      </w:pPr>
      <w:rPr>
        <w:rFonts w:ascii="Symbol" w:hAnsi="Symbol" w:hint="default"/>
      </w:rPr>
    </w:lvl>
    <w:lvl w:ilvl="8" w:tplc="D8469216"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3E160887"/>
    <w:multiLevelType w:val="hybridMultilevel"/>
    <w:tmpl w:val="8E7A425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15:restartNumberingAfterBreak="0">
    <w:nsid w:val="47D21839"/>
    <w:multiLevelType w:val="hybridMultilevel"/>
    <w:tmpl w:val="7BA87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A1587"/>
    <w:multiLevelType w:val="hybridMultilevel"/>
    <w:tmpl w:val="9CA62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027421"/>
    <w:multiLevelType w:val="hybridMultilevel"/>
    <w:tmpl w:val="D7EE51BC"/>
    <w:lvl w:ilvl="0" w:tplc="02140224">
      <w:numFmt w:val="bullet"/>
      <w:lvlText w:val="●"/>
      <w:lvlJc w:val="left"/>
      <w:pPr>
        <w:ind w:left="1180" w:hanging="360"/>
      </w:pPr>
      <w:rPr>
        <w:rFonts w:ascii="Microsoft Sans Serif" w:eastAsia="Microsoft Sans Serif" w:hAnsi="Microsoft Sans Serif" w:cs="Microsoft Sans Serif" w:hint="default"/>
        <w:w w:val="100"/>
        <w:sz w:val="22"/>
        <w:szCs w:val="22"/>
        <w:lang w:val="en-US" w:eastAsia="en-US" w:bidi="ar-SA"/>
      </w:rPr>
    </w:lvl>
    <w:lvl w:ilvl="1" w:tplc="87BA49A4">
      <w:numFmt w:val="bullet"/>
      <w:lvlText w:val="•"/>
      <w:lvlJc w:val="left"/>
      <w:pPr>
        <w:ind w:left="2114" w:hanging="360"/>
      </w:pPr>
      <w:rPr>
        <w:rFonts w:hint="default"/>
        <w:lang w:val="en-US" w:eastAsia="en-US" w:bidi="ar-SA"/>
      </w:rPr>
    </w:lvl>
    <w:lvl w:ilvl="2" w:tplc="656C42CC">
      <w:numFmt w:val="bullet"/>
      <w:lvlText w:val="•"/>
      <w:lvlJc w:val="left"/>
      <w:pPr>
        <w:ind w:left="3048" w:hanging="360"/>
      </w:pPr>
      <w:rPr>
        <w:rFonts w:hint="default"/>
        <w:lang w:val="en-US" w:eastAsia="en-US" w:bidi="ar-SA"/>
      </w:rPr>
    </w:lvl>
    <w:lvl w:ilvl="3" w:tplc="F168C52E">
      <w:numFmt w:val="bullet"/>
      <w:lvlText w:val="•"/>
      <w:lvlJc w:val="left"/>
      <w:pPr>
        <w:ind w:left="3982" w:hanging="360"/>
      </w:pPr>
      <w:rPr>
        <w:rFonts w:hint="default"/>
        <w:lang w:val="en-US" w:eastAsia="en-US" w:bidi="ar-SA"/>
      </w:rPr>
    </w:lvl>
    <w:lvl w:ilvl="4" w:tplc="23CA527C">
      <w:numFmt w:val="bullet"/>
      <w:lvlText w:val="•"/>
      <w:lvlJc w:val="left"/>
      <w:pPr>
        <w:ind w:left="4916" w:hanging="360"/>
      </w:pPr>
      <w:rPr>
        <w:rFonts w:hint="default"/>
        <w:lang w:val="en-US" w:eastAsia="en-US" w:bidi="ar-SA"/>
      </w:rPr>
    </w:lvl>
    <w:lvl w:ilvl="5" w:tplc="BE068D06">
      <w:numFmt w:val="bullet"/>
      <w:lvlText w:val="•"/>
      <w:lvlJc w:val="left"/>
      <w:pPr>
        <w:ind w:left="5850" w:hanging="360"/>
      </w:pPr>
      <w:rPr>
        <w:rFonts w:hint="default"/>
        <w:lang w:val="en-US" w:eastAsia="en-US" w:bidi="ar-SA"/>
      </w:rPr>
    </w:lvl>
    <w:lvl w:ilvl="6" w:tplc="B95211FA">
      <w:numFmt w:val="bullet"/>
      <w:lvlText w:val="•"/>
      <w:lvlJc w:val="left"/>
      <w:pPr>
        <w:ind w:left="6784" w:hanging="360"/>
      </w:pPr>
      <w:rPr>
        <w:rFonts w:hint="default"/>
        <w:lang w:val="en-US" w:eastAsia="en-US" w:bidi="ar-SA"/>
      </w:rPr>
    </w:lvl>
    <w:lvl w:ilvl="7" w:tplc="F882416E">
      <w:numFmt w:val="bullet"/>
      <w:lvlText w:val="•"/>
      <w:lvlJc w:val="left"/>
      <w:pPr>
        <w:ind w:left="7718" w:hanging="360"/>
      </w:pPr>
      <w:rPr>
        <w:rFonts w:hint="default"/>
        <w:lang w:val="en-US" w:eastAsia="en-US" w:bidi="ar-SA"/>
      </w:rPr>
    </w:lvl>
    <w:lvl w:ilvl="8" w:tplc="801C545E">
      <w:numFmt w:val="bullet"/>
      <w:lvlText w:val="•"/>
      <w:lvlJc w:val="left"/>
      <w:pPr>
        <w:ind w:left="8652" w:hanging="360"/>
      </w:pPr>
      <w:rPr>
        <w:rFonts w:hint="default"/>
        <w:lang w:val="en-US" w:eastAsia="en-US" w:bidi="ar-SA"/>
      </w:rPr>
    </w:lvl>
  </w:abstractNum>
  <w:abstractNum w:abstractNumId="11" w15:restartNumberingAfterBreak="0">
    <w:nsid w:val="5839413B"/>
    <w:multiLevelType w:val="hybridMultilevel"/>
    <w:tmpl w:val="6136AFDC"/>
    <w:lvl w:ilvl="0" w:tplc="25C0AD4E">
      <w:start w:val="1"/>
      <w:numFmt w:val="bullet"/>
      <w:lvlText w:val=""/>
      <w:lvlPicBulletId w:val="0"/>
      <w:lvlJc w:val="left"/>
      <w:pPr>
        <w:tabs>
          <w:tab w:val="num" w:pos="360"/>
        </w:tabs>
        <w:ind w:left="360" w:hanging="360"/>
      </w:pPr>
      <w:rPr>
        <w:rFonts w:ascii="Symbol" w:hAnsi="Symbol" w:hint="default"/>
      </w:rPr>
    </w:lvl>
    <w:lvl w:ilvl="1" w:tplc="04E4E558">
      <w:start w:val="1"/>
      <w:numFmt w:val="bullet"/>
      <w:lvlText w:val=""/>
      <w:lvlJc w:val="left"/>
      <w:pPr>
        <w:tabs>
          <w:tab w:val="num" w:pos="1080"/>
        </w:tabs>
        <w:ind w:left="1080" w:hanging="360"/>
      </w:pPr>
      <w:rPr>
        <w:rFonts w:ascii="Symbol" w:hAnsi="Symbol" w:hint="default"/>
      </w:rPr>
    </w:lvl>
    <w:lvl w:ilvl="2" w:tplc="28768BBC" w:tentative="1">
      <w:start w:val="1"/>
      <w:numFmt w:val="bullet"/>
      <w:lvlText w:val=""/>
      <w:lvlJc w:val="left"/>
      <w:pPr>
        <w:tabs>
          <w:tab w:val="num" w:pos="1800"/>
        </w:tabs>
        <w:ind w:left="1800" w:hanging="360"/>
      </w:pPr>
      <w:rPr>
        <w:rFonts w:ascii="Symbol" w:hAnsi="Symbol" w:hint="default"/>
      </w:rPr>
    </w:lvl>
    <w:lvl w:ilvl="3" w:tplc="1A00B14E" w:tentative="1">
      <w:start w:val="1"/>
      <w:numFmt w:val="bullet"/>
      <w:lvlText w:val=""/>
      <w:lvlJc w:val="left"/>
      <w:pPr>
        <w:tabs>
          <w:tab w:val="num" w:pos="2520"/>
        </w:tabs>
        <w:ind w:left="2520" w:hanging="360"/>
      </w:pPr>
      <w:rPr>
        <w:rFonts w:ascii="Symbol" w:hAnsi="Symbol" w:hint="default"/>
      </w:rPr>
    </w:lvl>
    <w:lvl w:ilvl="4" w:tplc="7BE80A0E" w:tentative="1">
      <w:start w:val="1"/>
      <w:numFmt w:val="bullet"/>
      <w:lvlText w:val=""/>
      <w:lvlJc w:val="left"/>
      <w:pPr>
        <w:tabs>
          <w:tab w:val="num" w:pos="3240"/>
        </w:tabs>
        <w:ind w:left="3240" w:hanging="360"/>
      </w:pPr>
      <w:rPr>
        <w:rFonts w:ascii="Symbol" w:hAnsi="Symbol" w:hint="default"/>
      </w:rPr>
    </w:lvl>
    <w:lvl w:ilvl="5" w:tplc="02E0CE1A" w:tentative="1">
      <w:start w:val="1"/>
      <w:numFmt w:val="bullet"/>
      <w:lvlText w:val=""/>
      <w:lvlJc w:val="left"/>
      <w:pPr>
        <w:tabs>
          <w:tab w:val="num" w:pos="3960"/>
        </w:tabs>
        <w:ind w:left="3960" w:hanging="360"/>
      </w:pPr>
      <w:rPr>
        <w:rFonts w:ascii="Symbol" w:hAnsi="Symbol" w:hint="default"/>
      </w:rPr>
    </w:lvl>
    <w:lvl w:ilvl="6" w:tplc="46C0C0D8" w:tentative="1">
      <w:start w:val="1"/>
      <w:numFmt w:val="bullet"/>
      <w:lvlText w:val=""/>
      <w:lvlJc w:val="left"/>
      <w:pPr>
        <w:tabs>
          <w:tab w:val="num" w:pos="4680"/>
        </w:tabs>
        <w:ind w:left="4680" w:hanging="360"/>
      </w:pPr>
      <w:rPr>
        <w:rFonts w:ascii="Symbol" w:hAnsi="Symbol" w:hint="default"/>
      </w:rPr>
    </w:lvl>
    <w:lvl w:ilvl="7" w:tplc="D0E6AF6E" w:tentative="1">
      <w:start w:val="1"/>
      <w:numFmt w:val="bullet"/>
      <w:lvlText w:val=""/>
      <w:lvlJc w:val="left"/>
      <w:pPr>
        <w:tabs>
          <w:tab w:val="num" w:pos="5400"/>
        </w:tabs>
        <w:ind w:left="5400" w:hanging="360"/>
      </w:pPr>
      <w:rPr>
        <w:rFonts w:ascii="Symbol" w:hAnsi="Symbol" w:hint="default"/>
      </w:rPr>
    </w:lvl>
    <w:lvl w:ilvl="8" w:tplc="A9DCE39C" w:tentative="1">
      <w:start w:val="1"/>
      <w:numFmt w:val="bullet"/>
      <w:lvlText w:val=""/>
      <w:lvlJc w:val="left"/>
      <w:pPr>
        <w:tabs>
          <w:tab w:val="num" w:pos="6120"/>
        </w:tabs>
        <w:ind w:left="6120" w:hanging="360"/>
      </w:pPr>
      <w:rPr>
        <w:rFonts w:ascii="Symbol" w:hAnsi="Symbol" w:hint="default"/>
      </w:rPr>
    </w:lvl>
  </w:abstractNum>
  <w:abstractNum w:abstractNumId="12" w15:restartNumberingAfterBreak="0">
    <w:nsid w:val="593F1714"/>
    <w:multiLevelType w:val="hybridMultilevel"/>
    <w:tmpl w:val="27427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F0254E"/>
    <w:multiLevelType w:val="hybridMultilevel"/>
    <w:tmpl w:val="93D26528"/>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4" w15:restartNumberingAfterBreak="0">
    <w:nsid w:val="62367B52"/>
    <w:multiLevelType w:val="hybridMultilevel"/>
    <w:tmpl w:val="AA8C2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BD32596"/>
    <w:multiLevelType w:val="hybridMultilevel"/>
    <w:tmpl w:val="6F30EDD2"/>
    <w:lvl w:ilvl="0" w:tplc="44E68692">
      <w:start w:val="1"/>
      <w:numFmt w:val="decimal"/>
      <w:lvlText w:val="%1."/>
      <w:lvlJc w:val="left"/>
      <w:pPr>
        <w:ind w:left="1180" w:hanging="360"/>
      </w:pPr>
      <w:rPr>
        <w:rFonts w:ascii="Times New Roman" w:eastAsia="Times New Roman" w:hAnsi="Times New Roman" w:cs="Times New Roman" w:hint="default"/>
        <w:spacing w:val="-1"/>
        <w:w w:val="100"/>
        <w:sz w:val="22"/>
        <w:szCs w:val="22"/>
        <w:lang w:val="en-US" w:eastAsia="en-US" w:bidi="ar-SA"/>
      </w:rPr>
    </w:lvl>
    <w:lvl w:ilvl="1" w:tplc="0B90EBFE">
      <w:numFmt w:val="bullet"/>
      <w:lvlText w:val="•"/>
      <w:lvlJc w:val="left"/>
      <w:pPr>
        <w:ind w:left="2114" w:hanging="360"/>
      </w:pPr>
      <w:rPr>
        <w:rFonts w:hint="default"/>
        <w:lang w:val="en-US" w:eastAsia="en-US" w:bidi="ar-SA"/>
      </w:rPr>
    </w:lvl>
    <w:lvl w:ilvl="2" w:tplc="F8DA4474">
      <w:numFmt w:val="bullet"/>
      <w:lvlText w:val="•"/>
      <w:lvlJc w:val="left"/>
      <w:pPr>
        <w:ind w:left="3048" w:hanging="360"/>
      </w:pPr>
      <w:rPr>
        <w:rFonts w:hint="default"/>
        <w:lang w:val="en-US" w:eastAsia="en-US" w:bidi="ar-SA"/>
      </w:rPr>
    </w:lvl>
    <w:lvl w:ilvl="3" w:tplc="88ACBF02">
      <w:numFmt w:val="bullet"/>
      <w:lvlText w:val="•"/>
      <w:lvlJc w:val="left"/>
      <w:pPr>
        <w:ind w:left="3982" w:hanging="360"/>
      </w:pPr>
      <w:rPr>
        <w:rFonts w:hint="default"/>
        <w:lang w:val="en-US" w:eastAsia="en-US" w:bidi="ar-SA"/>
      </w:rPr>
    </w:lvl>
    <w:lvl w:ilvl="4" w:tplc="59487960">
      <w:numFmt w:val="bullet"/>
      <w:lvlText w:val="•"/>
      <w:lvlJc w:val="left"/>
      <w:pPr>
        <w:ind w:left="4916" w:hanging="360"/>
      </w:pPr>
      <w:rPr>
        <w:rFonts w:hint="default"/>
        <w:lang w:val="en-US" w:eastAsia="en-US" w:bidi="ar-SA"/>
      </w:rPr>
    </w:lvl>
    <w:lvl w:ilvl="5" w:tplc="F10E2792">
      <w:numFmt w:val="bullet"/>
      <w:lvlText w:val="•"/>
      <w:lvlJc w:val="left"/>
      <w:pPr>
        <w:ind w:left="5850" w:hanging="360"/>
      </w:pPr>
      <w:rPr>
        <w:rFonts w:hint="default"/>
        <w:lang w:val="en-US" w:eastAsia="en-US" w:bidi="ar-SA"/>
      </w:rPr>
    </w:lvl>
    <w:lvl w:ilvl="6" w:tplc="82ECFFE0">
      <w:numFmt w:val="bullet"/>
      <w:lvlText w:val="•"/>
      <w:lvlJc w:val="left"/>
      <w:pPr>
        <w:ind w:left="6784" w:hanging="360"/>
      </w:pPr>
      <w:rPr>
        <w:rFonts w:hint="default"/>
        <w:lang w:val="en-US" w:eastAsia="en-US" w:bidi="ar-SA"/>
      </w:rPr>
    </w:lvl>
    <w:lvl w:ilvl="7" w:tplc="B9CC465A">
      <w:numFmt w:val="bullet"/>
      <w:lvlText w:val="•"/>
      <w:lvlJc w:val="left"/>
      <w:pPr>
        <w:ind w:left="7718" w:hanging="360"/>
      </w:pPr>
      <w:rPr>
        <w:rFonts w:hint="default"/>
        <w:lang w:val="en-US" w:eastAsia="en-US" w:bidi="ar-SA"/>
      </w:rPr>
    </w:lvl>
    <w:lvl w:ilvl="8" w:tplc="7BE2ED0E">
      <w:numFmt w:val="bullet"/>
      <w:lvlText w:val="•"/>
      <w:lvlJc w:val="left"/>
      <w:pPr>
        <w:ind w:left="8652" w:hanging="360"/>
      </w:pPr>
      <w:rPr>
        <w:rFonts w:hint="default"/>
        <w:lang w:val="en-US" w:eastAsia="en-US" w:bidi="ar-SA"/>
      </w:rPr>
    </w:lvl>
  </w:abstractNum>
  <w:num w:numId="1" w16cid:durableId="394624590">
    <w:abstractNumId w:val="10"/>
  </w:num>
  <w:num w:numId="2" w16cid:durableId="1451779660">
    <w:abstractNumId w:val="15"/>
  </w:num>
  <w:num w:numId="3" w16cid:durableId="862480626">
    <w:abstractNumId w:val="12"/>
  </w:num>
  <w:num w:numId="4" w16cid:durableId="316224409">
    <w:abstractNumId w:val="8"/>
  </w:num>
  <w:num w:numId="5" w16cid:durableId="884369720">
    <w:abstractNumId w:val="13"/>
  </w:num>
  <w:num w:numId="6" w16cid:durableId="1448543610">
    <w:abstractNumId w:val="9"/>
  </w:num>
  <w:num w:numId="7" w16cid:durableId="48115902">
    <w:abstractNumId w:val="0"/>
  </w:num>
  <w:num w:numId="8" w16cid:durableId="522985724">
    <w:abstractNumId w:val="2"/>
  </w:num>
  <w:num w:numId="9" w16cid:durableId="1614904179">
    <w:abstractNumId w:val="5"/>
  </w:num>
  <w:num w:numId="10" w16cid:durableId="1616207162">
    <w:abstractNumId w:val="7"/>
  </w:num>
  <w:num w:numId="11" w16cid:durableId="1602376608">
    <w:abstractNumId w:val="3"/>
  </w:num>
  <w:num w:numId="12" w16cid:durableId="1086197081">
    <w:abstractNumId w:val="11"/>
  </w:num>
  <w:num w:numId="13" w16cid:durableId="1723097321">
    <w:abstractNumId w:val="6"/>
  </w:num>
  <w:num w:numId="14" w16cid:durableId="1090392529">
    <w:abstractNumId w:val="1"/>
  </w:num>
  <w:num w:numId="15" w16cid:durableId="1590583190">
    <w:abstractNumId w:val="12"/>
  </w:num>
  <w:num w:numId="16" w16cid:durableId="1462337295">
    <w:abstractNumId w:val="14"/>
  </w:num>
  <w:num w:numId="17" w16cid:durableId="1955362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18"/>
    <w:rsid w:val="00063FBD"/>
    <w:rsid w:val="000C78A3"/>
    <w:rsid w:val="000D0678"/>
    <w:rsid w:val="001652E3"/>
    <w:rsid w:val="001E317C"/>
    <w:rsid w:val="001F0E21"/>
    <w:rsid w:val="00214EF3"/>
    <w:rsid w:val="002437FD"/>
    <w:rsid w:val="002650FE"/>
    <w:rsid w:val="002A1B42"/>
    <w:rsid w:val="002D7237"/>
    <w:rsid w:val="00302134"/>
    <w:rsid w:val="00377871"/>
    <w:rsid w:val="0039358C"/>
    <w:rsid w:val="00451B4B"/>
    <w:rsid w:val="004752E9"/>
    <w:rsid w:val="00491375"/>
    <w:rsid w:val="004C0C6F"/>
    <w:rsid w:val="004C534D"/>
    <w:rsid w:val="004F6892"/>
    <w:rsid w:val="00532305"/>
    <w:rsid w:val="0059304C"/>
    <w:rsid w:val="005A1E00"/>
    <w:rsid w:val="006011B9"/>
    <w:rsid w:val="00717B5D"/>
    <w:rsid w:val="00741B3D"/>
    <w:rsid w:val="00813F11"/>
    <w:rsid w:val="008216A7"/>
    <w:rsid w:val="008504FD"/>
    <w:rsid w:val="008D1077"/>
    <w:rsid w:val="00917C12"/>
    <w:rsid w:val="00943E80"/>
    <w:rsid w:val="009639A3"/>
    <w:rsid w:val="009815D6"/>
    <w:rsid w:val="009C1A3D"/>
    <w:rsid w:val="009F1780"/>
    <w:rsid w:val="00A05EB9"/>
    <w:rsid w:val="00A5340D"/>
    <w:rsid w:val="00A733D7"/>
    <w:rsid w:val="00A93113"/>
    <w:rsid w:val="00A936CB"/>
    <w:rsid w:val="00A97831"/>
    <w:rsid w:val="00BC60BE"/>
    <w:rsid w:val="00BD1B71"/>
    <w:rsid w:val="00BD5CCA"/>
    <w:rsid w:val="00BD7FAC"/>
    <w:rsid w:val="00BF466F"/>
    <w:rsid w:val="00C0212B"/>
    <w:rsid w:val="00C26252"/>
    <w:rsid w:val="00C3333D"/>
    <w:rsid w:val="00C61035"/>
    <w:rsid w:val="00C65CF5"/>
    <w:rsid w:val="00C87609"/>
    <w:rsid w:val="00CA240B"/>
    <w:rsid w:val="00D91878"/>
    <w:rsid w:val="00DA7818"/>
    <w:rsid w:val="00DC4332"/>
    <w:rsid w:val="00E40BCE"/>
    <w:rsid w:val="00E447D3"/>
    <w:rsid w:val="00E75EB1"/>
    <w:rsid w:val="00E85278"/>
    <w:rsid w:val="00F56919"/>
    <w:rsid w:val="00F70F80"/>
    <w:rsid w:val="00F90CBF"/>
    <w:rsid w:val="00FD287E"/>
    <w:rsid w:val="726870AE"/>
    <w:rsid w:val="7800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1F31A"/>
  <w15:chartTrackingRefBased/>
  <w15:docId w15:val="{26E2FBE0-4E58-4B62-A650-2496CD0C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33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021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A7818"/>
    <w:pPr>
      <w:spacing w:before="85"/>
      <w:ind w:left="20"/>
      <w:outlineLvl w:val="1"/>
    </w:pPr>
    <w:rPr>
      <w:sz w:val="36"/>
      <w:szCs w:val="36"/>
    </w:rPr>
  </w:style>
  <w:style w:type="paragraph" w:styleId="Heading3">
    <w:name w:val="heading 3"/>
    <w:basedOn w:val="Normal"/>
    <w:next w:val="Normal"/>
    <w:link w:val="Heading3Char"/>
    <w:uiPriority w:val="9"/>
    <w:unhideWhenUsed/>
    <w:qFormat/>
    <w:rsid w:val="004F689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unhideWhenUsed/>
    <w:qFormat/>
    <w:rsid w:val="00DA7818"/>
    <w:pPr>
      <w:spacing w:before="167"/>
      <w:ind w:left="820"/>
      <w:outlineLvl w:val="4"/>
    </w:pPr>
    <w:rPr>
      <w:b/>
      <w:bCs/>
    </w:rPr>
  </w:style>
  <w:style w:type="paragraph" w:styleId="Heading6">
    <w:name w:val="heading 6"/>
    <w:basedOn w:val="Normal"/>
    <w:next w:val="Normal"/>
    <w:link w:val="Heading6Char"/>
    <w:uiPriority w:val="9"/>
    <w:unhideWhenUsed/>
    <w:qFormat/>
    <w:rsid w:val="0030213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818"/>
    <w:rPr>
      <w:rFonts w:ascii="Times New Roman" w:eastAsia="Times New Roman" w:hAnsi="Times New Roman" w:cs="Times New Roman"/>
      <w:sz w:val="36"/>
      <w:szCs w:val="36"/>
    </w:rPr>
  </w:style>
  <w:style w:type="character" w:customStyle="1" w:styleId="Heading5Char">
    <w:name w:val="Heading 5 Char"/>
    <w:basedOn w:val="DefaultParagraphFont"/>
    <w:link w:val="Heading5"/>
    <w:uiPriority w:val="9"/>
    <w:rsid w:val="00DA7818"/>
    <w:rPr>
      <w:rFonts w:ascii="Times New Roman" w:eastAsia="Times New Roman" w:hAnsi="Times New Roman" w:cs="Times New Roman"/>
      <w:b/>
      <w:bCs/>
    </w:rPr>
  </w:style>
  <w:style w:type="paragraph" w:styleId="BodyText">
    <w:name w:val="Body Text"/>
    <w:basedOn w:val="Normal"/>
    <w:link w:val="BodyTextChar"/>
    <w:uiPriority w:val="1"/>
    <w:qFormat/>
    <w:rsid w:val="00DA7818"/>
    <w:pPr>
      <w:spacing w:before="167"/>
      <w:ind w:left="820"/>
    </w:pPr>
  </w:style>
  <w:style w:type="character" w:customStyle="1" w:styleId="BodyTextChar">
    <w:name w:val="Body Text Char"/>
    <w:basedOn w:val="DefaultParagraphFont"/>
    <w:link w:val="BodyText"/>
    <w:uiPriority w:val="1"/>
    <w:rsid w:val="00DA7818"/>
    <w:rPr>
      <w:rFonts w:ascii="Times New Roman" w:eastAsia="Times New Roman" w:hAnsi="Times New Roman" w:cs="Times New Roman"/>
    </w:rPr>
  </w:style>
  <w:style w:type="paragraph" w:styleId="ListParagraph">
    <w:name w:val="List Paragraph"/>
    <w:basedOn w:val="Normal"/>
    <w:uiPriority w:val="1"/>
    <w:qFormat/>
    <w:rsid w:val="00DA7818"/>
    <w:pPr>
      <w:spacing w:before="17"/>
      <w:ind w:left="1180" w:hanging="360"/>
    </w:pPr>
  </w:style>
  <w:style w:type="paragraph" w:styleId="Header">
    <w:name w:val="header"/>
    <w:basedOn w:val="Normal"/>
    <w:link w:val="HeaderChar"/>
    <w:uiPriority w:val="99"/>
    <w:unhideWhenUsed/>
    <w:rsid w:val="00C26252"/>
    <w:pPr>
      <w:tabs>
        <w:tab w:val="center" w:pos="4680"/>
        <w:tab w:val="right" w:pos="9360"/>
      </w:tabs>
    </w:pPr>
  </w:style>
  <w:style w:type="character" w:customStyle="1" w:styleId="HeaderChar">
    <w:name w:val="Header Char"/>
    <w:basedOn w:val="DefaultParagraphFont"/>
    <w:link w:val="Header"/>
    <w:uiPriority w:val="99"/>
    <w:rsid w:val="00C26252"/>
    <w:rPr>
      <w:rFonts w:ascii="Times New Roman" w:eastAsia="Times New Roman" w:hAnsi="Times New Roman" w:cs="Times New Roman"/>
    </w:rPr>
  </w:style>
  <w:style w:type="paragraph" w:styleId="Footer">
    <w:name w:val="footer"/>
    <w:basedOn w:val="Normal"/>
    <w:link w:val="FooterChar"/>
    <w:uiPriority w:val="99"/>
    <w:unhideWhenUsed/>
    <w:rsid w:val="00C26252"/>
    <w:pPr>
      <w:tabs>
        <w:tab w:val="center" w:pos="4680"/>
        <w:tab w:val="right" w:pos="9360"/>
      </w:tabs>
    </w:pPr>
  </w:style>
  <w:style w:type="character" w:customStyle="1" w:styleId="FooterChar">
    <w:name w:val="Footer Char"/>
    <w:basedOn w:val="DefaultParagraphFont"/>
    <w:link w:val="Footer"/>
    <w:uiPriority w:val="99"/>
    <w:rsid w:val="00C2625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021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21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134"/>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302134"/>
    <w:rPr>
      <w:rFonts w:asciiTheme="majorHAnsi" w:eastAsiaTheme="majorEastAsia" w:hAnsiTheme="majorHAnsi" w:cstheme="majorBidi"/>
      <w:color w:val="1F3763" w:themeColor="accent1" w:themeShade="7F"/>
    </w:rPr>
  </w:style>
  <w:style w:type="paragraph" w:styleId="IntenseQuote">
    <w:name w:val="Intense Quote"/>
    <w:basedOn w:val="Normal"/>
    <w:next w:val="Normal"/>
    <w:link w:val="IntenseQuoteChar"/>
    <w:uiPriority w:val="30"/>
    <w:qFormat/>
    <w:rsid w:val="00A936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36CB"/>
    <w:rPr>
      <w:rFonts w:ascii="Times New Roman" w:eastAsia="Times New Roman" w:hAnsi="Times New Roman" w:cs="Times New Roman"/>
      <w:i/>
      <w:iCs/>
      <w:color w:val="4472C4" w:themeColor="accent1"/>
    </w:rPr>
  </w:style>
  <w:style w:type="table" w:styleId="TableGrid">
    <w:name w:val="Table Grid"/>
    <w:basedOn w:val="TableNormal"/>
    <w:uiPriority w:val="39"/>
    <w:rsid w:val="0037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h1">
    <w:name w:val="color_h1"/>
    <w:basedOn w:val="DefaultParagraphFont"/>
    <w:rsid w:val="008504FD"/>
  </w:style>
  <w:style w:type="character" w:customStyle="1" w:styleId="Heading3Char">
    <w:name w:val="Heading 3 Char"/>
    <w:basedOn w:val="DefaultParagraphFont"/>
    <w:link w:val="Heading3"/>
    <w:uiPriority w:val="9"/>
    <w:rsid w:val="004F6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32605">
      <w:bodyDiv w:val="1"/>
      <w:marLeft w:val="0"/>
      <w:marRight w:val="0"/>
      <w:marTop w:val="0"/>
      <w:marBottom w:val="0"/>
      <w:divBdr>
        <w:top w:val="none" w:sz="0" w:space="0" w:color="auto"/>
        <w:left w:val="none" w:sz="0" w:space="0" w:color="auto"/>
        <w:bottom w:val="none" w:sz="0" w:space="0" w:color="auto"/>
        <w:right w:val="none" w:sz="0" w:space="0" w:color="auto"/>
      </w:divBdr>
    </w:div>
    <w:div w:id="661542000">
      <w:bodyDiv w:val="1"/>
      <w:marLeft w:val="0"/>
      <w:marRight w:val="0"/>
      <w:marTop w:val="0"/>
      <w:marBottom w:val="0"/>
      <w:divBdr>
        <w:top w:val="none" w:sz="0" w:space="0" w:color="auto"/>
        <w:left w:val="none" w:sz="0" w:space="0" w:color="auto"/>
        <w:bottom w:val="none" w:sz="0" w:space="0" w:color="auto"/>
        <w:right w:val="none" w:sz="0" w:space="0" w:color="auto"/>
      </w:divBdr>
    </w:div>
    <w:div w:id="866334670">
      <w:bodyDiv w:val="1"/>
      <w:marLeft w:val="0"/>
      <w:marRight w:val="0"/>
      <w:marTop w:val="0"/>
      <w:marBottom w:val="0"/>
      <w:divBdr>
        <w:top w:val="none" w:sz="0" w:space="0" w:color="auto"/>
        <w:left w:val="none" w:sz="0" w:space="0" w:color="auto"/>
        <w:bottom w:val="none" w:sz="0" w:space="0" w:color="auto"/>
        <w:right w:val="none" w:sz="0" w:space="0" w:color="auto"/>
      </w:divBdr>
    </w:div>
    <w:div w:id="1057901435">
      <w:bodyDiv w:val="1"/>
      <w:marLeft w:val="0"/>
      <w:marRight w:val="0"/>
      <w:marTop w:val="0"/>
      <w:marBottom w:val="0"/>
      <w:divBdr>
        <w:top w:val="none" w:sz="0" w:space="0" w:color="auto"/>
        <w:left w:val="none" w:sz="0" w:space="0" w:color="auto"/>
        <w:bottom w:val="none" w:sz="0" w:space="0" w:color="auto"/>
        <w:right w:val="none" w:sz="0" w:space="0" w:color="auto"/>
      </w:divBdr>
    </w:div>
    <w:div w:id="1146822405">
      <w:bodyDiv w:val="1"/>
      <w:marLeft w:val="0"/>
      <w:marRight w:val="0"/>
      <w:marTop w:val="0"/>
      <w:marBottom w:val="0"/>
      <w:divBdr>
        <w:top w:val="none" w:sz="0" w:space="0" w:color="auto"/>
        <w:left w:val="none" w:sz="0" w:space="0" w:color="auto"/>
        <w:bottom w:val="none" w:sz="0" w:space="0" w:color="auto"/>
        <w:right w:val="none" w:sz="0" w:space="0" w:color="auto"/>
      </w:divBdr>
    </w:div>
    <w:div w:id="1452554385">
      <w:bodyDiv w:val="1"/>
      <w:marLeft w:val="0"/>
      <w:marRight w:val="0"/>
      <w:marTop w:val="0"/>
      <w:marBottom w:val="0"/>
      <w:divBdr>
        <w:top w:val="none" w:sz="0" w:space="0" w:color="auto"/>
        <w:left w:val="none" w:sz="0" w:space="0" w:color="auto"/>
        <w:bottom w:val="none" w:sz="0" w:space="0" w:color="auto"/>
        <w:right w:val="none" w:sz="0" w:space="0" w:color="auto"/>
      </w:divBdr>
    </w:div>
    <w:div w:id="1472019389">
      <w:bodyDiv w:val="1"/>
      <w:marLeft w:val="0"/>
      <w:marRight w:val="0"/>
      <w:marTop w:val="0"/>
      <w:marBottom w:val="0"/>
      <w:divBdr>
        <w:top w:val="none" w:sz="0" w:space="0" w:color="auto"/>
        <w:left w:val="none" w:sz="0" w:space="0" w:color="auto"/>
        <w:bottom w:val="none" w:sz="0" w:space="0" w:color="auto"/>
        <w:right w:val="none" w:sz="0" w:space="0" w:color="auto"/>
      </w:divBdr>
      <w:divsChild>
        <w:div w:id="2022507873">
          <w:marLeft w:val="864"/>
          <w:marRight w:val="864"/>
          <w:marTop w:val="0"/>
          <w:marBottom w:val="0"/>
          <w:divBdr>
            <w:top w:val="none" w:sz="0" w:space="0" w:color="auto"/>
            <w:left w:val="none" w:sz="0" w:space="0" w:color="auto"/>
            <w:bottom w:val="none" w:sz="0" w:space="0" w:color="auto"/>
            <w:right w:val="none" w:sz="0" w:space="0" w:color="auto"/>
          </w:divBdr>
        </w:div>
      </w:divsChild>
    </w:div>
    <w:div w:id="1476528931">
      <w:bodyDiv w:val="1"/>
      <w:marLeft w:val="0"/>
      <w:marRight w:val="0"/>
      <w:marTop w:val="0"/>
      <w:marBottom w:val="0"/>
      <w:divBdr>
        <w:top w:val="none" w:sz="0" w:space="0" w:color="auto"/>
        <w:left w:val="none" w:sz="0" w:space="0" w:color="auto"/>
        <w:bottom w:val="none" w:sz="0" w:space="0" w:color="auto"/>
        <w:right w:val="none" w:sz="0" w:space="0" w:color="auto"/>
      </w:divBdr>
      <w:divsChild>
        <w:div w:id="1760369855">
          <w:marLeft w:val="864"/>
          <w:marRight w:val="864"/>
          <w:marTop w:val="0"/>
          <w:marBottom w:val="0"/>
          <w:divBdr>
            <w:top w:val="none" w:sz="0" w:space="0" w:color="auto"/>
            <w:left w:val="none" w:sz="0" w:space="0" w:color="auto"/>
            <w:bottom w:val="none" w:sz="0" w:space="0" w:color="auto"/>
            <w:right w:val="none" w:sz="0" w:space="0" w:color="auto"/>
          </w:divBdr>
        </w:div>
      </w:divsChild>
    </w:div>
    <w:div w:id="1492211375">
      <w:bodyDiv w:val="1"/>
      <w:marLeft w:val="0"/>
      <w:marRight w:val="0"/>
      <w:marTop w:val="0"/>
      <w:marBottom w:val="0"/>
      <w:divBdr>
        <w:top w:val="none" w:sz="0" w:space="0" w:color="auto"/>
        <w:left w:val="none" w:sz="0" w:space="0" w:color="auto"/>
        <w:bottom w:val="none" w:sz="0" w:space="0" w:color="auto"/>
        <w:right w:val="none" w:sz="0" w:space="0" w:color="auto"/>
      </w:divBdr>
    </w:div>
    <w:div w:id="1515654664">
      <w:bodyDiv w:val="1"/>
      <w:marLeft w:val="0"/>
      <w:marRight w:val="0"/>
      <w:marTop w:val="0"/>
      <w:marBottom w:val="0"/>
      <w:divBdr>
        <w:top w:val="none" w:sz="0" w:space="0" w:color="auto"/>
        <w:left w:val="none" w:sz="0" w:space="0" w:color="auto"/>
        <w:bottom w:val="none" w:sz="0" w:space="0" w:color="auto"/>
        <w:right w:val="none" w:sz="0" w:space="0" w:color="auto"/>
      </w:divBdr>
    </w:div>
    <w:div w:id="20763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0474AC04A5140918FC09BBF1EFD49" ma:contentTypeVersion="13" ma:contentTypeDescription="Create a new document." ma:contentTypeScope="" ma:versionID="49f2a0d97f64ccfe515b8a29d2e94df7">
  <xsd:schema xmlns:xsd="http://www.w3.org/2001/XMLSchema" xmlns:xs="http://www.w3.org/2001/XMLSchema" xmlns:p="http://schemas.microsoft.com/office/2006/metadata/properties" xmlns:ns3="3a5d3957-16a7-4e3e-9cdf-578925f2e3d7" xmlns:ns4="5a89ff49-76e1-48fa-aa8f-09523f41258f" targetNamespace="http://schemas.microsoft.com/office/2006/metadata/properties" ma:root="true" ma:fieldsID="96f526b099f4e4d07f5f45a6fbd8474e" ns3:_="" ns4:_="">
    <xsd:import namespace="3a5d3957-16a7-4e3e-9cdf-578925f2e3d7"/>
    <xsd:import namespace="5a89ff49-76e1-48fa-aa8f-09523f41258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d3957-16a7-4e3e-9cdf-578925f2e3d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9ff49-76e1-48fa-aa8f-09523f41258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5d3957-16a7-4e3e-9cdf-578925f2e3d7" xsi:nil="true"/>
  </documentManagement>
</p:properties>
</file>

<file path=customXml/itemProps1.xml><?xml version="1.0" encoding="utf-8"?>
<ds:datastoreItem xmlns:ds="http://schemas.openxmlformats.org/officeDocument/2006/customXml" ds:itemID="{44E770D8-82F4-4160-BCE7-D35C45E902B4}">
  <ds:schemaRefs>
    <ds:schemaRef ds:uri="http://schemas.microsoft.com/sharepoint/v3/contenttype/forms"/>
  </ds:schemaRefs>
</ds:datastoreItem>
</file>

<file path=customXml/itemProps2.xml><?xml version="1.0" encoding="utf-8"?>
<ds:datastoreItem xmlns:ds="http://schemas.openxmlformats.org/officeDocument/2006/customXml" ds:itemID="{8700024D-B6BD-48B9-A81F-E045B5DEA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d3957-16a7-4e3e-9cdf-578925f2e3d7"/>
    <ds:schemaRef ds:uri="5a89ff49-76e1-48fa-aa8f-09523f412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372FF3-ECA5-4D00-A20B-36326B6734A3}">
  <ds:schemaRefs>
    <ds:schemaRef ds:uri="http://schemas.microsoft.com/office/2006/metadata/properties"/>
    <ds:schemaRef ds:uri="http://schemas.microsoft.com/office/infopath/2007/PartnerControls"/>
    <ds:schemaRef ds:uri="3a5d3957-16a7-4e3e-9cdf-578925f2e3d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Singh [𝐍𝐒𝐓𝐈 𝐌𝐔𝐌𝐁𝐀𝐈]</dc:creator>
  <cp:keywords/>
  <dc:description/>
  <cp:lastModifiedBy>PADAM SINGH</cp:lastModifiedBy>
  <cp:revision>4</cp:revision>
  <dcterms:created xsi:type="dcterms:W3CDTF">2023-09-14T04:21:00Z</dcterms:created>
  <dcterms:modified xsi:type="dcterms:W3CDTF">2023-09-14T04:30:00Z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0x0101004310474AC04A5140918FC09BBF1EFD49</vt:lpwstr>
  </property>
  <property fmtid="{D5CDD505-2E9C-101B-9397-08002B2CF9AE}" pid="3" name="GrammarlyDocumentId">
    <vt:lpwstr>e9d8971dcb52544161573f21615fb11a9298dcba3453585ded5499dce4f6b301</vt:lpwstr>
  </property>
</Properties>
</file>