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92167663574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How and when to use the AutoSum command in excel?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If you need to sum a column or row of numbers, let Excel do the math for you. </w:t>
      </w:r>
      <w:r w:rsidDel="00000000" w:rsidR="00000000" w:rsidRPr="00000000">
        <w:rPr>
          <w:rFonts w:ascii="Roboto" w:cs="Roboto" w:eastAsia="Roboto" w:hAnsi="Roboto"/>
          <w:color w:val="040c28"/>
          <w:sz w:val="26"/>
          <w:szCs w:val="26"/>
          <w:rtl w:val="0"/>
        </w:rPr>
        <w:t xml:space="preserve">Select a cell next to the numbers you want to sum, click AutoSum on the Home tab, press Enter</w:t>
      </w: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, and you're done. When you click AutoSum, Excel automatically enters a formula (that uses the SUM function) to sum the numbers.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5.56800842285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What is the shortcut key to perform AutoSum?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5.5680084228515625" w:right="0" w:firstLine="0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Alt + 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5.5680084228515625" w:right="0" w:firstLine="0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0" w:lineRule="auto"/>
        <w:ind w:left="5.56800842285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How do you get rid of Formula that omits adjacent cells?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Open Excel and then click on File.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Go to Options and then select Formulas.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Look for Error checking rules and uncheck Formulas which omit cells in a region.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How do you select non-adjacent cells in Excel 2016?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24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Click on the first cell that you want to be selected. This will now become the </w:t>
      </w:r>
      <w:hyperlink r:id="rId6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active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Hold the Control key on your keyboard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Left-click on the mouse and drag to make the selection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Leave the mouse click. At this point, you would have a selection. Continue to hold the Control key.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Place the cursor on the second cell/range that you want to select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Left-click on the mouse and drag to make the selection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Leave the mouse click. This would select two non-contiguous range of cells.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="240" w:lineRule="auto"/>
        <w:ind w:left="72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Release the Control key</w:t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300" w:line="240" w:lineRule="auto"/>
        <w:ind w:left="0" w:firstLine="0"/>
        <w:rPr>
          <w:color w:val="0c0c0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300" w:line="240" w:lineRule="auto"/>
        <w:ind w:left="720" w:firstLine="0"/>
        <w:rPr>
          <w:color w:val="0c0c0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8826904297" w:lineRule="auto"/>
        <w:ind w:left="365.28953552246094" w:right="-8.800048828125" w:hanging="351.64794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What happens if you choose a column, hold down the Alt key and press the letters  ocw in quick succession?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8826904297" w:lineRule="auto"/>
        <w:ind w:left="365.28953552246094" w:right="-8.800048828125" w:hanging="351.6479492187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Alt+ocw will launch the Row Height dialogue box.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8826904297" w:lineRule="auto"/>
        <w:ind w:left="365.28953552246094" w:right="-8.800048828125" w:hanging="351.6479492187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If you right-click on a row reference number and click on Insert, where will the row  be added?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Down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1787109375" w:line="240" w:lineRule="auto"/>
        <w:ind w:left="369.88151550292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426.07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umpexcel.com/active-cell-vba-excel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