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6E2A" w:rsidRPr="00446E2A" w:rsidRDefault="00446E2A" w:rsidP="00446E2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446E2A">
        <w:rPr>
          <w:rFonts w:ascii="Times New Roman" w:eastAsia="Times New Roman" w:hAnsi="Times New Roman" w:cs="Times New Roman"/>
          <w:b/>
          <w:bCs/>
          <w:kern w:val="36"/>
          <w:sz w:val="48"/>
          <w:szCs w:val="48"/>
          <w:lang w:eastAsia="fr-FR"/>
        </w:rPr>
        <w:t>Rapport de Réalisation : Sécurité et Gestion des Accès</w:t>
      </w:r>
    </w:p>
    <w:p w:rsidR="00446E2A" w:rsidRPr="00446E2A" w:rsidRDefault="00446E2A" w:rsidP="00446E2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46E2A">
        <w:rPr>
          <w:rFonts w:ascii="Times New Roman" w:eastAsia="Times New Roman" w:hAnsi="Times New Roman" w:cs="Times New Roman"/>
          <w:b/>
          <w:bCs/>
          <w:sz w:val="36"/>
          <w:szCs w:val="36"/>
          <w:lang w:eastAsia="fr-FR"/>
        </w:rPr>
        <w:t>1. Partie 3.1 : Authentification et Gestion des Rôles</w:t>
      </w:r>
    </w:p>
    <w:p w:rsidR="00446E2A" w:rsidRPr="00446E2A" w:rsidRDefault="00446E2A" w:rsidP="00446E2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46E2A">
        <w:rPr>
          <w:rFonts w:ascii="Times New Roman" w:eastAsia="Times New Roman" w:hAnsi="Times New Roman" w:cs="Times New Roman"/>
          <w:b/>
          <w:bCs/>
          <w:sz w:val="27"/>
          <w:szCs w:val="27"/>
          <w:lang w:eastAsia="fr-FR"/>
        </w:rPr>
        <w:t>1.1 Mise en place de l’authentification</w:t>
      </w:r>
    </w:p>
    <w:p w:rsidR="00446E2A" w:rsidRPr="00446E2A" w:rsidRDefault="00446E2A" w:rsidP="00446E2A">
      <w:pPr>
        <w:spacing w:before="100" w:beforeAutospacing="1" w:after="100" w:afterAutospacing="1" w:line="240" w:lineRule="auto"/>
        <w:rPr>
          <w:rFonts w:ascii="Times New Roman" w:eastAsia="Times New Roman" w:hAnsi="Times New Roman" w:cs="Times New Roman"/>
          <w:sz w:val="24"/>
          <w:szCs w:val="24"/>
          <w:lang w:eastAsia="fr-FR"/>
        </w:rPr>
      </w:pPr>
      <w:r w:rsidRPr="00446E2A">
        <w:rPr>
          <w:rFonts w:ascii="Times New Roman" w:eastAsia="Times New Roman" w:hAnsi="Times New Roman" w:cs="Times New Roman"/>
          <w:sz w:val="24"/>
          <w:szCs w:val="24"/>
          <w:lang w:eastAsia="fr-FR"/>
        </w:rPr>
        <w:t>La sécurité des comptes utilisateurs a été renforcée grâce à l’activation de l’</w:t>
      </w:r>
      <w:r w:rsidRPr="00446E2A">
        <w:rPr>
          <w:rFonts w:ascii="Times New Roman" w:eastAsia="Times New Roman" w:hAnsi="Times New Roman" w:cs="Times New Roman"/>
          <w:b/>
          <w:bCs/>
          <w:sz w:val="24"/>
          <w:szCs w:val="24"/>
          <w:lang w:eastAsia="fr-FR"/>
        </w:rPr>
        <w:t>authentification multi-facteur (MFA)</w:t>
      </w:r>
      <w:r w:rsidRPr="00446E2A">
        <w:rPr>
          <w:rFonts w:ascii="Times New Roman" w:eastAsia="Times New Roman" w:hAnsi="Times New Roman" w:cs="Times New Roman"/>
          <w:sz w:val="24"/>
          <w:szCs w:val="24"/>
          <w:lang w:eastAsia="fr-FR"/>
        </w:rPr>
        <w:t xml:space="preserve"> sur la plateforme </w:t>
      </w:r>
      <w:proofErr w:type="spellStart"/>
      <w:r w:rsidRPr="00446E2A">
        <w:rPr>
          <w:rFonts w:ascii="Times New Roman" w:eastAsia="Times New Roman" w:hAnsi="Times New Roman" w:cs="Times New Roman"/>
          <w:sz w:val="24"/>
          <w:szCs w:val="24"/>
          <w:lang w:eastAsia="fr-FR"/>
        </w:rPr>
        <w:t>Supabase</w:t>
      </w:r>
      <w:proofErr w:type="spellEnd"/>
      <w:r w:rsidRPr="00446E2A">
        <w:rPr>
          <w:rFonts w:ascii="Times New Roman" w:eastAsia="Times New Roman" w:hAnsi="Times New Roman" w:cs="Times New Roman"/>
          <w:sz w:val="24"/>
          <w:szCs w:val="24"/>
          <w:lang w:eastAsia="fr-FR"/>
        </w:rPr>
        <w:t>.</w:t>
      </w:r>
    </w:p>
    <w:p w:rsidR="00446E2A" w:rsidRPr="00446E2A" w:rsidRDefault="00446E2A" w:rsidP="00446E2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46E2A">
        <w:rPr>
          <w:rFonts w:ascii="Times New Roman" w:eastAsia="Times New Roman" w:hAnsi="Times New Roman" w:cs="Times New Roman"/>
          <w:b/>
          <w:bCs/>
          <w:sz w:val="24"/>
          <w:szCs w:val="24"/>
          <w:lang w:eastAsia="fr-FR"/>
        </w:rPr>
        <w:t>MFA activé</w:t>
      </w:r>
      <w:r w:rsidRPr="00446E2A">
        <w:rPr>
          <w:rFonts w:ascii="Times New Roman" w:eastAsia="Times New Roman" w:hAnsi="Times New Roman" w:cs="Times New Roman"/>
          <w:sz w:val="24"/>
          <w:szCs w:val="24"/>
          <w:lang w:eastAsia="fr-FR"/>
        </w:rPr>
        <w:t xml:space="preserve"> : Chaque utilisateur doit confirmer son identité via un second facteur (email ou application d’authentification), en complément du mot de passe.</w:t>
      </w:r>
    </w:p>
    <w:p w:rsidR="00446E2A" w:rsidRPr="00446E2A" w:rsidRDefault="00446E2A" w:rsidP="00446E2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46E2A">
        <w:rPr>
          <w:rFonts w:ascii="Times New Roman" w:eastAsia="Times New Roman" w:hAnsi="Times New Roman" w:cs="Times New Roman"/>
          <w:b/>
          <w:bCs/>
          <w:sz w:val="24"/>
          <w:szCs w:val="24"/>
          <w:lang w:eastAsia="fr-FR"/>
        </w:rPr>
        <w:t>Sécurité des accès</w:t>
      </w:r>
      <w:r w:rsidRPr="00446E2A">
        <w:rPr>
          <w:rFonts w:ascii="Times New Roman" w:eastAsia="Times New Roman" w:hAnsi="Times New Roman" w:cs="Times New Roman"/>
          <w:sz w:val="24"/>
          <w:szCs w:val="24"/>
          <w:lang w:eastAsia="fr-FR"/>
        </w:rPr>
        <w:t xml:space="preserve"> : Le MFA empêche les accès non autorisés, même si le mot de passe est compromis.</w:t>
      </w:r>
    </w:p>
    <w:p w:rsidR="00446E2A" w:rsidRPr="00446E2A" w:rsidRDefault="00446E2A" w:rsidP="00446E2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46E2A">
        <w:rPr>
          <w:rFonts w:ascii="Times New Roman" w:eastAsia="Times New Roman" w:hAnsi="Times New Roman" w:cs="Times New Roman"/>
          <w:b/>
          <w:bCs/>
          <w:sz w:val="27"/>
          <w:szCs w:val="27"/>
          <w:lang w:eastAsia="fr-FR"/>
        </w:rPr>
        <w:t>1.2 Gestion des rôles (RBAC)</w:t>
      </w:r>
    </w:p>
    <w:p w:rsidR="00446E2A" w:rsidRPr="00446E2A" w:rsidRDefault="00446E2A" w:rsidP="00446E2A">
      <w:pPr>
        <w:spacing w:before="100" w:beforeAutospacing="1" w:after="100" w:afterAutospacing="1" w:line="240" w:lineRule="auto"/>
        <w:rPr>
          <w:rFonts w:ascii="Times New Roman" w:eastAsia="Times New Roman" w:hAnsi="Times New Roman" w:cs="Times New Roman"/>
          <w:sz w:val="24"/>
          <w:szCs w:val="24"/>
          <w:lang w:eastAsia="fr-FR"/>
        </w:rPr>
      </w:pPr>
      <w:r w:rsidRPr="00446E2A">
        <w:rPr>
          <w:rFonts w:ascii="Times New Roman" w:eastAsia="Times New Roman" w:hAnsi="Times New Roman" w:cs="Times New Roman"/>
          <w:sz w:val="24"/>
          <w:szCs w:val="24"/>
          <w:lang w:eastAsia="fr-FR"/>
        </w:rPr>
        <w:t>Un système de rôles a été défini pour contrôler finement l’accès aux données :</w:t>
      </w:r>
    </w:p>
    <w:p w:rsidR="00446E2A" w:rsidRPr="00446E2A" w:rsidRDefault="00446E2A" w:rsidP="00446E2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446E2A">
        <w:rPr>
          <w:rFonts w:ascii="Times New Roman" w:eastAsia="Times New Roman" w:hAnsi="Times New Roman" w:cs="Times New Roman"/>
          <w:b/>
          <w:bCs/>
          <w:sz w:val="24"/>
          <w:szCs w:val="24"/>
          <w:lang w:eastAsia="fr-FR"/>
        </w:rPr>
        <w:t>admin</w:t>
      </w:r>
      <w:proofErr w:type="gramEnd"/>
      <w:r w:rsidRPr="00446E2A">
        <w:rPr>
          <w:rFonts w:ascii="Times New Roman" w:eastAsia="Times New Roman" w:hAnsi="Times New Roman" w:cs="Times New Roman"/>
          <w:sz w:val="24"/>
          <w:szCs w:val="24"/>
          <w:lang w:eastAsia="fr-FR"/>
        </w:rPr>
        <w:t xml:space="preserve"> : accès complet à toutes les tables et fonctionnalités.</w:t>
      </w:r>
    </w:p>
    <w:p w:rsidR="00446E2A" w:rsidRPr="00446E2A" w:rsidRDefault="00446E2A" w:rsidP="00446E2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446E2A">
        <w:rPr>
          <w:rFonts w:ascii="Times New Roman" w:eastAsia="Times New Roman" w:hAnsi="Times New Roman" w:cs="Times New Roman"/>
          <w:b/>
          <w:bCs/>
          <w:sz w:val="24"/>
          <w:szCs w:val="24"/>
          <w:lang w:eastAsia="fr-FR"/>
        </w:rPr>
        <w:t>analyst</w:t>
      </w:r>
      <w:proofErr w:type="spellEnd"/>
      <w:proofErr w:type="gramEnd"/>
      <w:r w:rsidRPr="00446E2A">
        <w:rPr>
          <w:rFonts w:ascii="Times New Roman" w:eastAsia="Times New Roman" w:hAnsi="Times New Roman" w:cs="Times New Roman"/>
          <w:sz w:val="24"/>
          <w:szCs w:val="24"/>
          <w:lang w:eastAsia="fr-FR"/>
        </w:rPr>
        <w:t xml:space="preserve"> : accès en lecture seule à toutes les transactions pour la détection de fraude.</w:t>
      </w:r>
    </w:p>
    <w:p w:rsidR="00446E2A" w:rsidRPr="00446E2A" w:rsidRDefault="00446E2A" w:rsidP="00446E2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446E2A">
        <w:rPr>
          <w:rFonts w:ascii="Times New Roman" w:eastAsia="Times New Roman" w:hAnsi="Times New Roman" w:cs="Times New Roman"/>
          <w:b/>
          <w:bCs/>
          <w:sz w:val="24"/>
          <w:szCs w:val="24"/>
          <w:lang w:eastAsia="fr-FR"/>
        </w:rPr>
        <w:t>customer</w:t>
      </w:r>
      <w:proofErr w:type="gramEnd"/>
      <w:r w:rsidRPr="00446E2A">
        <w:rPr>
          <w:rFonts w:ascii="Times New Roman" w:eastAsia="Times New Roman" w:hAnsi="Times New Roman" w:cs="Times New Roman"/>
          <w:b/>
          <w:bCs/>
          <w:sz w:val="24"/>
          <w:szCs w:val="24"/>
          <w:lang w:eastAsia="fr-FR"/>
        </w:rPr>
        <w:t>_service</w:t>
      </w:r>
      <w:proofErr w:type="spellEnd"/>
      <w:r w:rsidRPr="00446E2A">
        <w:rPr>
          <w:rFonts w:ascii="Times New Roman" w:eastAsia="Times New Roman" w:hAnsi="Times New Roman" w:cs="Times New Roman"/>
          <w:sz w:val="24"/>
          <w:szCs w:val="24"/>
          <w:lang w:eastAsia="fr-FR"/>
        </w:rPr>
        <w:t xml:space="preserve"> : accès limité aux données clients, possibilité de bloquer/débloquer des cartes.</w:t>
      </w:r>
    </w:p>
    <w:p w:rsidR="00446E2A" w:rsidRPr="00446E2A" w:rsidRDefault="00446E2A" w:rsidP="00446E2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446E2A">
        <w:rPr>
          <w:rFonts w:ascii="Times New Roman" w:eastAsia="Times New Roman" w:hAnsi="Times New Roman" w:cs="Times New Roman"/>
          <w:b/>
          <w:bCs/>
          <w:sz w:val="24"/>
          <w:szCs w:val="24"/>
          <w:lang w:eastAsia="fr-FR"/>
        </w:rPr>
        <w:t>customer</w:t>
      </w:r>
      <w:proofErr w:type="spellEnd"/>
      <w:proofErr w:type="gramEnd"/>
      <w:r w:rsidRPr="00446E2A">
        <w:rPr>
          <w:rFonts w:ascii="Times New Roman" w:eastAsia="Times New Roman" w:hAnsi="Times New Roman" w:cs="Times New Roman"/>
          <w:sz w:val="24"/>
          <w:szCs w:val="24"/>
          <w:lang w:eastAsia="fr-FR"/>
        </w:rPr>
        <w:t xml:space="preserve"> : accès uniquement à ses propres données (transactions, comptes, cartes).</w:t>
      </w:r>
    </w:p>
    <w:p w:rsidR="00446E2A" w:rsidRPr="00446E2A" w:rsidRDefault="00446E2A" w:rsidP="00446E2A">
      <w:pPr>
        <w:spacing w:before="100" w:beforeAutospacing="1" w:after="100" w:afterAutospacing="1" w:line="240" w:lineRule="auto"/>
        <w:rPr>
          <w:rFonts w:ascii="Times New Roman" w:eastAsia="Times New Roman" w:hAnsi="Times New Roman" w:cs="Times New Roman"/>
          <w:sz w:val="24"/>
          <w:szCs w:val="24"/>
          <w:lang w:eastAsia="fr-FR"/>
        </w:rPr>
      </w:pPr>
      <w:r w:rsidRPr="00446E2A">
        <w:rPr>
          <w:rFonts w:ascii="Times New Roman" w:eastAsia="Times New Roman" w:hAnsi="Times New Roman" w:cs="Times New Roman"/>
          <w:sz w:val="24"/>
          <w:szCs w:val="24"/>
          <w:lang w:eastAsia="fr-FR"/>
        </w:rPr>
        <w:t xml:space="preserve">La table </w:t>
      </w:r>
      <w:proofErr w:type="spellStart"/>
      <w:r w:rsidRPr="00446E2A">
        <w:rPr>
          <w:rFonts w:ascii="Times New Roman" w:eastAsia="Times New Roman" w:hAnsi="Times New Roman" w:cs="Times New Roman"/>
          <w:b/>
          <w:bCs/>
          <w:sz w:val="24"/>
          <w:szCs w:val="24"/>
          <w:lang w:eastAsia="fr-FR"/>
        </w:rPr>
        <w:t>user_roles</w:t>
      </w:r>
      <w:proofErr w:type="spellEnd"/>
      <w:r w:rsidRPr="00446E2A">
        <w:rPr>
          <w:rFonts w:ascii="Times New Roman" w:eastAsia="Times New Roman" w:hAnsi="Times New Roman" w:cs="Times New Roman"/>
          <w:sz w:val="24"/>
          <w:szCs w:val="24"/>
          <w:lang w:eastAsia="fr-FR"/>
        </w:rPr>
        <w:t xml:space="preserve"> a été créée pour associer chaque utilisateur à son rôle, garantissant que chaque action sur la base de données respecte le principe du moindre privilège.</w:t>
      </w:r>
    </w:p>
    <w:p w:rsidR="00446E2A" w:rsidRPr="00446E2A" w:rsidRDefault="00446E2A" w:rsidP="00446E2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46E2A">
        <w:rPr>
          <w:rFonts w:ascii="Times New Roman" w:eastAsia="Times New Roman" w:hAnsi="Times New Roman" w:cs="Times New Roman"/>
          <w:b/>
          <w:bCs/>
          <w:sz w:val="27"/>
          <w:szCs w:val="27"/>
          <w:lang w:eastAsia="fr-FR"/>
        </w:rPr>
        <w:t xml:space="preserve">1.3 Activation de </w:t>
      </w:r>
      <w:proofErr w:type="spellStart"/>
      <w:r w:rsidRPr="00446E2A">
        <w:rPr>
          <w:rFonts w:ascii="Times New Roman" w:eastAsia="Times New Roman" w:hAnsi="Times New Roman" w:cs="Times New Roman"/>
          <w:b/>
          <w:bCs/>
          <w:sz w:val="27"/>
          <w:szCs w:val="27"/>
          <w:lang w:eastAsia="fr-FR"/>
        </w:rPr>
        <w:t>Row</w:t>
      </w:r>
      <w:proofErr w:type="spellEnd"/>
      <w:r w:rsidRPr="00446E2A">
        <w:rPr>
          <w:rFonts w:ascii="Times New Roman" w:eastAsia="Times New Roman" w:hAnsi="Times New Roman" w:cs="Times New Roman"/>
          <w:b/>
          <w:bCs/>
          <w:sz w:val="27"/>
          <w:szCs w:val="27"/>
          <w:lang w:eastAsia="fr-FR"/>
        </w:rPr>
        <w:t xml:space="preserve"> </w:t>
      </w:r>
      <w:proofErr w:type="spellStart"/>
      <w:r w:rsidRPr="00446E2A">
        <w:rPr>
          <w:rFonts w:ascii="Times New Roman" w:eastAsia="Times New Roman" w:hAnsi="Times New Roman" w:cs="Times New Roman"/>
          <w:b/>
          <w:bCs/>
          <w:sz w:val="27"/>
          <w:szCs w:val="27"/>
          <w:lang w:eastAsia="fr-FR"/>
        </w:rPr>
        <w:t>Level</w:t>
      </w:r>
      <w:proofErr w:type="spellEnd"/>
      <w:r w:rsidRPr="00446E2A">
        <w:rPr>
          <w:rFonts w:ascii="Times New Roman" w:eastAsia="Times New Roman" w:hAnsi="Times New Roman" w:cs="Times New Roman"/>
          <w:b/>
          <w:bCs/>
          <w:sz w:val="27"/>
          <w:szCs w:val="27"/>
          <w:lang w:eastAsia="fr-FR"/>
        </w:rPr>
        <w:t xml:space="preserve"> Security (RLS)</w:t>
      </w:r>
    </w:p>
    <w:p w:rsidR="00446E2A" w:rsidRPr="00446E2A" w:rsidRDefault="00446E2A" w:rsidP="00446E2A">
      <w:pPr>
        <w:spacing w:before="100" w:beforeAutospacing="1" w:after="100" w:afterAutospacing="1" w:line="240" w:lineRule="auto"/>
        <w:rPr>
          <w:rFonts w:ascii="Times New Roman" w:eastAsia="Times New Roman" w:hAnsi="Times New Roman" w:cs="Times New Roman"/>
          <w:sz w:val="24"/>
          <w:szCs w:val="24"/>
          <w:lang w:eastAsia="fr-FR"/>
        </w:rPr>
      </w:pPr>
      <w:r w:rsidRPr="00446E2A">
        <w:rPr>
          <w:rFonts w:ascii="Times New Roman" w:eastAsia="Times New Roman" w:hAnsi="Times New Roman" w:cs="Times New Roman"/>
          <w:sz w:val="24"/>
          <w:szCs w:val="24"/>
          <w:lang w:eastAsia="fr-FR"/>
        </w:rPr>
        <w:t xml:space="preserve">Les règles </w:t>
      </w:r>
      <w:proofErr w:type="spellStart"/>
      <w:r w:rsidRPr="00446E2A">
        <w:rPr>
          <w:rFonts w:ascii="Times New Roman" w:eastAsia="Times New Roman" w:hAnsi="Times New Roman" w:cs="Times New Roman"/>
          <w:b/>
          <w:bCs/>
          <w:sz w:val="24"/>
          <w:szCs w:val="24"/>
          <w:lang w:eastAsia="fr-FR"/>
        </w:rPr>
        <w:t>Row</w:t>
      </w:r>
      <w:proofErr w:type="spellEnd"/>
      <w:r w:rsidRPr="00446E2A">
        <w:rPr>
          <w:rFonts w:ascii="Times New Roman" w:eastAsia="Times New Roman" w:hAnsi="Times New Roman" w:cs="Times New Roman"/>
          <w:b/>
          <w:bCs/>
          <w:sz w:val="24"/>
          <w:szCs w:val="24"/>
          <w:lang w:eastAsia="fr-FR"/>
        </w:rPr>
        <w:t xml:space="preserve"> </w:t>
      </w:r>
      <w:proofErr w:type="spellStart"/>
      <w:r w:rsidRPr="00446E2A">
        <w:rPr>
          <w:rFonts w:ascii="Times New Roman" w:eastAsia="Times New Roman" w:hAnsi="Times New Roman" w:cs="Times New Roman"/>
          <w:b/>
          <w:bCs/>
          <w:sz w:val="24"/>
          <w:szCs w:val="24"/>
          <w:lang w:eastAsia="fr-FR"/>
        </w:rPr>
        <w:t>Level</w:t>
      </w:r>
      <w:proofErr w:type="spellEnd"/>
      <w:r w:rsidRPr="00446E2A">
        <w:rPr>
          <w:rFonts w:ascii="Times New Roman" w:eastAsia="Times New Roman" w:hAnsi="Times New Roman" w:cs="Times New Roman"/>
          <w:b/>
          <w:bCs/>
          <w:sz w:val="24"/>
          <w:szCs w:val="24"/>
          <w:lang w:eastAsia="fr-FR"/>
        </w:rPr>
        <w:t xml:space="preserve"> Security</w:t>
      </w:r>
      <w:r w:rsidRPr="00446E2A">
        <w:rPr>
          <w:rFonts w:ascii="Times New Roman" w:eastAsia="Times New Roman" w:hAnsi="Times New Roman" w:cs="Times New Roman"/>
          <w:sz w:val="24"/>
          <w:szCs w:val="24"/>
          <w:lang w:eastAsia="fr-FR"/>
        </w:rPr>
        <w:t xml:space="preserve"> ont été activées sur les tables sensibles : </w:t>
      </w:r>
      <w:proofErr w:type="spellStart"/>
      <w:r w:rsidRPr="00446E2A">
        <w:rPr>
          <w:rFonts w:ascii="Times New Roman" w:eastAsia="Times New Roman" w:hAnsi="Times New Roman" w:cs="Times New Roman"/>
          <w:b/>
          <w:bCs/>
          <w:sz w:val="24"/>
          <w:szCs w:val="24"/>
          <w:lang w:eastAsia="fr-FR"/>
        </w:rPr>
        <w:t>customers</w:t>
      </w:r>
      <w:proofErr w:type="spellEnd"/>
      <w:r w:rsidRPr="00446E2A">
        <w:rPr>
          <w:rFonts w:ascii="Times New Roman" w:eastAsia="Times New Roman" w:hAnsi="Times New Roman" w:cs="Times New Roman"/>
          <w:b/>
          <w:bCs/>
          <w:sz w:val="24"/>
          <w:szCs w:val="24"/>
          <w:lang w:eastAsia="fr-FR"/>
        </w:rPr>
        <w:t xml:space="preserve">, </w:t>
      </w:r>
      <w:proofErr w:type="spellStart"/>
      <w:r w:rsidRPr="00446E2A">
        <w:rPr>
          <w:rFonts w:ascii="Times New Roman" w:eastAsia="Times New Roman" w:hAnsi="Times New Roman" w:cs="Times New Roman"/>
          <w:b/>
          <w:bCs/>
          <w:sz w:val="24"/>
          <w:szCs w:val="24"/>
          <w:lang w:eastAsia="fr-FR"/>
        </w:rPr>
        <w:t>accounts</w:t>
      </w:r>
      <w:proofErr w:type="spellEnd"/>
      <w:r w:rsidRPr="00446E2A">
        <w:rPr>
          <w:rFonts w:ascii="Times New Roman" w:eastAsia="Times New Roman" w:hAnsi="Times New Roman" w:cs="Times New Roman"/>
          <w:b/>
          <w:bCs/>
          <w:sz w:val="24"/>
          <w:szCs w:val="24"/>
          <w:lang w:eastAsia="fr-FR"/>
        </w:rPr>
        <w:t xml:space="preserve">, transactions et </w:t>
      </w:r>
      <w:proofErr w:type="spellStart"/>
      <w:r w:rsidRPr="00446E2A">
        <w:rPr>
          <w:rFonts w:ascii="Times New Roman" w:eastAsia="Times New Roman" w:hAnsi="Times New Roman" w:cs="Times New Roman"/>
          <w:b/>
          <w:bCs/>
          <w:sz w:val="24"/>
          <w:szCs w:val="24"/>
          <w:lang w:eastAsia="fr-FR"/>
        </w:rPr>
        <w:t>cards</w:t>
      </w:r>
      <w:proofErr w:type="spellEnd"/>
      <w:r w:rsidRPr="00446E2A">
        <w:rPr>
          <w:rFonts w:ascii="Times New Roman" w:eastAsia="Times New Roman" w:hAnsi="Times New Roman" w:cs="Times New Roman"/>
          <w:sz w:val="24"/>
          <w:szCs w:val="24"/>
          <w:lang w:eastAsia="fr-FR"/>
        </w:rPr>
        <w:t>.</w:t>
      </w:r>
    </w:p>
    <w:p w:rsidR="00446E2A" w:rsidRPr="00446E2A" w:rsidRDefault="00446E2A" w:rsidP="00446E2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446E2A">
        <w:rPr>
          <w:rFonts w:ascii="Times New Roman" w:eastAsia="Times New Roman" w:hAnsi="Times New Roman" w:cs="Times New Roman"/>
          <w:b/>
          <w:bCs/>
          <w:sz w:val="24"/>
          <w:szCs w:val="24"/>
          <w:lang w:eastAsia="fr-FR"/>
        </w:rPr>
        <w:t>Protection des données</w:t>
      </w:r>
      <w:r w:rsidRPr="00446E2A">
        <w:rPr>
          <w:rFonts w:ascii="Times New Roman" w:eastAsia="Times New Roman" w:hAnsi="Times New Roman" w:cs="Times New Roman"/>
          <w:sz w:val="24"/>
          <w:szCs w:val="24"/>
          <w:lang w:eastAsia="fr-FR"/>
        </w:rPr>
        <w:t xml:space="preserve"> : Les utilisateurs ne peuvent accéder qu’aux enregistrements autorisés par leur rôle.</w:t>
      </w:r>
    </w:p>
    <w:p w:rsidR="00446E2A" w:rsidRPr="00446E2A" w:rsidRDefault="00446E2A" w:rsidP="00446E2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446E2A">
        <w:rPr>
          <w:rFonts w:ascii="Times New Roman" w:eastAsia="Times New Roman" w:hAnsi="Times New Roman" w:cs="Times New Roman"/>
          <w:b/>
          <w:bCs/>
          <w:sz w:val="24"/>
          <w:szCs w:val="24"/>
          <w:lang w:eastAsia="fr-FR"/>
        </w:rPr>
        <w:t>Vérification</w:t>
      </w:r>
      <w:r w:rsidRPr="00446E2A">
        <w:rPr>
          <w:rFonts w:ascii="Times New Roman" w:eastAsia="Times New Roman" w:hAnsi="Times New Roman" w:cs="Times New Roman"/>
          <w:sz w:val="24"/>
          <w:szCs w:val="24"/>
          <w:lang w:eastAsia="fr-FR"/>
        </w:rPr>
        <w:t xml:space="preserve"> : Des tests ont confirmé que chaque rôle ne pouvait accéder qu’aux données permises.</w:t>
      </w:r>
    </w:p>
    <w:p w:rsidR="00446E2A" w:rsidRPr="00446E2A" w:rsidRDefault="00446E2A" w:rsidP="00446E2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446E2A">
        <w:rPr>
          <w:rFonts w:ascii="Times New Roman" w:eastAsia="Times New Roman" w:hAnsi="Times New Roman" w:cs="Times New Roman"/>
          <w:b/>
          <w:bCs/>
          <w:sz w:val="24"/>
          <w:szCs w:val="24"/>
          <w:lang w:eastAsia="fr-FR"/>
        </w:rPr>
        <w:t>Documentation</w:t>
      </w:r>
      <w:r w:rsidRPr="00446E2A">
        <w:rPr>
          <w:rFonts w:ascii="Times New Roman" w:eastAsia="Times New Roman" w:hAnsi="Times New Roman" w:cs="Times New Roman"/>
          <w:sz w:val="24"/>
          <w:szCs w:val="24"/>
          <w:lang w:eastAsia="fr-FR"/>
        </w:rPr>
        <w:t xml:space="preserve"> : Captures d’écran et exemples de </w:t>
      </w:r>
      <w:proofErr w:type="spellStart"/>
      <w:r w:rsidRPr="00446E2A">
        <w:rPr>
          <w:rFonts w:ascii="Times New Roman" w:eastAsia="Times New Roman" w:hAnsi="Times New Roman" w:cs="Times New Roman"/>
          <w:sz w:val="24"/>
          <w:szCs w:val="24"/>
          <w:lang w:eastAsia="fr-FR"/>
        </w:rPr>
        <w:t>policies</w:t>
      </w:r>
      <w:proofErr w:type="spellEnd"/>
      <w:r w:rsidRPr="00446E2A">
        <w:rPr>
          <w:rFonts w:ascii="Times New Roman" w:eastAsia="Times New Roman" w:hAnsi="Times New Roman" w:cs="Times New Roman"/>
          <w:sz w:val="24"/>
          <w:szCs w:val="24"/>
          <w:lang w:eastAsia="fr-FR"/>
        </w:rPr>
        <w:t xml:space="preserve"> RLS ont été conservés pour preuve de la configuration.</w:t>
      </w:r>
    </w:p>
    <w:p w:rsidR="00446E2A" w:rsidRPr="00446E2A" w:rsidRDefault="00446E2A" w:rsidP="00446E2A">
      <w:pPr>
        <w:spacing w:after="0" w:line="240" w:lineRule="auto"/>
        <w:rPr>
          <w:rFonts w:ascii="Times New Roman" w:eastAsia="Times New Roman" w:hAnsi="Times New Roman" w:cs="Times New Roman"/>
          <w:sz w:val="24"/>
          <w:szCs w:val="24"/>
          <w:lang w:eastAsia="fr-FR"/>
        </w:rPr>
      </w:pPr>
    </w:p>
    <w:p w:rsidR="00446E2A" w:rsidRPr="00446E2A" w:rsidRDefault="00446E2A" w:rsidP="00446E2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46E2A">
        <w:rPr>
          <w:rFonts w:ascii="Times New Roman" w:eastAsia="Times New Roman" w:hAnsi="Times New Roman" w:cs="Times New Roman"/>
          <w:b/>
          <w:bCs/>
          <w:sz w:val="36"/>
          <w:szCs w:val="36"/>
          <w:lang w:eastAsia="fr-FR"/>
        </w:rPr>
        <w:t>2. Partie 3.3 : Tests de Sécurité et Rapport de Vulnérabilité</w:t>
      </w:r>
    </w:p>
    <w:p w:rsidR="00446E2A" w:rsidRPr="00446E2A" w:rsidRDefault="00446E2A" w:rsidP="00446E2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46E2A">
        <w:rPr>
          <w:rFonts w:ascii="Times New Roman" w:eastAsia="Times New Roman" w:hAnsi="Times New Roman" w:cs="Times New Roman"/>
          <w:b/>
          <w:bCs/>
          <w:sz w:val="27"/>
          <w:szCs w:val="27"/>
          <w:lang w:eastAsia="fr-FR"/>
        </w:rPr>
        <w:t>2.1 Tests de sécurité réalisés</w:t>
      </w:r>
    </w:p>
    <w:p w:rsidR="00446E2A" w:rsidRPr="00446E2A" w:rsidRDefault="00446E2A" w:rsidP="00446E2A">
      <w:pPr>
        <w:spacing w:before="100" w:beforeAutospacing="1" w:after="100" w:afterAutospacing="1" w:line="240" w:lineRule="auto"/>
        <w:rPr>
          <w:rFonts w:ascii="Times New Roman" w:eastAsia="Times New Roman" w:hAnsi="Times New Roman" w:cs="Times New Roman"/>
          <w:sz w:val="24"/>
          <w:szCs w:val="24"/>
          <w:lang w:eastAsia="fr-FR"/>
        </w:rPr>
      </w:pPr>
      <w:r w:rsidRPr="00446E2A">
        <w:rPr>
          <w:rFonts w:ascii="Times New Roman" w:eastAsia="Times New Roman" w:hAnsi="Times New Roman" w:cs="Times New Roman"/>
          <w:sz w:val="24"/>
          <w:szCs w:val="24"/>
          <w:lang w:eastAsia="fr-FR"/>
        </w:rPr>
        <w:lastRenderedPageBreak/>
        <w:t>Plusieurs tests ont été effectués pour vérifier la résistance du système :</w:t>
      </w:r>
    </w:p>
    <w:p w:rsidR="00446E2A" w:rsidRPr="00446E2A" w:rsidRDefault="00446E2A" w:rsidP="00446E2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446E2A">
        <w:rPr>
          <w:rFonts w:ascii="Times New Roman" w:eastAsia="Times New Roman" w:hAnsi="Times New Roman" w:cs="Times New Roman"/>
          <w:b/>
          <w:bCs/>
          <w:sz w:val="24"/>
          <w:szCs w:val="24"/>
          <w:lang w:eastAsia="fr-FR"/>
        </w:rPr>
        <w:t>Injection SQL</w:t>
      </w:r>
      <w:r w:rsidRPr="00446E2A">
        <w:rPr>
          <w:rFonts w:ascii="Times New Roman" w:eastAsia="Times New Roman" w:hAnsi="Times New Roman" w:cs="Times New Roman"/>
          <w:sz w:val="24"/>
          <w:szCs w:val="24"/>
          <w:lang w:eastAsia="fr-FR"/>
        </w:rPr>
        <w:t xml:space="preserve"> : Tentative de requêtes malveillantes sur les tables. Résultat : seules les données visibles par un admin apparaissent, démontrant la protection via RLS pour les </w:t>
      </w:r>
      <w:proofErr w:type="gramStart"/>
      <w:r w:rsidRPr="00446E2A">
        <w:rPr>
          <w:rFonts w:ascii="Times New Roman" w:eastAsia="Times New Roman" w:hAnsi="Times New Roman" w:cs="Times New Roman"/>
          <w:sz w:val="24"/>
          <w:szCs w:val="24"/>
          <w:lang w:eastAsia="fr-FR"/>
        </w:rPr>
        <w:t>utilisateurs</w:t>
      </w:r>
      <w:proofErr w:type="gramEnd"/>
      <w:r w:rsidRPr="00446E2A">
        <w:rPr>
          <w:rFonts w:ascii="Times New Roman" w:eastAsia="Times New Roman" w:hAnsi="Times New Roman" w:cs="Times New Roman"/>
          <w:sz w:val="24"/>
          <w:szCs w:val="24"/>
          <w:lang w:eastAsia="fr-FR"/>
        </w:rPr>
        <w:t xml:space="preserve"> standards.</w:t>
      </w:r>
    </w:p>
    <w:p w:rsidR="00446E2A" w:rsidRPr="00446E2A" w:rsidRDefault="00446E2A" w:rsidP="00446E2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446E2A">
        <w:rPr>
          <w:rFonts w:ascii="Times New Roman" w:eastAsia="Times New Roman" w:hAnsi="Times New Roman" w:cs="Times New Roman"/>
          <w:b/>
          <w:bCs/>
          <w:sz w:val="24"/>
          <w:szCs w:val="24"/>
          <w:lang w:eastAsia="fr-FR"/>
        </w:rPr>
        <w:t>Accès non authentifié</w:t>
      </w:r>
      <w:r w:rsidRPr="00446E2A">
        <w:rPr>
          <w:rFonts w:ascii="Times New Roman" w:eastAsia="Times New Roman" w:hAnsi="Times New Roman" w:cs="Times New Roman"/>
          <w:sz w:val="24"/>
          <w:szCs w:val="24"/>
          <w:lang w:eastAsia="fr-FR"/>
        </w:rPr>
        <w:t xml:space="preserve"> : Tentatives d’accès aux données sans connexion. Résultat : refus systématique, confirmant la sécurité des tables sensibles.</w:t>
      </w:r>
    </w:p>
    <w:p w:rsidR="00446E2A" w:rsidRPr="00446E2A" w:rsidRDefault="00446E2A" w:rsidP="00446E2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446E2A">
        <w:rPr>
          <w:rFonts w:ascii="Times New Roman" w:eastAsia="Times New Roman" w:hAnsi="Times New Roman" w:cs="Times New Roman"/>
          <w:b/>
          <w:bCs/>
          <w:sz w:val="24"/>
          <w:szCs w:val="24"/>
          <w:lang w:eastAsia="fr-FR"/>
        </w:rPr>
        <w:t>Bypass des permissions RBAC</w:t>
      </w:r>
      <w:r w:rsidRPr="00446E2A">
        <w:rPr>
          <w:rFonts w:ascii="Times New Roman" w:eastAsia="Times New Roman" w:hAnsi="Times New Roman" w:cs="Times New Roman"/>
          <w:sz w:val="24"/>
          <w:szCs w:val="24"/>
          <w:lang w:eastAsia="fr-FR"/>
        </w:rPr>
        <w:t xml:space="preserve"> : Tentatives d’accès/modification par un rôle limité. Résultat : impossible, confirmant l’efficacité des </w:t>
      </w:r>
      <w:proofErr w:type="spellStart"/>
      <w:r w:rsidRPr="00446E2A">
        <w:rPr>
          <w:rFonts w:ascii="Times New Roman" w:eastAsia="Times New Roman" w:hAnsi="Times New Roman" w:cs="Times New Roman"/>
          <w:sz w:val="24"/>
          <w:szCs w:val="24"/>
          <w:lang w:eastAsia="fr-FR"/>
        </w:rPr>
        <w:t>policies</w:t>
      </w:r>
      <w:proofErr w:type="spellEnd"/>
      <w:r w:rsidRPr="00446E2A">
        <w:rPr>
          <w:rFonts w:ascii="Times New Roman" w:eastAsia="Times New Roman" w:hAnsi="Times New Roman" w:cs="Times New Roman"/>
          <w:sz w:val="24"/>
          <w:szCs w:val="24"/>
          <w:lang w:eastAsia="fr-FR"/>
        </w:rPr>
        <w:t xml:space="preserve"> RLS.</w:t>
      </w:r>
    </w:p>
    <w:p w:rsidR="00446E2A" w:rsidRPr="00446E2A" w:rsidRDefault="00446E2A" w:rsidP="00446E2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446E2A">
        <w:rPr>
          <w:rFonts w:ascii="Times New Roman" w:eastAsia="Times New Roman" w:hAnsi="Times New Roman" w:cs="Times New Roman"/>
          <w:b/>
          <w:bCs/>
          <w:sz w:val="24"/>
          <w:szCs w:val="24"/>
          <w:lang w:eastAsia="fr-FR"/>
        </w:rPr>
        <w:t>Brute force sur le login</w:t>
      </w:r>
      <w:r w:rsidRPr="00446E2A">
        <w:rPr>
          <w:rFonts w:ascii="Times New Roman" w:eastAsia="Times New Roman" w:hAnsi="Times New Roman" w:cs="Times New Roman"/>
          <w:sz w:val="24"/>
          <w:szCs w:val="24"/>
          <w:lang w:eastAsia="fr-FR"/>
        </w:rPr>
        <w:t xml:space="preserve"> : Plusieurs tentatives de connexion avec des mots de passe incorrects. Résultat : accès refusé et protection effective du système.</w:t>
      </w:r>
    </w:p>
    <w:p w:rsidR="00446E2A" w:rsidRPr="00446E2A" w:rsidRDefault="00446E2A" w:rsidP="00446E2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46E2A">
        <w:rPr>
          <w:rFonts w:ascii="Times New Roman" w:eastAsia="Times New Roman" w:hAnsi="Times New Roman" w:cs="Times New Roman"/>
          <w:b/>
          <w:bCs/>
          <w:sz w:val="27"/>
          <w:szCs w:val="27"/>
          <w:lang w:eastAsia="fr-FR"/>
        </w:rPr>
        <w:t>2.2 Rapport de vulnérabilité</w:t>
      </w:r>
    </w:p>
    <w:p w:rsidR="00446E2A" w:rsidRPr="00446E2A" w:rsidRDefault="00446E2A" w:rsidP="00446E2A">
      <w:pPr>
        <w:spacing w:before="100" w:beforeAutospacing="1" w:after="100" w:afterAutospacing="1" w:line="240" w:lineRule="auto"/>
        <w:rPr>
          <w:rFonts w:ascii="Times New Roman" w:eastAsia="Times New Roman" w:hAnsi="Times New Roman" w:cs="Times New Roman"/>
          <w:sz w:val="24"/>
          <w:szCs w:val="24"/>
          <w:lang w:eastAsia="fr-FR"/>
        </w:rPr>
      </w:pPr>
      <w:r w:rsidRPr="00446E2A">
        <w:rPr>
          <w:rFonts w:ascii="Times New Roman" w:eastAsia="Times New Roman" w:hAnsi="Times New Roman" w:cs="Times New Roman"/>
          <w:sz w:val="24"/>
          <w:szCs w:val="24"/>
          <w:lang w:eastAsia="fr-FR"/>
        </w:rPr>
        <w:t>Le rapport a synthétisé les observations :</w:t>
      </w:r>
    </w:p>
    <w:p w:rsidR="00446E2A" w:rsidRPr="00446E2A" w:rsidRDefault="00446E2A" w:rsidP="00446E2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446E2A">
        <w:rPr>
          <w:rFonts w:ascii="Times New Roman" w:eastAsia="Times New Roman" w:hAnsi="Times New Roman" w:cs="Times New Roman"/>
          <w:b/>
          <w:bCs/>
          <w:sz w:val="24"/>
          <w:szCs w:val="24"/>
          <w:lang w:eastAsia="fr-FR"/>
        </w:rPr>
        <w:t>Vulnérabilités détectées</w:t>
      </w:r>
      <w:r w:rsidRPr="00446E2A">
        <w:rPr>
          <w:rFonts w:ascii="Times New Roman" w:eastAsia="Times New Roman" w:hAnsi="Times New Roman" w:cs="Times New Roman"/>
          <w:sz w:val="24"/>
          <w:szCs w:val="24"/>
          <w:lang w:eastAsia="fr-FR"/>
        </w:rPr>
        <w:t xml:space="preserve"> : aucune vulnérabilité critique identifiée.</w:t>
      </w:r>
    </w:p>
    <w:p w:rsidR="00446E2A" w:rsidRPr="00446E2A" w:rsidRDefault="00446E2A" w:rsidP="00446E2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446E2A">
        <w:rPr>
          <w:rFonts w:ascii="Times New Roman" w:eastAsia="Times New Roman" w:hAnsi="Times New Roman" w:cs="Times New Roman"/>
          <w:b/>
          <w:bCs/>
          <w:sz w:val="24"/>
          <w:szCs w:val="24"/>
          <w:lang w:eastAsia="fr-FR"/>
        </w:rPr>
        <w:t>Mesures de protection mises en place</w:t>
      </w:r>
      <w:r w:rsidRPr="00446E2A">
        <w:rPr>
          <w:rFonts w:ascii="Times New Roman" w:eastAsia="Times New Roman" w:hAnsi="Times New Roman" w:cs="Times New Roman"/>
          <w:sz w:val="24"/>
          <w:szCs w:val="24"/>
          <w:lang w:eastAsia="fr-FR"/>
        </w:rPr>
        <w:t xml:space="preserve"> : MFA, RBAC, RLS, journalisation des actions sensibles via </w:t>
      </w:r>
      <w:proofErr w:type="spellStart"/>
      <w:r w:rsidRPr="00446E2A">
        <w:rPr>
          <w:rFonts w:ascii="Times New Roman" w:eastAsia="Times New Roman" w:hAnsi="Times New Roman" w:cs="Times New Roman"/>
          <w:sz w:val="24"/>
          <w:szCs w:val="24"/>
          <w:lang w:eastAsia="fr-FR"/>
        </w:rPr>
        <w:t>audit_logs</w:t>
      </w:r>
      <w:proofErr w:type="spellEnd"/>
      <w:r w:rsidRPr="00446E2A">
        <w:rPr>
          <w:rFonts w:ascii="Times New Roman" w:eastAsia="Times New Roman" w:hAnsi="Times New Roman" w:cs="Times New Roman"/>
          <w:sz w:val="24"/>
          <w:szCs w:val="24"/>
          <w:lang w:eastAsia="fr-FR"/>
        </w:rPr>
        <w:t>.</w:t>
      </w:r>
    </w:p>
    <w:p w:rsidR="00446E2A" w:rsidRPr="00446E2A" w:rsidRDefault="00446E2A" w:rsidP="00446E2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446E2A">
        <w:rPr>
          <w:rFonts w:ascii="Times New Roman" w:eastAsia="Times New Roman" w:hAnsi="Times New Roman" w:cs="Times New Roman"/>
          <w:b/>
          <w:bCs/>
          <w:sz w:val="24"/>
          <w:szCs w:val="24"/>
          <w:lang w:eastAsia="fr-FR"/>
        </w:rPr>
        <w:t>Recommandations</w:t>
      </w:r>
      <w:r w:rsidRPr="00446E2A">
        <w:rPr>
          <w:rFonts w:ascii="Times New Roman" w:eastAsia="Times New Roman" w:hAnsi="Times New Roman" w:cs="Times New Roman"/>
          <w:sz w:val="24"/>
          <w:szCs w:val="24"/>
          <w:lang w:eastAsia="fr-FR"/>
        </w:rPr>
        <w:t xml:space="preserve"> : renforcement des mots de passe, suivi périodique des logs, surveillance des accès API, tests de sécurité réguliers.</w:t>
      </w:r>
    </w:p>
    <w:p w:rsidR="00446E2A" w:rsidRPr="00446E2A" w:rsidRDefault="00446E2A" w:rsidP="00446E2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46E2A">
        <w:rPr>
          <w:rFonts w:ascii="Times New Roman" w:eastAsia="Times New Roman" w:hAnsi="Times New Roman" w:cs="Times New Roman"/>
          <w:b/>
          <w:bCs/>
          <w:sz w:val="27"/>
          <w:szCs w:val="27"/>
          <w:lang w:eastAsia="fr-FR"/>
        </w:rPr>
        <w:t>2.3 Documentation et preuves</w:t>
      </w:r>
    </w:p>
    <w:p w:rsidR="00446E2A" w:rsidRPr="00446E2A" w:rsidRDefault="00446E2A" w:rsidP="00446E2A">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446E2A">
        <w:rPr>
          <w:rFonts w:ascii="Times New Roman" w:eastAsia="Times New Roman" w:hAnsi="Times New Roman" w:cs="Times New Roman"/>
          <w:sz w:val="24"/>
          <w:szCs w:val="24"/>
          <w:lang w:eastAsia="fr-FR"/>
        </w:rPr>
        <w:t xml:space="preserve">Captures d’écran des rôles utilisateurs et des </w:t>
      </w:r>
      <w:proofErr w:type="spellStart"/>
      <w:r w:rsidRPr="00446E2A">
        <w:rPr>
          <w:rFonts w:ascii="Times New Roman" w:eastAsia="Times New Roman" w:hAnsi="Times New Roman" w:cs="Times New Roman"/>
          <w:sz w:val="24"/>
          <w:szCs w:val="24"/>
          <w:lang w:eastAsia="fr-FR"/>
        </w:rPr>
        <w:t>policies</w:t>
      </w:r>
      <w:proofErr w:type="spellEnd"/>
      <w:r w:rsidRPr="00446E2A">
        <w:rPr>
          <w:rFonts w:ascii="Times New Roman" w:eastAsia="Times New Roman" w:hAnsi="Times New Roman" w:cs="Times New Roman"/>
          <w:sz w:val="24"/>
          <w:szCs w:val="24"/>
          <w:lang w:eastAsia="fr-FR"/>
        </w:rPr>
        <w:t xml:space="preserve"> RLS.</w:t>
      </w:r>
    </w:p>
    <w:p w:rsidR="00446E2A" w:rsidRPr="00446E2A" w:rsidRDefault="00446E2A" w:rsidP="00446E2A">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446E2A">
        <w:rPr>
          <w:rFonts w:ascii="Times New Roman" w:eastAsia="Times New Roman" w:hAnsi="Times New Roman" w:cs="Times New Roman"/>
          <w:sz w:val="24"/>
          <w:szCs w:val="24"/>
          <w:lang w:eastAsia="fr-FR"/>
        </w:rPr>
        <w:t>Exemples de tests avec résultats (injection SQL, accès sans authentification, brute force).</w:t>
      </w:r>
    </w:p>
    <w:p w:rsidR="00446E2A" w:rsidRPr="00446E2A" w:rsidRDefault="00446E2A" w:rsidP="00446E2A">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446E2A">
        <w:rPr>
          <w:rFonts w:ascii="Times New Roman" w:eastAsia="Times New Roman" w:hAnsi="Times New Roman" w:cs="Times New Roman"/>
          <w:sz w:val="24"/>
          <w:szCs w:val="24"/>
          <w:lang w:eastAsia="fr-FR"/>
        </w:rPr>
        <w:t>Rapport structuré présentant les mesures de sécurité et les recommandations pour améliorer la protection des données.</w:t>
      </w:r>
    </w:p>
    <w:p w:rsidR="00446E2A" w:rsidRPr="00446E2A" w:rsidRDefault="00446E2A" w:rsidP="00446E2A">
      <w:pPr>
        <w:spacing w:after="0" w:line="240" w:lineRule="auto"/>
        <w:rPr>
          <w:rFonts w:ascii="Times New Roman" w:eastAsia="Times New Roman" w:hAnsi="Times New Roman" w:cs="Times New Roman"/>
          <w:sz w:val="24"/>
          <w:szCs w:val="24"/>
          <w:lang w:eastAsia="fr-FR"/>
        </w:rPr>
      </w:pPr>
    </w:p>
    <w:p w:rsidR="00446E2A" w:rsidRPr="00446E2A" w:rsidRDefault="00446E2A" w:rsidP="00446E2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46E2A">
        <w:rPr>
          <w:rFonts w:ascii="Times New Roman" w:eastAsia="Times New Roman" w:hAnsi="Times New Roman" w:cs="Times New Roman"/>
          <w:b/>
          <w:bCs/>
          <w:sz w:val="36"/>
          <w:szCs w:val="36"/>
          <w:lang w:eastAsia="fr-FR"/>
        </w:rPr>
        <w:t>Conclusion</w:t>
      </w:r>
    </w:p>
    <w:p w:rsidR="00446E2A" w:rsidRPr="00446E2A" w:rsidRDefault="00446E2A" w:rsidP="00446E2A">
      <w:pPr>
        <w:spacing w:before="100" w:beforeAutospacing="1" w:after="100" w:afterAutospacing="1" w:line="240" w:lineRule="auto"/>
        <w:rPr>
          <w:rFonts w:ascii="Times New Roman" w:eastAsia="Times New Roman" w:hAnsi="Times New Roman" w:cs="Times New Roman"/>
          <w:sz w:val="24"/>
          <w:szCs w:val="24"/>
          <w:lang w:eastAsia="fr-FR"/>
        </w:rPr>
      </w:pPr>
      <w:r w:rsidRPr="00446E2A">
        <w:rPr>
          <w:rFonts w:ascii="Times New Roman" w:eastAsia="Times New Roman" w:hAnsi="Times New Roman" w:cs="Times New Roman"/>
          <w:sz w:val="24"/>
          <w:szCs w:val="24"/>
          <w:lang w:eastAsia="fr-FR"/>
        </w:rPr>
        <w:t>La phase 3 de notre projet a permis de sécuriser efficacement l’accès aux données sensibles.</w:t>
      </w:r>
      <w:r w:rsidRPr="00446E2A">
        <w:rPr>
          <w:rFonts w:ascii="Times New Roman" w:eastAsia="Times New Roman" w:hAnsi="Times New Roman" w:cs="Times New Roman"/>
          <w:sz w:val="24"/>
          <w:szCs w:val="24"/>
          <w:lang w:eastAsia="fr-FR"/>
        </w:rPr>
        <w:br/>
        <w:t>Grâce à l’implémentation de MFA, la gestion fine des rôles et l’activation de RLS, le système protège les informations critiques contre les accès non autorisés et les attaques classiques. Les tests réalisés confirment la robustesse de la sécurité mise en place et fournissent une base solide pour les évolutions futures.</w:t>
      </w:r>
    </w:p>
    <w:p w:rsidR="00036BCD" w:rsidRDefault="00036BCD">
      <w:bookmarkStart w:id="0" w:name="_GoBack"/>
      <w:bookmarkEnd w:id="0"/>
    </w:p>
    <w:sectPr w:rsidR="00036BC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09102B"/>
    <w:multiLevelType w:val="multilevel"/>
    <w:tmpl w:val="EF46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6931AD"/>
    <w:multiLevelType w:val="multilevel"/>
    <w:tmpl w:val="0452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9063E9"/>
    <w:multiLevelType w:val="multilevel"/>
    <w:tmpl w:val="3FF8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347D69"/>
    <w:multiLevelType w:val="multilevel"/>
    <w:tmpl w:val="1024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4E741F"/>
    <w:multiLevelType w:val="multilevel"/>
    <w:tmpl w:val="29CE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451DF1"/>
    <w:multiLevelType w:val="multilevel"/>
    <w:tmpl w:val="98A0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2"/>
  </w:num>
  <w:num w:numId="4">
    <w:abstractNumId w:val="4"/>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E2A"/>
    <w:rsid w:val="00036BCD"/>
    <w:rsid w:val="00446E2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8DA63"/>
  <w15:chartTrackingRefBased/>
  <w15:docId w15:val="{B3F0AA62-4DB1-410E-8051-E47C04484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446E2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446E2A"/>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446E2A"/>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46E2A"/>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446E2A"/>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446E2A"/>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446E2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446E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9063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549</Words>
  <Characters>3022</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HP Inc.</Company>
  <LinksUpToDate>false</LinksUpToDate>
  <CharactersWithSpaces>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PRIVE</dc:creator>
  <cp:keywords/>
  <dc:description/>
  <cp:lastModifiedBy>PRIVE</cp:lastModifiedBy>
  <cp:revision>1</cp:revision>
  <dcterms:created xsi:type="dcterms:W3CDTF">2026-01-22T21:21:00Z</dcterms:created>
  <dcterms:modified xsi:type="dcterms:W3CDTF">2026-01-22T21:22:00Z</dcterms:modified>
</cp:coreProperties>
</file>