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0C61" w14:textId="50B5C359" w:rsidR="00CD4BD3" w:rsidRDefault="00CD4BD3" w:rsidP="00CD4BD3">
      <w:pPr>
        <w:spacing w:after="0"/>
        <w:rPr>
          <w:sz w:val="24"/>
          <w:szCs w:val="24"/>
        </w:rPr>
      </w:pPr>
      <w:bookmarkStart w:id="0" w:name="_GoBack"/>
      <w:bookmarkEnd w:id="0"/>
    </w:p>
    <w:p w14:paraId="0350668A" w14:textId="77777777" w:rsidR="00CD4BD3" w:rsidRPr="00794EAB" w:rsidRDefault="00CD4BD3" w:rsidP="00CD4BD3">
      <w:pPr>
        <w:spacing w:after="0"/>
        <w:jc w:val="center"/>
        <w:rPr>
          <w:sz w:val="32"/>
          <w:szCs w:val="32"/>
        </w:rPr>
      </w:pPr>
      <w:r w:rsidRPr="00794EAB">
        <w:rPr>
          <w:sz w:val="32"/>
          <w:szCs w:val="32"/>
        </w:rPr>
        <w:t>CSE311L Projects List</w:t>
      </w:r>
    </w:p>
    <w:p w14:paraId="3E7A645F" w14:textId="0F558983" w:rsidR="00CD4BD3" w:rsidRDefault="00CD4BD3" w:rsidP="00CD4BD3">
      <w:pPr>
        <w:spacing w:after="0"/>
        <w:jc w:val="center"/>
        <w:rPr>
          <w:sz w:val="32"/>
          <w:szCs w:val="32"/>
        </w:rPr>
      </w:pPr>
      <w:r w:rsidRPr="00794EAB">
        <w:rPr>
          <w:sz w:val="32"/>
          <w:szCs w:val="32"/>
        </w:rPr>
        <w:t xml:space="preserve">Sec – </w:t>
      </w:r>
      <w:r w:rsidR="00A84123">
        <w:rPr>
          <w:sz w:val="32"/>
          <w:szCs w:val="32"/>
        </w:rPr>
        <w:t>12</w:t>
      </w:r>
      <w:r w:rsidRPr="00794EAB">
        <w:rPr>
          <w:sz w:val="32"/>
          <w:szCs w:val="32"/>
        </w:rPr>
        <w:t>, Summer 2024</w:t>
      </w:r>
    </w:p>
    <w:p w14:paraId="30A0E00E" w14:textId="77777777" w:rsidR="00822D6B" w:rsidRPr="00794EAB" w:rsidRDefault="00822D6B" w:rsidP="00CD4BD3">
      <w:pPr>
        <w:spacing w:after="0"/>
        <w:jc w:val="center"/>
        <w:rPr>
          <w:sz w:val="32"/>
          <w:szCs w:val="32"/>
        </w:rPr>
      </w:pPr>
    </w:p>
    <w:p w14:paraId="68140C90" w14:textId="786958BE" w:rsidR="00CD4BD3" w:rsidRDefault="00CD4BD3" w:rsidP="00CD4BD3">
      <w:pPr>
        <w:spacing w:after="0"/>
        <w:rPr>
          <w:sz w:val="24"/>
          <w:szCs w:val="24"/>
        </w:rPr>
      </w:pPr>
    </w:p>
    <w:p w14:paraId="7C7E65C2" w14:textId="1010A1E8" w:rsidR="00CD4BD3" w:rsidRDefault="00A84123" w:rsidP="00822D6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ICT Division Innovation Grant and Fellowship Management and Evaluation</w:t>
      </w:r>
    </w:p>
    <w:p w14:paraId="69200BAF" w14:textId="70FF5C5F" w:rsidR="00A84123" w:rsidRDefault="00A84123" w:rsidP="00822D6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University Grants Commission System for Ranking Universities</w:t>
      </w:r>
    </w:p>
    <w:p w14:paraId="0F87899F" w14:textId="27719AD0" w:rsidR="00A84123" w:rsidRDefault="00A84123" w:rsidP="00822D6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DG Health Portal Management of National Health</w:t>
      </w:r>
    </w:p>
    <w:p w14:paraId="4C4CECFC" w14:textId="198583C4" w:rsidR="00A84123" w:rsidRDefault="00A84123" w:rsidP="00822D6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Bangladesh National Portal Management System</w:t>
      </w:r>
    </w:p>
    <w:p w14:paraId="321CBC0A" w14:textId="74BEE014" w:rsidR="00A84123" w:rsidRDefault="00A84123" w:rsidP="00A84123">
      <w:pPr>
        <w:spacing w:after="0"/>
        <w:rPr>
          <w:sz w:val="24"/>
          <w:szCs w:val="24"/>
        </w:rPr>
      </w:pPr>
    </w:p>
    <w:p w14:paraId="59A748D7" w14:textId="01A23767" w:rsidR="00A84123" w:rsidRDefault="00A84123" w:rsidP="00A84123">
      <w:pPr>
        <w:spacing w:after="0"/>
        <w:rPr>
          <w:sz w:val="24"/>
          <w:szCs w:val="24"/>
        </w:rPr>
      </w:pPr>
    </w:p>
    <w:p w14:paraId="47340EFC" w14:textId="452C47D9" w:rsidR="00A84123" w:rsidRDefault="00A84123" w:rsidP="00A84123">
      <w:pPr>
        <w:spacing w:after="0"/>
        <w:rPr>
          <w:sz w:val="24"/>
          <w:szCs w:val="24"/>
        </w:rPr>
      </w:pPr>
    </w:p>
    <w:p w14:paraId="31934856" w14:textId="77777777" w:rsidR="00A84123" w:rsidRDefault="00A84123" w:rsidP="00A8412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Project Guidelines</w:t>
      </w:r>
    </w:p>
    <w:p w14:paraId="7A4AD950" w14:textId="77777777" w:rsidR="00A84123" w:rsidRDefault="00A84123" w:rsidP="00A84123">
      <w:pPr>
        <w:spacing w:after="0"/>
        <w:jc w:val="both"/>
        <w:rPr>
          <w:sz w:val="24"/>
          <w:szCs w:val="24"/>
        </w:rPr>
      </w:pPr>
    </w:p>
    <w:p w14:paraId="247FDC9B" w14:textId="0744C69D" w:rsidR="00A84123" w:rsidRPr="00A84123" w:rsidRDefault="00A84123" w:rsidP="00A84123">
      <w:pPr>
        <w:spacing w:after="0"/>
        <w:jc w:val="both"/>
        <w:rPr>
          <w:b/>
          <w:bCs/>
          <w:sz w:val="24"/>
          <w:szCs w:val="24"/>
        </w:rPr>
      </w:pPr>
      <w:r w:rsidRPr="00A84123">
        <w:rPr>
          <w:b/>
          <w:bCs/>
          <w:sz w:val="24"/>
          <w:szCs w:val="24"/>
        </w:rPr>
        <w:t>Database Scope:</w:t>
      </w:r>
    </w:p>
    <w:p w14:paraId="74841D7E" w14:textId="77777777" w:rsidR="00A84123" w:rsidRDefault="00A84123" w:rsidP="00A84123">
      <w:pPr>
        <w:spacing w:after="0"/>
        <w:jc w:val="both"/>
        <w:rPr>
          <w:sz w:val="24"/>
          <w:szCs w:val="24"/>
        </w:rPr>
      </w:pPr>
    </w:p>
    <w:p w14:paraId="583EFA9A" w14:textId="77777777" w:rsidR="00A84123" w:rsidRDefault="00A84123" w:rsidP="00A8412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Entities: strong entities, weak entities</w:t>
      </w:r>
    </w:p>
    <w:p w14:paraId="0320CD0D" w14:textId="77777777" w:rsidR="00A84123" w:rsidRDefault="00A84123" w:rsidP="00A8412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Relationships: </w:t>
      </w:r>
    </w:p>
    <w:p w14:paraId="1C671CCE" w14:textId="77777777" w:rsidR="00A84123" w:rsidRDefault="00A84123" w:rsidP="00A84123">
      <w:pPr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One-to-one</w:t>
      </w:r>
    </w:p>
    <w:p w14:paraId="3AC8BD57" w14:textId="77777777" w:rsidR="00A84123" w:rsidRDefault="00A84123" w:rsidP="00A84123">
      <w:pPr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One-to-Many/Many-to-One</w:t>
      </w:r>
    </w:p>
    <w:p w14:paraId="42148D6B" w14:textId="77777777" w:rsidR="00A84123" w:rsidRDefault="00A84123" w:rsidP="00A84123">
      <w:pPr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Many-to-Many</w:t>
      </w:r>
    </w:p>
    <w:p w14:paraId="29822168" w14:textId="77777777" w:rsidR="00A84123" w:rsidRDefault="00A84123" w:rsidP="00A8412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Generalization/Specialization</w:t>
      </w:r>
    </w:p>
    <w:p w14:paraId="00485CF7" w14:textId="77777777" w:rsidR="00A84123" w:rsidRDefault="00A84123" w:rsidP="00A8412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</w:p>
    <w:p w14:paraId="73231C76" w14:textId="77777777" w:rsidR="00A84123" w:rsidRDefault="00A84123" w:rsidP="00A8412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Ternary Relationship</w:t>
      </w:r>
    </w:p>
    <w:p w14:paraId="2507C592" w14:textId="77777777" w:rsidR="00A84123" w:rsidRDefault="00A84123" w:rsidP="00A8412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Composite, multivalued and derived attributes</w:t>
      </w:r>
    </w:p>
    <w:p w14:paraId="363326B7" w14:textId="77777777" w:rsidR="00A84123" w:rsidRDefault="00A84123" w:rsidP="00A84123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Weak entities</w:t>
      </w:r>
    </w:p>
    <w:p w14:paraId="388F1935" w14:textId="666CFEC3" w:rsidR="00A84123" w:rsidRDefault="00A84123" w:rsidP="00A84123">
      <w:pPr>
        <w:spacing w:after="0"/>
        <w:jc w:val="both"/>
        <w:rPr>
          <w:sz w:val="24"/>
          <w:szCs w:val="24"/>
        </w:rPr>
      </w:pPr>
    </w:p>
    <w:p w14:paraId="7E766018" w14:textId="1E517015" w:rsidR="00DB788D" w:rsidRDefault="00DB788D" w:rsidP="00A84123">
      <w:pPr>
        <w:spacing w:after="0"/>
        <w:jc w:val="both"/>
        <w:rPr>
          <w:sz w:val="24"/>
          <w:szCs w:val="24"/>
        </w:rPr>
      </w:pPr>
    </w:p>
    <w:p w14:paraId="354596BE" w14:textId="49B4CAF1" w:rsidR="00DB788D" w:rsidRDefault="00DB788D" w:rsidP="00A84123">
      <w:pPr>
        <w:spacing w:after="0"/>
        <w:jc w:val="both"/>
        <w:rPr>
          <w:sz w:val="24"/>
          <w:szCs w:val="24"/>
        </w:rPr>
      </w:pPr>
    </w:p>
    <w:p w14:paraId="37DA6A2D" w14:textId="51280608" w:rsidR="00DB788D" w:rsidRDefault="00DB788D" w:rsidP="00A84123">
      <w:pPr>
        <w:spacing w:after="0"/>
        <w:jc w:val="both"/>
        <w:rPr>
          <w:sz w:val="24"/>
          <w:szCs w:val="24"/>
        </w:rPr>
      </w:pPr>
    </w:p>
    <w:p w14:paraId="077C37E7" w14:textId="77777777" w:rsidR="00DB788D" w:rsidRDefault="00DB788D" w:rsidP="00A84123">
      <w:pPr>
        <w:spacing w:after="0"/>
        <w:jc w:val="both"/>
        <w:rPr>
          <w:sz w:val="24"/>
          <w:szCs w:val="24"/>
        </w:rPr>
      </w:pPr>
    </w:p>
    <w:p w14:paraId="39CF8A13" w14:textId="6FB62B9C" w:rsidR="00A84123" w:rsidRPr="00A84123" w:rsidRDefault="00A84123" w:rsidP="00A84123">
      <w:pPr>
        <w:spacing w:after="0"/>
        <w:jc w:val="both"/>
        <w:rPr>
          <w:b/>
          <w:bCs/>
          <w:sz w:val="24"/>
          <w:szCs w:val="24"/>
        </w:rPr>
      </w:pPr>
      <w:r w:rsidRPr="00A84123">
        <w:rPr>
          <w:b/>
          <w:bCs/>
          <w:sz w:val="24"/>
          <w:szCs w:val="24"/>
        </w:rPr>
        <w:t>Implementation Scope</w:t>
      </w:r>
    </w:p>
    <w:p w14:paraId="2C62D408" w14:textId="77777777" w:rsidR="00DB788D" w:rsidRDefault="00DB788D" w:rsidP="00DB788D">
      <w:pPr>
        <w:spacing w:after="0"/>
        <w:jc w:val="both"/>
        <w:rPr>
          <w:sz w:val="24"/>
          <w:szCs w:val="24"/>
        </w:rPr>
      </w:pPr>
    </w:p>
    <w:p w14:paraId="3AB3FFF3" w14:textId="4D34B453" w:rsidR="00A84123" w:rsidRPr="00DB788D" w:rsidRDefault="00DB788D" w:rsidP="00DB788D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B788D">
        <w:rPr>
          <w:sz w:val="24"/>
          <w:szCs w:val="24"/>
        </w:rPr>
        <w:t>Primary key, foreign key, cascade and other constraints</w:t>
      </w:r>
    </w:p>
    <w:p w14:paraId="257C533F" w14:textId="72A31A96" w:rsidR="00DB788D" w:rsidRPr="00DB788D" w:rsidRDefault="00DB788D" w:rsidP="00DB788D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B788D">
        <w:rPr>
          <w:sz w:val="24"/>
          <w:szCs w:val="24"/>
        </w:rPr>
        <w:t>Two functions and two procedures</w:t>
      </w:r>
    </w:p>
    <w:p w14:paraId="1C9213C4" w14:textId="60EFC195" w:rsidR="00A84123" w:rsidRPr="00DB788D" w:rsidRDefault="00A84123" w:rsidP="00DB788D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B788D">
        <w:rPr>
          <w:sz w:val="24"/>
          <w:szCs w:val="24"/>
        </w:rPr>
        <w:t>CRUD (create, read, update, delete) operations</w:t>
      </w:r>
      <w:r w:rsidR="00DB788D" w:rsidRPr="00DB788D">
        <w:rPr>
          <w:sz w:val="24"/>
          <w:szCs w:val="24"/>
        </w:rPr>
        <w:t xml:space="preserve"> from front-end on minimum 3 relations (tables).</w:t>
      </w:r>
    </w:p>
    <w:p w14:paraId="4ECD35BC" w14:textId="2B0D1A6D" w:rsidR="00A84123" w:rsidRDefault="00A84123" w:rsidP="00A84123">
      <w:pPr>
        <w:spacing w:after="0"/>
        <w:rPr>
          <w:sz w:val="24"/>
          <w:szCs w:val="24"/>
        </w:rPr>
      </w:pPr>
    </w:p>
    <w:p w14:paraId="30BB815E" w14:textId="245ECEB6" w:rsidR="00A84123" w:rsidRDefault="00A84123" w:rsidP="00A84123">
      <w:pPr>
        <w:spacing w:after="0"/>
        <w:rPr>
          <w:sz w:val="24"/>
          <w:szCs w:val="24"/>
        </w:rPr>
      </w:pPr>
    </w:p>
    <w:p w14:paraId="642CF49B" w14:textId="77777777" w:rsidR="00A84123" w:rsidRPr="00A84123" w:rsidRDefault="00A84123" w:rsidP="00A84123">
      <w:pPr>
        <w:spacing w:after="0"/>
        <w:rPr>
          <w:sz w:val="24"/>
          <w:szCs w:val="24"/>
        </w:rPr>
      </w:pPr>
    </w:p>
    <w:p w14:paraId="22E9BBF6" w14:textId="77777777" w:rsidR="00CD4BD3" w:rsidRDefault="00CD4BD3" w:rsidP="00CD4BD3">
      <w:pPr>
        <w:spacing w:after="0"/>
        <w:rPr>
          <w:sz w:val="24"/>
          <w:szCs w:val="24"/>
        </w:rPr>
      </w:pPr>
    </w:p>
    <w:p w14:paraId="107B728D" w14:textId="77777777" w:rsidR="00CD4BD3" w:rsidRPr="00CD4BD3" w:rsidRDefault="00CD4BD3" w:rsidP="00CD4BD3">
      <w:pPr>
        <w:spacing w:after="0"/>
        <w:rPr>
          <w:sz w:val="24"/>
          <w:szCs w:val="24"/>
        </w:rPr>
      </w:pPr>
    </w:p>
    <w:sectPr w:rsidR="00CD4BD3" w:rsidRPr="00CD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D22"/>
    <w:multiLevelType w:val="multilevel"/>
    <w:tmpl w:val="E772A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A76BA5"/>
    <w:multiLevelType w:val="hybridMultilevel"/>
    <w:tmpl w:val="224E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B68D9"/>
    <w:multiLevelType w:val="hybridMultilevel"/>
    <w:tmpl w:val="855C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6EDD"/>
    <w:multiLevelType w:val="hybridMultilevel"/>
    <w:tmpl w:val="1102D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A2F4A"/>
    <w:multiLevelType w:val="multilevel"/>
    <w:tmpl w:val="E772A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6A17BC"/>
    <w:multiLevelType w:val="hybridMultilevel"/>
    <w:tmpl w:val="224E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50855"/>
    <w:multiLevelType w:val="multilevel"/>
    <w:tmpl w:val="E772A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AB"/>
    <w:rsid w:val="006C2356"/>
    <w:rsid w:val="00736DFA"/>
    <w:rsid w:val="00794EAB"/>
    <w:rsid w:val="00822D6B"/>
    <w:rsid w:val="0083181C"/>
    <w:rsid w:val="009A2856"/>
    <w:rsid w:val="00A84123"/>
    <w:rsid w:val="00B36BE2"/>
    <w:rsid w:val="00CB42F5"/>
    <w:rsid w:val="00CB631C"/>
    <w:rsid w:val="00CD4BD3"/>
    <w:rsid w:val="00D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A651"/>
  <w15:chartTrackingRefBased/>
  <w15:docId w15:val="{39436BB9-463E-4A6D-A1A0-B4310079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NSU</cp:lastModifiedBy>
  <cp:revision>6</cp:revision>
  <cp:lastPrinted>2024-09-21T04:04:00Z</cp:lastPrinted>
  <dcterms:created xsi:type="dcterms:W3CDTF">2024-09-14T05:23:00Z</dcterms:created>
  <dcterms:modified xsi:type="dcterms:W3CDTF">2024-09-21T04:24:00Z</dcterms:modified>
</cp:coreProperties>
</file>