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b/>
          <w:bCs/>
          <w:color w:val="1E3A5F"/>
          <w:sz w:val="44"/>
          <w:szCs w:val="44"/>
        </w:rPr>
        <w:t xml:space="preserve">AZURE PROJECT ARCHITECTURE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VERSION 2.0</w:t>
      </w:r>
    </w:p>
    <w:p>
      <w:pPr>
        <w:spacing w:after="300"/>
        <w:jc w:val="center"/>
      </w:pPr>
      <w:r>
        <w:rPr>
          <w:b/>
          <w:bCs/>
          <w:color w:val="2E5984"/>
          <w:sz w:val="32"/>
          <w:szCs w:val="32"/>
        </w:rPr>
        <w:t xml:space="preserve">GraphRAG + ReAct Agent + LangChain Integration</w:t>
      </w:r>
    </w:p>
    <w:p>
      <w:pPr>
        <w:spacing w:after="300"/>
        <w:jc w:val="center"/>
      </w:pPr>
      <w:r>
        <w:rPr>
          <w:b/>
          <w:bCs/>
          <w:color w:val="1E3A5F"/>
          <w:sz w:val="36"/>
          <w:szCs w:val="36"/>
        </w:rPr>
        <w:t xml:space="preserve">Structuring Unstructured Expert Knowledge</w:t>
      </w:r>
    </w:p>
    <w:p>
      <w:pPr>
        <w:spacing w:after="300"/>
      </w:pPr>
    </w:p>
    <w:p>
      <w:pPr>
        <w:jc w:val="center"/>
      </w:pPr>
      <w:r>
        <w:rPr>
          <w:sz w:val="22"/>
          <w:szCs w:val="22"/>
        </w:rPr>
        <w:t xml:space="preserve">Author: Muhammad Rafiq</w:t>
      </w:r>
    </w:p>
    <w:p>
      <w:pPr>
        <w:jc w:val="center"/>
      </w:pPr>
      <w:r>
        <w:rPr>
          <w:sz w:val="22"/>
          <w:szCs w:val="22"/>
        </w:rPr>
        <w:t xml:space="preserve">KU Leuven - Advanced Master in AI in Business and Industry</w:t>
      </w:r>
    </w:p>
    <w:p>
      <w:pPr>
        <w:spacing w:before="300"/>
        <w:jc w:val="center"/>
      </w:pPr>
      <w:r>
        <w:rPr>
          <w:color w:val="666666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1. Architectural Objectives and Constraints</w:t>
      </w:r>
    </w:p>
    <w:p>
      <w:pPr>
        <w:pStyle w:val="Heading2"/>
      </w:pPr>
      <w:r>
        <w:t xml:space="preserve">1.1 Primary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Technologies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 Document 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10-15GB heterogeneous documents (PST, PDF, DOCX, XLSX)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 loaders, Azure Data Factory, AKS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 Construction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entity-relationship graph with hierarchical communities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Gremlin, Leiden algorithm, GPT-4o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Agentic Retrieval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reasoning with verification to reduce hallucination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ReAct agent, custom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Combine vector, keyword, graph, and community retrieval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Search, Cosmos DB,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GDPR-compliant anonymization preserving semantic utility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Presidio, Azure Key Vault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Multilingual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English and Dutch with cross-lingual retrieval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spaCy, multilingual embeddings</w:t>
            </w:r>
          </w:p>
        </w:tc>
      </w:tr>
    </w:tbl>
    <w:p>
      <w:pPr>
        <w:pStyle w:val="Heading2"/>
      </w:pPr>
      <w:r>
        <w:t xml:space="preserve">1.2 Architectural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100% Azure-Native: </w:t>
      </w:r>
      <w:r>
        <w:t xml:space="preserve">All services deployed on Microsoft Azure for enterprise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LangChain Orchestration: </w:t>
      </w:r>
      <w:r>
        <w:t xml:space="preserve">Use LangChain/LangGraph as primary orchestration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Microservices Architecture: </w:t>
      </w:r>
      <w:r>
        <w:t xml:space="preserve">Containerized services on AKS for scalability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Academic Reproducibility: </w:t>
      </w:r>
      <w:r>
        <w:t xml:space="preserve">Infrastructure as Code; all configurations documented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Cost Optimization: </w:t>
      </w:r>
      <w:r>
        <w:t xml:space="preserve">Batch processing; serverless where appropriate; caching</w:t>
      </w:r>
    </w:p>
    <w:p>
      <w:r>
        <w:br w:type="page"/>
      </w:r>
    </w:p>
    <w:p>
      <w:pPr>
        <w:pStyle w:val="Heading1"/>
      </w:pPr>
      <w:r>
        <w:t xml:space="preserve">2. High-Level System Overview</w:t>
      </w:r>
    </w:p>
    <w:p>
      <w:pPr>
        <w:pStyle w:val="Heading2"/>
      </w:pPr>
      <w:r>
        <w:t xml:space="preserve">2.1 System Architecture Diagram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KNOWLEDGE STRUCTURING SYSTEM ARCHITECTURE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GraphRAG + ReAct + LangChain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                DATA SOURCES (Bronze Zone)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┌─────────┐  ┌─────────┐  ┌─────────┐  ┌─────────┐  ┌─────────┐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│   PST   │  │   PDF   │  │  DOCX   │  │  XLSX   │  │  PPTX   │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│ (35 yr) │  │         │  │         │  │         │  │         │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└────┬────┘  └────┬────┘  └────┬────┘  └────┬────┘  └────┬────┘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└───────┼───────────┼───────────┼───────────┼───────────┼─────────────────────┘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│           │           │           │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└───────────┴───────────┴───────────┴───────────┘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│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▼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           INGESTION LAYER (LangChain)    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Document Loaders → Text Extraction → Metadata Enrichment → Chunking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(PyPDFLoader, Docx2txtLoader, Custom PST Loader, SemanticChunker)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└──────────────────────────────────┬──────────────────────────────────────────┘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│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▼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           NLP PROCESSING LAYER           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┌─────────────┐  ┌─────────────┐  ┌─────────────┐  ┌─────────────────────┐│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│ Language    │  │    NER      │  │Anonymization│  │   Summarization     ││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│ Detection   │  │(spaCy EN/NL)│  │ (Presidio)  │  │    (GPT-4o)         ││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└─────────────┘  └─────────────┘  └─────────────┘  └─────────────────────┘│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└──────────────────────────────────┬──────────────────────────────────────────┘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│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┌────────────────────────┴────────────────────────┐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▼                                                 ▼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┌────────────────────────────┐            ┌────────────────────────────────────┐│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VECTOR INDEX           │            │         GRAPHRAG LAYER          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(Azure AI Search)        │            │                                 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┌──────────────────────┐  │            │  ┌────────────────────────────┐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│ Chunks + Embeddings  │  │            │  │    Entity Extraction       │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│ (text-embedding-3)   │  │            │  │    (GPT-4o + Pydantic)     │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└──────────────────────┘  │            │  └─────────────┬──────────────┘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┌──────────────────────┐  │            │                │               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│ Hybrid Search        │  │            │                ▼               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│ (Vector + BM25)      │  │            │  ┌────────────────────────────┐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└──────────────────────┘  │            │  │   Knowledge Graph          │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└────────────────────────────┘            │  │   (Cosmos DB Gremlin)      │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└─────────────┬──────────────┘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              │               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              ▼               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┌────────────────────────────┐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│   Community Detection      │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│   (Leiden Algorithm)       │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└─────────────┬──────────────┘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              │               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              ▼               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┌────────────────────────────┐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│   Community Summaries      │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│   (GPT-4o Hierarchical)    │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│  └────────────────────────────┘   ││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└────────────────────────────────────┘│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│                                              │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└──────────────────────┬───────────────────────┘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│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▼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           ReAct AGENT LAYER (LangGraph)  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                                          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Query → [THINK → ACT → OBSERVE]* → Verify → Answer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                                          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Tools: ┌─────────────┐ ┌─────────────┐ ┌─────────────┐ ┌───────────────┐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│vector_search│ │graph_traverse│ │community_  │ │ verify_fact   │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│             │ │             │ │   search   │ │               │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└─────────────┘ └─────────────┘ └─────────────┘ └───────────────┘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│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▼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                API LAYER (FastAPI)       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                 /query  /search  /graph  /admin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3. Logical Architecture Components</w:t>
      </w:r>
    </w:p>
    <w:p>
      <w:pPr>
        <w:pStyle w:val="Heading2"/>
      </w:pPr>
      <w:r>
        <w:t xml:space="preserve">3.1 Component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Loaders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 loaders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PST, PDF, DOCX, XLSX, PPTX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Splitters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 SemanticChunker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chunking with embeddings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NER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spaCy (en_core_web_trf, nl_core_news_lg)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extraction EN/NL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 + custom Belgian patterns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detection and pseudonymization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GPT-4o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Multi-level summaries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 (HNSW)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similarity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Extractor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 + Pydantic structured 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entities and relationships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Gremlin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entity-relationship graph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Detector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igraph + leidenalg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Hierarchical community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Community-level summaries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create_react_agent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reasoning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LangChain tools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vector, graph, community, verify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StateGraph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 to optimal retrieval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interface</w:t>
            </w:r>
          </w:p>
        </w:tc>
      </w:tr>
    </w:tbl>
    <w:p>
      <w:pPr>
        <w:pStyle w:val="Heading2"/>
      </w:pPr>
      <w:r>
        <w:t xml:space="preserve">3.2 Challenge-to-Component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Challenge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Components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Secondary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C1: Conflicting Information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 temporal edges, community summaries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verify_fact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C2: Audience-Biased Content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Glossary lookup tool, query expansion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context summaries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C3: Heterogeneous Documents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 document loaders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Unified schema, metadata enrichment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C4: Metadata Scarcity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 metadata generation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NER pipeline, entity linking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C5: Semantic Similarity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search, graph traversal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summaries, query router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C6: Anonymization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 pipeline, pseudonym 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Utility preservation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C7: Hallucination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verification, GraphRAG grounding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faithfulness metrics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End-to-End Data Flow</w:t>
      </w:r>
    </w:p>
    <w:p>
      <w:pPr>
        <w:pStyle w:val="Heading2"/>
      </w:pPr>
      <w:r>
        <w:t xml:space="preserve">4.1 Ingestion Flow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Source Files → LangChain Loaders → Raw Documents → Metadata Extraction → Bronze Zone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PST: Custom loader (libpst)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PDF: PyPDFLoader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DOCX: Docx2txtLoader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XLSX: UnstructuredExcelLoader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4.2 Processing Flow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Bronze Zone → Semantic Chunking → NER → Anonymization → Summarization → Silver Zone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  │                │           │              │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  │                │           │              │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SemanticChunker      spaCy EN/NL  Presidio      GPT-4o         ADLS Gen2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(embeddings)         (entities)  (PII removal) (summaries)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4.3 GraphRAG Construction Flow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Silver Zone Chunks → Entity Extraction → Graph Storage → Community Detection → Summaries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│                   │                  │                 │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│            GPT-4o + Pydantic   Cosmos Gremlin    Leiden (L0/L1/L2)   GPT-4o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│            (PERSON, ORG,      (vertices,        (hierarchical)    (per-community)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│             PROJECT, etc.)     edges)            communities)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                            ▼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        Community Summary Index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                  (Azure AI Search)</w:t>
      </w:r>
    </w:p>
    <w:p>
      <w:pPr>
        <w:pStyle w:val="Heading2"/>
      </w:pPr>
      <w:r>
        <w:t xml:space="preserve">4.4 Query Flow (ReAct Agent)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User Query → Query Router → [Classification] → ReAct Agent → [Think-Act-Observe]* → Answer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│                │                │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│                │                │    Tools: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│                │                │    - vector_search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│                │                │    - graph_traverse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│                │                │    - community_search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│                │                │    - glossary_lookup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│                │                │    - verify_fact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   │                │                │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 LangGraph      local/entity/    create_react_agent              Verified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│        StateGraph      global/complex   (max 5 iterations)              Response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5. Storage Architecture</w:t>
      </w:r>
    </w:p>
    <w:p>
      <w:pPr>
        <w:pStyle w:val="Heading2"/>
      </w:pPr>
      <w:r>
        <w:t xml:space="preserve">5.1 Medallion Architecture (ADLS Gen2)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Bronze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ingested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files, extracted text, raw metadata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lifetime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Processed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Chunks, NER annotations, anonymized content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lifetime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knowledge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Embeddings, summaries, quality scores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</w:t>
            </w:r>
          </w:p>
        </w:tc>
      </w:tr>
    </w:tbl>
    <w:p>
      <w:pPr>
        <w:pStyle w:val="Heading2"/>
      </w:pPr>
      <w:r>
        <w:t xml:space="preserve">5.2 Index and Graph Storage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Azure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 (S1)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 on chunks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HNSW, 3072 dims, hybrid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Summaries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 (S1)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 summary retrieval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index, semantic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(Gremlin)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Entity-relationship 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Serverless, /pk partition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Glossary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(SQL API)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terminology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Low-latency 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Pseudonym Mappings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Key Vault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PII mappings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RBAC, audit logging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Compute &amp; Orchestration Architecture</w:t>
      </w:r>
    </w:p>
    <w:p>
      <w:pPr>
        <w:pStyle w:val="Heading2"/>
      </w:pPr>
      <w:r>
        <w:t xml:space="preserve">6.1 AKS Microservices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Replicas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ingestion-service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CPU, 4GB 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loading and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CPU, 8GB 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spaCy NER, language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anonymization-service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CPU, 4GB 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 PII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CPU, 16GB 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extraction, graph 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CPU, 32GB 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Leiden algorithm (batch)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CPU, 4GB 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agent, query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CPU, 2GB 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FastAPI, rate limiting</w:t>
            </w:r>
          </w:p>
        </w:tc>
      </w:tr>
    </w:tbl>
    <w:p>
      <w:pPr>
        <w:pStyle w:val="Heading2"/>
      </w:pPr>
      <w:r>
        <w:t xml:space="preserve">6.2 Orchestration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Processing: </w:t>
      </w:r>
      <w:r>
        <w:t xml:space="preserve">Azure Data Factory for scheduled ingestion and GraphRAG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Event-Driven: </w:t>
      </w:r>
      <w:r>
        <w:t xml:space="preserve">Event Grid + Service Bus for real-time document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Pipeline Chains: </w:t>
      </w:r>
      <w:r>
        <w:t xml:space="preserve">LangChain RunnableSequence for processing pipelines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Agent Workflows: </w:t>
      </w:r>
      <w:r>
        <w:t xml:space="preserve">LangGraph StateGraph for complex query routing</w:t>
      </w:r>
    </w:p>
    <w:p>
      <w:r>
        <w:br w:type="page"/>
      </w:r>
    </w:p>
    <w:p>
      <w:pPr>
        <w:pStyle w:val="Heading1"/>
      </w:pPr>
      <w:r>
        <w:t xml:space="preserve">7. NLP &amp; LLM Integration Architecture</w:t>
      </w:r>
    </w:p>
    <w:p>
      <w:pPr>
        <w:pStyle w:val="Heading2"/>
      </w:pPr>
      <w:r>
        <w:t xml:space="preserve">7.1 Azure OpenAI Deployments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TPM Quota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gpt4o-extraction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Entity/relationship extraction for GraphRAG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gpt4o-summarization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Chunk, document, community summaries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gpt4o-agent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agent reasoning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embedding-large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text-embedding-3-large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350K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 embeddings (3072 dims)</w:t>
            </w:r>
          </w:p>
        </w:tc>
      </w:tr>
    </w:tbl>
    <w:p>
      <w:pPr>
        <w:pStyle w:val="Heading2"/>
      </w:pPr>
      <w:r>
        <w:t xml:space="preserve">7.2 LangChain Integration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LangChain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AzureChatOpenAI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temperature=0 for extraction; 0.3 for summaries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AzureOpenAIEmbeddings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model=text-embedding-3-large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index_name, embedding_function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llm.with_structured_output()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 models for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RunnablePassthrough | prompt | llm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RAG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create_react_agent()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tools, checkpointer, system_prompt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Security, Compliance, and Data Governance</w:t>
      </w:r>
    </w:p>
    <w:p>
      <w:pPr>
        <w:pStyle w:val="Heading2"/>
      </w:pPr>
      <w:r>
        <w:t xml:space="preserve">8.1 Security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connectivity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VNet, Private Endpoints, NSGs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AD integration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 Identity, RBAC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 in transit, AES-256 at rest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Vault for API keys, connection strings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Anonymization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 detection, pseudonymization, mapping store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Monitor, Log Analytics, diagnostic settings</w:t>
            </w:r>
          </w:p>
        </w:tc>
      </w:tr>
    </w:tbl>
    <w:p>
      <w:pPr>
        <w:pStyle w:val="Heading2"/>
      </w:pPr>
      <w:r>
        <w:t xml:space="preserve">8.2 GDPR Compliance Measures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Minimization: </w:t>
      </w:r>
      <w:r>
        <w:t xml:space="preserve">Only process necessary PII; anonymize before indexing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 Limitation: </w:t>
      </w:r>
      <w:r>
        <w:t xml:space="preserve">Data used only for knowledge retrieval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Control: </w:t>
      </w:r>
      <w:r>
        <w:t xml:space="preserve">RBAC on all data stores; audit logging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Right to Erasure: </w:t>
      </w:r>
      <w:r>
        <w:t xml:space="preserve">Pseudonym mapping deletion cascades to anonymized data</w:t>
      </w:r>
    </w:p>
    <w:p>
      <w:r>
        <w:br w:type="page"/>
      </w:r>
    </w:p>
    <w:p>
      <w:pPr>
        <w:pStyle w:val="Heading1"/>
      </w:pPr>
      <w:r>
        <w:t xml:space="preserve">9. Scalability and Performance Strategy</w:t>
      </w:r>
    </w:p>
    <w:p>
      <w:pPr>
        <w:pStyle w:val="Heading2"/>
      </w:pPr>
      <w:r>
        <w:t xml:space="preserve">9.1 Scaling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Scaling Strategy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AKS pods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 Pod Autoscaler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&gt;70% or memory &gt;80%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Replica scaling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latency &gt;500ms P95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Autoscale RU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 consumption &gt;70%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distribution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approaching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processing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 execution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depth &gt;1000</w:t>
            </w:r>
          </w:p>
        </w:tc>
      </w:tr>
    </w:tbl>
    <w:p>
      <w:pPr>
        <w:pStyle w:val="Heading2"/>
      </w:pPr>
      <w:r>
        <w:t xml:space="preserve">9.2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P99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traversal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&lt;150ms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&lt;600ms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&lt;400ms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 (simple)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&lt;8s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 (complex)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&lt;8s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&lt;20s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&lt;60s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&lt;120s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Cost Optimization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Savings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batching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40-50%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API for extraction and summarization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 caching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30-40%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cache for repeated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Spot instances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60-80%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AKS spot node pools for batch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Reserved capacity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30-40%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1-year reserved for AI Search, Cosmos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tiering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Cool tier for Bronze zone after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Right-sizing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review of AKS node sizes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Complete Azure Service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SKU/Tier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Kubernetes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Standard, 3-6 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Microservices hosting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GPT-4o, embeddings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Document 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PDF/image extraction fallback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+ keyword 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Serverless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(Gremlin) + documents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ADLS Gen2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lake (Bronze/Silver/Gold)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Secrets, PII mappings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Entra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Authentication, RBAC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isolation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Metrics, logs, 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pipelines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 processing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--- End of Architecture Document v2.0 ---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Azure Architecture v2.0 | GraphRAG + ReAct + LangChain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E7A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2026-02-04T08:07:57.772Z</dcterms:created>
  <dcterms:modified xsi:type="dcterms:W3CDTF">2026-02-04T08:07:57.773Z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