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50E1B" w14:textId="77777777" w:rsidR="00B80CAB" w:rsidRPr="00B80CAB" w:rsidRDefault="00B80CAB" w:rsidP="00B80CAB">
      <w:pPr>
        <w:spacing w:after="0" w:line="312" w:lineRule="atLeast"/>
        <w:textAlignment w:val="baseline"/>
        <w:outlineLvl w:val="0"/>
        <w:rPr>
          <w:rFonts w:ascii="Open Sans" w:eastAsia="Times New Roman" w:hAnsi="Open Sans" w:cs="Open Sans"/>
          <w:caps/>
          <w:color w:val="222222"/>
          <w:kern w:val="36"/>
          <w:sz w:val="32"/>
          <w:szCs w:val="32"/>
          <w14:ligatures w14:val="none"/>
        </w:rPr>
      </w:pPr>
      <w:r w:rsidRPr="00B80CAB">
        <w:rPr>
          <w:rFonts w:ascii="Open Sans" w:eastAsia="Times New Roman" w:hAnsi="Open Sans" w:cs="Open Sans"/>
          <w:caps/>
          <w:color w:val="222222"/>
          <w:kern w:val="36"/>
          <w:sz w:val="32"/>
          <w:szCs w:val="32"/>
          <w14:ligatures w14:val="none"/>
        </w:rPr>
        <w:fldChar w:fldCharType="begin"/>
      </w:r>
      <w:r w:rsidRPr="00B80CAB">
        <w:rPr>
          <w:rFonts w:ascii="Open Sans" w:eastAsia="Times New Roman" w:hAnsi="Open Sans" w:cs="Open Sans"/>
          <w:caps/>
          <w:color w:val="222222"/>
          <w:kern w:val="36"/>
          <w:sz w:val="32"/>
          <w:szCs w:val="32"/>
          <w14:ligatures w14:val="none"/>
        </w:rPr>
        <w:instrText>HYPERLINK "https://blog.foldersecurityviewer.com/how-to-install-and-configure-ntp-server-on-windws-server-2022/" \o "Permanent Link: How to install and configure NTP Server on Windws Server 2022"</w:instrText>
      </w:r>
      <w:r w:rsidRPr="00B80CAB">
        <w:rPr>
          <w:rFonts w:ascii="Open Sans" w:eastAsia="Times New Roman" w:hAnsi="Open Sans" w:cs="Open Sans"/>
          <w:caps/>
          <w:color w:val="222222"/>
          <w:kern w:val="36"/>
          <w:sz w:val="32"/>
          <w:szCs w:val="32"/>
          <w14:ligatures w14:val="none"/>
        </w:rPr>
      </w:r>
      <w:r w:rsidRPr="00B80CAB">
        <w:rPr>
          <w:rFonts w:ascii="Open Sans" w:eastAsia="Times New Roman" w:hAnsi="Open Sans" w:cs="Open Sans"/>
          <w:caps/>
          <w:color w:val="222222"/>
          <w:kern w:val="36"/>
          <w:sz w:val="32"/>
          <w:szCs w:val="32"/>
          <w14:ligatures w14:val="none"/>
        </w:rPr>
        <w:fldChar w:fldCharType="separate"/>
      </w:r>
      <w:r w:rsidRPr="00B80CAB">
        <w:rPr>
          <w:rFonts w:ascii="Open Sans" w:eastAsia="Times New Roman" w:hAnsi="Open Sans" w:cs="Open Sans"/>
          <w:caps/>
          <w:color w:val="0000FF"/>
          <w:kern w:val="36"/>
          <w:sz w:val="32"/>
          <w:szCs w:val="32"/>
          <w:u w:val="single"/>
          <w:bdr w:val="none" w:sz="0" w:space="0" w:color="auto" w:frame="1"/>
          <w14:ligatures w14:val="none"/>
        </w:rPr>
        <w:t>HOW TO INSTALL AND CONFIGURE NTP SERVER ON WINDWS SERVER 2022</w:t>
      </w:r>
      <w:r w:rsidRPr="00B80CAB">
        <w:rPr>
          <w:rFonts w:ascii="Open Sans" w:eastAsia="Times New Roman" w:hAnsi="Open Sans" w:cs="Open Sans"/>
          <w:caps/>
          <w:color w:val="222222"/>
          <w:kern w:val="36"/>
          <w:sz w:val="32"/>
          <w:szCs w:val="32"/>
          <w14:ligatures w14:val="none"/>
        </w:rPr>
        <w:fldChar w:fldCharType="end"/>
      </w:r>
    </w:p>
    <w:p w14:paraId="1B219FB0" w14:textId="77777777" w:rsidR="00B80CAB" w:rsidRP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NTP, or Network Time Protocol, is a service that has access to highly precise atomic clocks. As a result, the NTP service provides consistent timekeeping on client and server resources and ensures accurate data logging. The purpose of this is to streamline global communications.</w:t>
      </w:r>
    </w:p>
    <w:p w14:paraId="73F7D31D" w14:textId="77777777" w:rsidR="00B80CAB" w:rsidRP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Below, we’ll discuss the process of installing, configuring, and querying an NTP server on Windows Server 2022.</w:t>
      </w:r>
    </w:p>
    <w:p w14:paraId="056AF7E0" w14:textId="77777777" w:rsidR="00B80CAB" w:rsidRPr="00B80CAB" w:rsidRDefault="00B80CAB" w:rsidP="00B80CAB">
      <w:pPr>
        <w:spacing w:before="360" w:after="150" w:line="264" w:lineRule="atLeast"/>
        <w:textAlignment w:val="baseline"/>
        <w:outlineLvl w:val="1"/>
        <w:rPr>
          <w:rFonts w:ascii="Open Sans" w:eastAsia="Times New Roman" w:hAnsi="Open Sans" w:cs="Open Sans"/>
          <w:caps/>
          <w:color w:val="222222"/>
          <w:kern w:val="0"/>
          <w:sz w:val="42"/>
          <w:szCs w:val="42"/>
          <w14:ligatures w14:val="none"/>
        </w:rPr>
      </w:pPr>
      <w:r w:rsidRPr="00B80CAB">
        <w:rPr>
          <w:rFonts w:ascii="Open Sans" w:eastAsia="Times New Roman" w:hAnsi="Open Sans" w:cs="Open Sans"/>
          <w:caps/>
          <w:color w:val="222222"/>
          <w:kern w:val="0"/>
          <w:sz w:val="42"/>
          <w:szCs w:val="42"/>
          <w14:ligatures w14:val="none"/>
        </w:rPr>
        <w:t>INSTALL AND CONFIGURE AN NTP SERVER ON WINDOWS SERVER 2022</w:t>
      </w:r>
    </w:p>
    <w:p w14:paraId="73B3F50F" w14:textId="77777777" w:rsidR="00B80CAB" w:rsidRP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the straightforward steps below to configure an NTP server on Windows Server 2022.</w:t>
      </w:r>
    </w:p>
    <w:p w14:paraId="59CD327D" w14:textId="77777777" w:rsidR="00B80CAB" w:rsidRPr="00B80CAB" w:rsidRDefault="00B80CAB" w:rsidP="00B80CAB">
      <w:pPr>
        <w:spacing w:before="360" w:after="120" w:line="264" w:lineRule="atLeast"/>
        <w:textAlignment w:val="baseline"/>
        <w:outlineLvl w:val="2"/>
        <w:rPr>
          <w:rFonts w:ascii="Open Sans" w:eastAsia="Times New Roman" w:hAnsi="Open Sans" w:cs="Open Sans"/>
          <w:caps/>
          <w:color w:val="222222"/>
          <w:kern w:val="0"/>
          <w:sz w:val="30"/>
          <w:szCs w:val="30"/>
          <w14:ligatures w14:val="none"/>
        </w:rPr>
      </w:pPr>
      <w:r w:rsidRPr="00B80CAB">
        <w:rPr>
          <w:rFonts w:ascii="Open Sans" w:eastAsia="Times New Roman" w:hAnsi="Open Sans" w:cs="Open Sans"/>
          <w:caps/>
          <w:color w:val="222222"/>
          <w:kern w:val="0"/>
          <w:sz w:val="30"/>
          <w:szCs w:val="30"/>
          <w14:ligatures w14:val="none"/>
        </w:rPr>
        <w:t>CONFIRM NTP SERVICE IS AUTOMATIC</w:t>
      </w:r>
    </w:p>
    <w:p w14:paraId="3016D0EF" w14:textId="77777777" w:rsidR="00B80CAB" w:rsidRP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Run dialogue (Windows key + R) and type “</w:t>
      </w:r>
      <w:proofErr w:type="spellStart"/>
      <w:r w:rsidRPr="00B80C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services.msc</w:t>
      </w:r>
      <w:proofErr w:type="spellEnd"/>
      <w:r w:rsidRPr="00B80C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(without the quotation marks) and click OK or hit Enter.</w:t>
      </w:r>
    </w:p>
    <w:p w14:paraId="765A2D66" w14:textId="0CE5A80C" w:rsidR="00B80CAB" w:rsidRP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4B912F" wp14:editId="7123FE74">
            <wp:extent cx="2476500" cy="1273810"/>
            <wp:effectExtent l="0" t="0" r="0" b="2540"/>
            <wp:docPr id="269818647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C9451" w14:textId="77777777" w:rsidR="00B80CAB" w:rsidRP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Locate “Windows Time” under the Services. Right-click the service and select Properties.</w:t>
      </w:r>
    </w:p>
    <w:p w14:paraId="3822E7C7" w14:textId="2CB69418" w:rsidR="00B80CAB" w:rsidRP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40D955D" wp14:editId="539F98D2">
            <wp:extent cx="4000500" cy="2944495"/>
            <wp:effectExtent l="0" t="0" r="0" b="8255"/>
            <wp:docPr id="1088703053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29CFA" w14:textId="77777777" w:rsidR="00B80CAB" w:rsidRP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 the Startup type to “Automatic”.</w:t>
      </w:r>
    </w:p>
    <w:p w14:paraId="51214145" w14:textId="68DB0E5C" w:rsidR="00B80CAB" w:rsidRP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82560E" wp14:editId="3FF30386">
            <wp:extent cx="2781300" cy="3211195"/>
            <wp:effectExtent l="0" t="0" r="0" b="8255"/>
            <wp:docPr id="1241336096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1C36B" w14:textId="77777777" w:rsid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Startup type is confirmed, click “OK”.</w:t>
      </w:r>
    </w:p>
    <w:p w14:paraId="45AC1EE9" w14:textId="77777777" w:rsid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6A8B3C" w14:textId="77777777" w:rsid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649DFF" w14:textId="77777777" w:rsidR="00B80CAB" w:rsidRP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42A110" w14:textId="77777777" w:rsidR="00B80CAB" w:rsidRPr="00B80CAB" w:rsidRDefault="00B80CAB" w:rsidP="00B80CAB">
      <w:pPr>
        <w:spacing w:before="360" w:after="120" w:line="264" w:lineRule="atLeast"/>
        <w:textAlignment w:val="baseline"/>
        <w:outlineLvl w:val="2"/>
        <w:rPr>
          <w:rFonts w:ascii="Open Sans" w:eastAsia="Times New Roman" w:hAnsi="Open Sans" w:cs="Open Sans"/>
          <w:caps/>
          <w:color w:val="222222"/>
          <w:kern w:val="0"/>
          <w:sz w:val="30"/>
          <w:szCs w:val="30"/>
          <w14:ligatures w14:val="none"/>
        </w:rPr>
      </w:pPr>
      <w:r w:rsidRPr="00B80CAB">
        <w:rPr>
          <w:rFonts w:ascii="Open Sans" w:eastAsia="Times New Roman" w:hAnsi="Open Sans" w:cs="Open Sans"/>
          <w:caps/>
          <w:color w:val="222222"/>
          <w:kern w:val="0"/>
          <w:sz w:val="30"/>
          <w:szCs w:val="30"/>
          <w14:ligatures w14:val="none"/>
        </w:rPr>
        <w:lastRenderedPageBreak/>
        <w:t>NTP SERVER REGISTRY CONFIGURATION</w:t>
      </w:r>
    </w:p>
    <w:p w14:paraId="14299757" w14:textId="77777777" w:rsidR="00B80CAB" w:rsidRP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Run dialogue (Windows key + R) and type “regedit” (without the quotation marks) and click OK or hit Enter.</w:t>
      </w:r>
    </w:p>
    <w:p w14:paraId="1A9FA4BF" w14:textId="35A95447" w:rsidR="00B80CAB" w:rsidRP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2C2ED4" wp14:editId="1BB2CE84">
            <wp:extent cx="2476500" cy="1273810"/>
            <wp:effectExtent l="0" t="0" r="0" b="2540"/>
            <wp:docPr id="467813492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FF971" w14:textId="77777777" w:rsidR="00B80CAB" w:rsidRP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registry editor will open as below.</w:t>
      </w:r>
    </w:p>
    <w:p w14:paraId="3D915DE2" w14:textId="56E838AC" w:rsidR="00B80CAB" w:rsidRP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0D4964" wp14:editId="45A14531">
            <wp:extent cx="4218305" cy="2705100"/>
            <wp:effectExtent l="0" t="0" r="0" b="0"/>
            <wp:docPr id="800542949" name="Picture 7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ext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B8E6E" w14:textId="77777777" w:rsidR="00B80CAB" w:rsidRP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below location:</w:t>
      </w:r>
    </w:p>
    <w:p w14:paraId="7823D7F1" w14:textId="77777777" w:rsidR="00B80CAB" w:rsidRPr="00B80CAB" w:rsidRDefault="00B80CAB" w:rsidP="00B80CAB">
      <w:pPr>
        <w:pBdr>
          <w:top w:val="single" w:sz="6" w:space="24" w:color="E1E1E1"/>
          <w:left w:val="single" w:sz="6" w:space="24" w:color="E1E1E1"/>
          <w:bottom w:val="single" w:sz="6" w:space="24" w:color="E1E1E1"/>
          <w:right w:val="single" w:sz="6" w:space="24" w:color="E1E1E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480" w:lineRule="atLeast"/>
        <w:textAlignment w:val="baseline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80CAB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Computer\HKEY_LOCAL_MACHINE\SYSTEM\CurrentControlSet\Services\W32Time\TimeProviders\NtpServer</w:t>
      </w:r>
    </w:p>
    <w:p w14:paraId="630310E0" w14:textId="77777777" w:rsid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CEF5DC" w14:textId="77777777" w:rsid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62A977" w14:textId="77777777" w:rsid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202B6B" w14:textId="51BAC69F" w:rsidR="00B80CAB" w:rsidRP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 the pane on the right-hand side, double-click on the entry titled “Enabled”.</w:t>
      </w:r>
    </w:p>
    <w:p w14:paraId="772E6CE1" w14:textId="694D625C" w:rsidR="00B80CAB" w:rsidRP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C55B04" wp14:editId="636D0B0A">
            <wp:extent cx="4381500" cy="2808605"/>
            <wp:effectExtent l="0" t="0" r="0" b="0"/>
            <wp:docPr id="1594010877" name="Picture 6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raphical user interface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3D8BE" w14:textId="77777777" w:rsidR="00B80CAB" w:rsidRP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Change the DWORD value to “1”, leave the Base as </w:t>
      </w:r>
      <w:proofErr w:type="spellStart"/>
      <w:r w:rsidRPr="00B80C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Hexidecimal</w:t>
      </w:r>
      <w:proofErr w:type="spellEnd"/>
      <w:r w:rsidRPr="00B80C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click “</w:t>
      </w:r>
      <w:proofErr w:type="gramStart"/>
      <w:r w:rsidRPr="00B80C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OK”</w:t>
      </w:r>
      <w:proofErr w:type="gramEnd"/>
    </w:p>
    <w:p w14:paraId="536EC52B" w14:textId="1279216C" w:rsidR="00B80CAB" w:rsidRP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41928E" wp14:editId="739E142E">
            <wp:extent cx="4398010" cy="2199005"/>
            <wp:effectExtent l="0" t="0" r="2540" b="0"/>
            <wp:docPr id="2017806371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EDBC9" w14:textId="77777777" w:rsidR="00B80CAB" w:rsidRP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 browse to the below location:</w:t>
      </w:r>
    </w:p>
    <w:p w14:paraId="12928DB5" w14:textId="77777777" w:rsidR="00B80CAB" w:rsidRPr="00B80CAB" w:rsidRDefault="00B80CAB" w:rsidP="00B80CAB">
      <w:pPr>
        <w:pBdr>
          <w:top w:val="single" w:sz="6" w:space="24" w:color="E1E1E1"/>
          <w:left w:val="single" w:sz="6" w:space="24" w:color="E1E1E1"/>
          <w:bottom w:val="single" w:sz="6" w:space="24" w:color="E1E1E1"/>
          <w:right w:val="single" w:sz="6" w:space="24" w:color="E1E1E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480" w:lineRule="atLeast"/>
        <w:textAlignment w:val="baseline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80CAB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Computer&gt;HKEY_LOCAL_MACHINE&gt;SYSTEM&gt;CurrentControlSet&gt;Services&gt;W32Time&gt;Config</w:t>
      </w:r>
    </w:p>
    <w:p w14:paraId="27E9F090" w14:textId="77777777" w:rsid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EBF0B1" w14:textId="77777777" w:rsid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E236DC" w14:textId="77777777" w:rsid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530A82" w14:textId="727D7444" w:rsidR="00B80CAB" w:rsidRP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 the right-hand pane, locate the “Announce Flags” entry.</w:t>
      </w:r>
    </w:p>
    <w:p w14:paraId="5BC6E814" w14:textId="1BBA15B7" w:rsidR="00B80CAB" w:rsidRP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A00CDB" wp14:editId="42B7AECF">
            <wp:extent cx="4354195" cy="2792095"/>
            <wp:effectExtent l="0" t="0" r="8255" b="8255"/>
            <wp:docPr id="1799930745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32B6" w14:textId="77777777" w:rsidR="00B80CAB" w:rsidRP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Change the DWORD value data to “5”, leave the Base as </w:t>
      </w:r>
      <w:proofErr w:type="spellStart"/>
      <w:r w:rsidRPr="00B80C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Hexidecimal</w:t>
      </w:r>
      <w:proofErr w:type="spellEnd"/>
      <w:r w:rsidRPr="00B80C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click “</w:t>
      </w:r>
      <w:proofErr w:type="gramStart"/>
      <w:r w:rsidRPr="00B80C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OK”</w:t>
      </w:r>
      <w:proofErr w:type="gramEnd"/>
    </w:p>
    <w:p w14:paraId="4D205C17" w14:textId="7C24831E" w:rsidR="00B80CAB" w:rsidRP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19FB09" wp14:editId="4E9318A0">
            <wp:extent cx="4457700" cy="2421890"/>
            <wp:effectExtent l="0" t="0" r="0" b="0"/>
            <wp:docPr id="801786362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609D" w14:textId="77777777" w:rsid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F1FD48" w14:textId="77777777" w:rsid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55FB42" w14:textId="77777777" w:rsid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5C4A6A" w14:textId="77777777" w:rsid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EEFE0A" w14:textId="77777777" w:rsid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991E85" w14:textId="77777777" w:rsid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79AE74" w14:textId="3E94C011" w:rsidR="00B80CAB" w:rsidRP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Return to the “</w:t>
      </w:r>
      <w:proofErr w:type="spellStart"/>
      <w:r w:rsidRPr="00B80C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services.msc</w:t>
      </w:r>
      <w:proofErr w:type="spellEnd"/>
      <w:r w:rsidRPr="00B80C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”, locate the “Windows Time” service again, right-click on it and restart the service.</w:t>
      </w:r>
    </w:p>
    <w:p w14:paraId="702678A5" w14:textId="4FEE0506" w:rsidR="00B80CAB" w:rsidRP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C06688" wp14:editId="35C489FA">
            <wp:extent cx="4381500" cy="3227705"/>
            <wp:effectExtent l="0" t="0" r="0" b="0"/>
            <wp:docPr id="1264476256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F5059" w14:textId="77777777" w:rsidR="00B80CAB" w:rsidRPr="00B80CAB" w:rsidRDefault="00B80CAB" w:rsidP="00B80CAB">
      <w:pPr>
        <w:spacing w:before="360" w:after="120" w:line="264" w:lineRule="atLeast"/>
        <w:textAlignment w:val="baseline"/>
        <w:outlineLvl w:val="2"/>
        <w:rPr>
          <w:rFonts w:ascii="Open Sans" w:eastAsia="Times New Roman" w:hAnsi="Open Sans" w:cs="Open Sans"/>
          <w:caps/>
          <w:color w:val="222222"/>
          <w:kern w:val="0"/>
          <w:sz w:val="30"/>
          <w:szCs w:val="30"/>
          <w14:ligatures w14:val="none"/>
        </w:rPr>
      </w:pPr>
      <w:r w:rsidRPr="00B80CAB">
        <w:rPr>
          <w:rFonts w:ascii="Open Sans" w:eastAsia="Times New Roman" w:hAnsi="Open Sans" w:cs="Open Sans"/>
          <w:caps/>
          <w:color w:val="222222"/>
          <w:kern w:val="0"/>
          <w:sz w:val="30"/>
          <w:szCs w:val="30"/>
          <w14:ligatures w14:val="none"/>
        </w:rPr>
        <w:t>CONFIGURE NTP WITH POWERSHELL</w:t>
      </w:r>
    </w:p>
    <w:p w14:paraId="0DEA2A4C" w14:textId="77777777" w:rsidR="00B80CAB" w:rsidRP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Launch an administrator PowerShell session and run the below:</w:t>
      </w:r>
    </w:p>
    <w:p w14:paraId="6B654F6B" w14:textId="77777777" w:rsidR="00B80CAB" w:rsidRPr="00B80CAB" w:rsidRDefault="00B80CAB" w:rsidP="00B80CAB">
      <w:pPr>
        <w:pBdr>
          <w:top w:val="single" w:sz="6" w:space="24" w:color="E1E1E1"/>
          <w:left w:val="single" w:sz="6" w:space="24" w:color="E1E1E1"/>
          <w:bottom w:val="single" w:sz="6" w:space="24" w:color="E1E1E1"/>
          <w:right w:val="single" w:sz="6" w:space="24" w:color="E1E1E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480" w:lineRule="atLeast"/>
        <w:textAlignment w:val="baseline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80CAB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Set-</w:t>
      </w:r>
      <w:proofErr w:type="spellStart"/>
      <w:r w:rsidRPr="00B80CAB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ItemProperty</w:t>
      </w:r>
      <w:proofErr w:type="spellEnd"/>
      <w:r w:rsidRPr="00B80CAB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-Path “HKLM:\SYSTEM\CurrentControlSet\Services\w32time\TimeProviders\NtpServer” -Name “Enabled” -Value 1</w:t>
      </w:r>
    </w:p>
    <w:p w14:paraId="28A4A359" w14:textId="77777777" w:rsidR="00B80CAB" w:rsidRP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Announce Flags value:</w:t>
      </w:r>
    </w:p>
    <w:p w14:paraId="4F1B6153" w14:textId="77777777" w:rsidR="00B80CAB" w:rsidRPr="00B80CAB" w:rsidRDefault="00B80CAB" w:rsidP="00B80CAB">
      <w:pPr>
        <w:pBdr>
          <w:top w:val="single" w:sz="6" w:space="24" w:color="E1E1E1"/>
          <w:left w:val="single" w:sz="6" w:space="24" w:color="E1E1E1"/>
          <w:bottom w:val="single" w:sz="6" w:space="24" w:color="E1E1E1"/>
          <w:right w:val="single" w:sz="6" w:space="24" w:color="E1E1E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480" w:lineRule="atLeast"/>
        <w:textAlignment w:val="baseline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80CAB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Set-</w:t>
      </w:r>
      <w:proofErr w:type="spellStart"/>
      <w:r w:rsidRPr="00B80CAB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ItemProperty</w:t>
      </w:r>
      <w:proofErr w:type="spellEnd"/>
      <w:r w:rsidRPr="00B80CAB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-Path “HKLM:\SYSTEM\</w:t>
      </w:r>
      <w:proofErr w:type="spellStart"/>
      <w:r w:rsidRPr="00B80CAB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CurrentControlSet</w:t>
      </w:r>
      <w:proofErr w:type="spellEnd"/>
      <w:r w:rsidRPr="00B80CAB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\services\W32Time\Config” -Name “</w:t>
      </w:r>
      <w:proofErr w:type="spellStart"/>
      <w:r w:rsidRPr="00B80CAB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AnnounceFlags</w:t>
      </w:r>
      <w:proofErr w:type="spellEnd"/>
      <w:r w:rsidRPr="00B80CAB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” -Value 5</w:t>
      </w:r>
    </w:p>
    <w:p w14:paraId="68719EBE" w14:textId="77777777" w:rsidR="00B80CAB" w:rsidRP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Restart the NTP server:</w:t>
      </w:r>
    </w:p>
    <w:p w14:paraId="69E3C6F2" w14:textId="77777777" w:rsidR="00B80CAB" w:rsidRPr="00B80CAB" w:rsidRDefault="00B80CAB" w:rsidP="00B80CAB">
      <w:pPr>
        <w:pBdr>
          <w:top w:val="single" w:sz="6" w:space="24" w:color="E1E1E1"/>
          <w:left w:val="single" w:sz="6" w:space="24" w:color="E1E1E1"/>
          <w:bottom w:val="single" w:sz="6" w:space="24" w:color="E1E1E1"/>
          <w:right w:val="single" w:sz="6" w:space="24" w:color="E1E1E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480" w:lineRule="atLeast"/>
        <w:textAlignment w:val="baseline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80CAB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Restart-Service w32Time</w:t>
      </w:r>
    </w:p>
    <w:p w14:paraId="62542FA4" w14:textId="4F1B84C2" w:rsidR="00B80CAB" w:rsidRP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2A3637" wp14:editId="37BFAB4D">
            <wp:extent cx="4250690" cy="2122805"/>
            <wp:effectExtent l="0" t="0" r="0" b="0"/>
            <wp:docPr id="27095992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49ED6" w14:textId="77777777" w:rsidR="00B80CAB" w:rsidRPr="00B80CAB" w:rsidRDefault="00B80CAB" w:rsidP="00B80C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inherit" w:eastAsia="Times New Roman" w:hAnsi="inherit" w:cs="Times New Roman"/>
          <w:b/>
          <w:bCs/>
          <w:color w:val="40A8E4"/>
          <w:kern w:val="0"/>
          <w:sz w:val="24"/>
          <w:szCs w:val="24"/>
          <w:bdr w:val="none" w:sz="0" w:space="0" w:color="auto" w:frame="1"/>
          <w14:ligatures w14:val="none"/>
        </w:rPr>
        <w:t>Note</w:t>
      </w:r>
      <w:r w:rsidRPr="00B80C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NTP requires UDP port 123 open for Windows Server 2022 to be able to reach the clocks. If the servers are unreachable, please check your firewall configuration.</w:t>
      </w:r>
    </w:p>
    <w:p w14:paraId="763E6609" w14:textId="77777777" w:rsidR="00B80CAB" w:rsidRPr="00B80CAB" w:rsidRDefault="00B80CAB" w:rsidP="00B80CAB">
      <w:pPr>
        <w:spacing w:before="360" w:after="150" w:line="264" w:lineRule="atLeast"/>
        <w:textAlignment w:val="baseline"/>
        <w:outlineLvl w:val="1"/>
        <w:rPr>
          <w:rFonts w:ascii="Open Sans" w:eastAsia="Times New Roman" w:hAnsi="Open Sans" w:cs="Open Sans"/>
          <w:caps/>
          <w:color w:val="222222"/>
          <w:kern w:val="0"/>
          <w:sz w:val="42"/>
          <w:szCs w:val="42"/>
          <w14:ligatures w14:val="none"/>
        </w:rPr>
      </w:pPr>
      <w:r w:rsidRPr="00B80CAB">
        <w:rPr>
          <w:rFonts w:ascii="Open Sans" w:eastAsia="Times New Roman" w:hAnsi="Open Sans" w:cs="Open Sans"/>
          <w:caps/>
          <w:color w:val="222222"/>
          <w:kern w:val="0"/>
          <w:sz w:val="42"/>
          <w:szCs w:val="42"/>
          <w14:ligatures w14:val="none"/>
        </w:rPr>
        <w:t>USEFUL COMMANDS</w:t>
      </w:r>
    </w:p>
    <w:p w14:paraId="52DD4F7E" w14:textId="77777777" w:rsidR="00B80CAB" w:rsidRPr="00B80CAB" w:rsidRDefault="00B80CAB" w:rsidP="00B80C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inherit" w:eastAsia="Times New Roman" w:hAnsi="inherit" w:cs="Times New Roman"/>
          <w:b/>
          <w:bCs/>
          <w:color w:val="40A8E4"/>
          <w:kern w:val="0"/>
          <w:sz w:val="24"/>
          <w:szCs w:val="24"/>
          <w:bdr w:val="none" w:sz="0" w:space="0" w:color="auto" w:frame="1"/>
          <w14:ligatures w14:val="none"/>
        </w:rPr>
        <w:t>Check NTP Configuration:</w:t>
      </w:r>
    </w:p>
    <w:p w14:paraId="0F3F8817" w14:textId="77777777" w:rsidR="00B80CAB" w:rsidRPr="00B80CAB" w:rsidRDefault="00B80CAB" w:rsidP="00B80CAB">
      <w:pPr>
        <w:pBdr>
          <w:top w:val="single" w:sz="6" w:space="24" w:color="E1E1E1"/>
          <w:left w:val="single" w:sz="6" w:space="24" w:color="E1E1E1"/>
          <w:bottom w:val="single" w:sz="6" w:space="24" w:color="E1E1E1"/>
          <w:right w:val="single" w:sz="6" w:space="24" w:color="E1E1E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480" w:lineRule="atLeast"/>
        <w:textAlignment w:val="baseline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80CAB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w32tm /query /configuration</w:t>
      </w:r>
    </w:p>
    <w:p w14:paraId="1354A2BD" w14:textId="77777777" w:rsidR="00B80CAB" w:rsidRPr="00B80CAB" w:rsidRDefault="00B80CAB" w:rsidP="00B80C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inherit" w:eastAsia="Times New Roman" w:hAnsi="inherit" w:cs="Times New Roman"/>
          <w:b/>
          <w:bCs/>
          <w:color w:val="40A8E4"/>
          <w:kern w:val="0"/>
          <w:sz w:val="24"/>
          <w:szCs w:val="24"/>
          <w:bdr w:val="none" w:sz="0" w:space="0" w:color="auto" w:frame="1"/>
          <w14:ligatures w14:val="none"/>
        </w:rPr>
        <w:t>Check NTP server list:</w:t>
      </w:r>
    </w:p>
    <w:p w14:paraId="30F3F1F8" w14:textId="77777777" w:rsidR="00B80CAB" w:rsidRPr="00B80CAB" w:rsidRDefault="00B80CAB" w:rsidP="00B80CAB">
      <w:pPr>
        <w:pBdr>
          <w:top w:val="single" w:sz="6" w:space="24" w:color="E1E1E1"/>
          <w:left w:val="single" w:sz="6" w:space="24" w:color="E1E1E1"/>
          <w:bottom w:val="single" w:sz="6" w:space="24" w:color="E1E1E1"/>
          <w:right w:val="single" w:sz="6" w:space="24" w:color="E1E1E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480" w:lineRule="atLeast"/>
        <w:textAlignment w:val="baseline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80CAB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w32tm /query /peers</w:t>
      </w:r>
    </w:p>
    <w:p w14:paraId="3F9EFD19" w14:textId="77777777" w:rsidR="00B80CAB" w:rsidRDefault="00B80CAB" w:rsidP="00B80CAB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0A8E4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EE386B6" w14:textId="77777777" w:rsidR="00B80CAB" w:rsidRDefault="00B80CAB" w:rsidP="00B80CAB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0A8E4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931EE36" w14:textId="77777777" w:rsidR="00B80CAB" w:rsidRDefault="00B80CAB" w:rsidP="00B80CAB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0A8E4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996919C" w14:textId="79B3FE5B" w:rsidR="00B80CAB" w:rsidRPr="00B80CAB" w:rsidRDefault="00B80CAB" w:rsidP="00B80C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inherit" w:eastAsia="Times New Roman" w:hAnsi="inherit" w:cs="Times New Roman"/>
          <w:b/>
          <w:bCs/>
          <w:color w:val="40A8E4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Force NTP server synchronization:</w:t>
      </w:r>
    </w:p>
    <w:p w14:paraId="405CD155" w14:textId="77777777" w:rsidR="00B80CAB" w:rsidRPr="00B80CAB" w:rsidRDefault="00B80CAB" w:rsidP="00B80CAB">
      <w:pPr>
        <w:pBdr>
          <w:top w:val="single" w:sz="6" w:space="24" w:color="E1E1E1"/>
          <w:left w:val="single" w:sz="6" w:space="24" w:color="E1E1E1"/>
          <w:bottom w:val="single" w:sz="6" w:space="24" w:color="E1E1E1"/>
          <w:right w:val="single" w:sz="6" w:space="24" w:color="E1E1E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480" w:lineRule="atLeast"/>
        <w:textAlignment w:val="baseline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80CAB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w32tm /resync /</w:t>
      </w:r>
      <w:proofErr w:type="spellStart"/>
      <w:proofErr w:type="gramStart"/>
      <w:r w:rsidRPr="00B80CAB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nowait</w:t>
      </w:r>
      <w:proofErr w:type="spellEnd"/>
      <w:proofErr w:type="gramEnd"/>
    </w:p>
    <w:p w14:paraId="43D7848B" w14:textId="77777777" w:rsidR="00B80CAB" w:rsidRPr="00B80CAB" w:rsidRDefault="00B80CAB" w:rsidP="00B80C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inherit" w:eastAsia="Times New Roman" w:hAnsi="inherit" w:cs="Times New Roman"/>
          <w:b/>
          <w:bCs/>
          <w:color w:val="40A8E4"/>
          <w:kern w:val="0"/>
          <w:sz w:val="24"/>
          <w:szCs w:val="24"/>
          <w:bdr w:val="none" w:sz="0" w:space="0" w:color="auto" w:frame="1"/>
          <w14:ligatures w14:val="none"/>
        </w:rPr>
        <w:t>Show the source of the NTP time:</w:t>
      </w:r>
    </w:p>
    <w:p w14:paraId="3E049A18" w14:textId="77777777" w:rsidR="00B80CAB" w:rsidRPr="00B80CAB" w:rsidRDefault="00B80CAB" w:rsidP="00B80CAB">
      <w:pPr>
        <w:pBdr>
          <w:top w:val="single" w:sz="6" w:space="24" w:color="E1E1E1"/>
          <w:left w:val="single" w:sz="6" w:space="24" w:color="E1E1E1"/>
          <w:bottom w:val="single" w:sz="6" w:space="24" w:color="E1E1E1"/>
          <w:right w:val="single" w:sz="6" w:space="24" w:color="E1E1E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480" w:lineRule="atLeast"/>
        <w:textAlignment w:val="baseline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80CAB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w32tm /query /source</w:t>
      </w:r>
    </w:p>
    <w:p w14:paraId="51985D24" w14:textId="77777777" w:rsidR="00B80CAB" w:rsidRPr="00B80CAB" w:rsidRDefault="00B80CAB" w:rsidP="00B80C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inherit" w:eastAsia="Times New Roman" w:hAnsi="inherit" w:cs="Times New Roman"/>
          <w:b/>
          <w:bCs/>
          <w:color w:val="40A8E4"/>
          <w:kern w:val="0"/>
          <w:sz w:val="24"/>
          <w:szCs w:val="24"/>
          <w:bdr w:val="none" w:sz="0" w:space="0" w:color="auto" w:frame="1"/>
          <w14:ligatures w14:val="none"/>
        </w:rPr>
        <w:t>Show status of NTP service:</w:t>
      </w:r>
    </w:p>
    <w:p w14:paraId="5D3A006C" w14:textId="77777777" w:rsidR="00B80CAB" w:rsidRPr="00B80CAB" w:rsidRDefault="00B80CAB" w:rsidP="00B80CAB">
      <w:pPr>
        <w:pBdr>
          <w:top w:val="single" w:sz="6" w:space="24" w:color="E1E1E1"/>
          <w:left w:val="single" w:sz="6" w:space="24" w:color="E1E1E1"/>
          <w:bottom w:val="single" w:sz="6" w:space="24" w:color="E1E1E1"/>
          <w:right w:val="single" w:sz="6" w:space="24" w:color="E1E1E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480" w:lineRule="atLeast"/>
        <w:textAlignment w:val="baseline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80CAB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w32tm /query /status</w:t>
      </w:r>
    </w:p>
    <w:p w14:paraId="152F20FA" w14:textId="77777777" w:rsidR="00B80CAB" w:rsidRPr="00B80CAB" w:rsidRDefault="00B80CAB" w:rsidP="00B80CAB">
      <w:pPr>
        <w:spacing w:after="150" w:line="264" w:lineRule="atLeast"/>
        <w:textAlignment w:val="baseline"/>
        <w:outlineLvl w:val="1"/>
        <w:rPr>
          <w:rFonts w:ascii="Open Sans" w:eastAsia="Times New Roman" w:hAnsi="Open Sans" w:cs="Open Sans"/>
          <w:caps/>
          <w:color w:val="222222"/>
          <w:kern w:val="0"/>
          <w:sz w:val="42"/>
          <w:szCs w:val="42"/>
          <w14:ligatures w14:val="none"/>
        </w:rPr>
      </w:pPr>
      <w:r w:rsidRPr="00B80CAB">
        <w:rPr>
          <w:rFonts w:ascii="Open Sans" w:eastAsia="Times New Roman" w:hAnsi="Open Sans" w:cs="Open Sans"/>
          <w:caps/>
          <w:color w:val="222222"/>
          <w:kern w:val="0"/>
          <w:sz w:val="42"/>
          <w:szCs w:val="42"/>
          <w14:ligatures w14:val="none"/>
        </w:rPr>
        <w:t>CONCLUSION</w:t>
      </w:r>
    </w:p>
    <w:p w14:paraId="4C10E652" w14:textId="77777777" w:rsidR="00B80CAB" w:rsidRPr="00B80CAB" w:rsidRDefault="00B80CAB" w:rsidP="00B80CAB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C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Windows Server 2022 is now configured to synchronize with pool.ntp.org. Therefore, all infrastructure should now be synchronized with the local NTP server.</w:t>
      </w:r>
      <w:r w:rsidRPr="00B80C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Should NTP be configured on a virtual machine, ensure that the machine is set to only sync from the time service and not with the host machine.</w:t>
      </w:r>
    </w:p>
    <w:p w14:paraId="504BB451" w14:textId="77777777" w:rsidR="008D1FA8" w:rsidRDefault="008D1FA8"/>
    <w:sectPr w:rsidR="008D1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54"/>
    <w:rsid w:val="00516254"/>
    <w:rsid w:val="008D1FA8"/>
    <w:rsid w:val="00B8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BBC4"/>
  <w15:chartTrackingRefBased/>
  <w15:docId w15:val="{D993B883-C314-4596-9F7F-B185842B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0C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80C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80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80C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CA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80CA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80CA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80CA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80CAB"/>
    <w:rPr>
      <w:color w:val="0000FF"/>
      <w:u w:val="single"/>
    </w:rPr>
  </w:style>
  <w:style w:type="character" w:customStyle="1" w:styleId="post-meta-infos">
    <w:name w:val="post-meta-infos"/>
    <w:basedOn w:val="DefaultParagraphFont"/>
    <w:rsid w:val="00B80CAB"/>
  </w:style>
  <w:style w:type="character" w:customStyle="1" w:styleId="text-sep">
    <w:name w:val="text-sep"/>
    <w:basedOn w:val="DefaultParagraphFont"/>
    <w:rsid w:val="00B80CAB"/>
  </w:style>
  <w:style w:type="character" w:customStyle="1" w:styleId="comment-container">
    <w:name w:val="comment-container"/>
    <w:basedOn w:val="DefaultParagraphFont"/>
    <w:rsid w:val="00B80CAB"/>
  </w:style>
  <w:style w:type="character" w:customStyle="1" w:styleId="blog-author">
    <w:name w:val="blog-author"/>
    <w:basedOn w:val="DefaultParagraphFont"/>
    <w:rsid w:val="00B80CAB"/>
  </w:style>
  <w:style w:type="character" w:customStyle="1" w:styleId="fn">
    <w:name w:val="fn"/>
    <w:basedOn w:val="DefaultParagraphFont"/>
    <w:rsid w:val="00B80CAB"/>
  </w:style>
  <w:style w:type="paragraph" w:styleId="NormalWeb">
    <w:name w:val="Normal (Web)"/>
    <w:basedOn w:val="Normal"/>
    <w:uiPriority w:val="99"/>
    <w:semiHidden/>
    <w:unhideWhenUsed/>
    <w:rsid w:val="00B80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80CAB"/>
    <w:rPr>
      <w:b/>
      <w:bCs/>
    </w:rPr>
  </w:style>
  <w:style w:type="character" w:customStyle="1" w:styleId="tcb-button-text">
    <w:name w:val="tcb-button-text"/>
    <w:basedOn w:val="DefaultParagraphFont"/>
    <w:rsid w:val="00B80C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CA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omment-count">
    <w:name w:val="comment-count"/>
    <w:basedOn w:val="DefaultParagraphFont"/>
    <w:rsid w:val="00B80CAB"/>
  </w:style>
  <w:style w:type="character" w:customStyle="1" w:styleId="comment-text">
    <w:name w:val="comment-text"/>
    <w:basedOn w:val="DefaultParagraphFont"/>
    <w:rsid w:val="00B80CAB"/>
  </w:style>
  <w:style w:type="character" w:customStyle="1" w:styleId="minitext">
    <w:name w:val="minitext"/>
    <w:basedOn w:val="DefaultParagraphFont"/>
    <w:rsid w:val="00B80CA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80CA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80CA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comment-form-comment">
    <w:name w:val="comment-form-comment"/>
    <w:basedOn w:val="Normal"/>
    <w:rsid w:val="00B80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mment-form-author">
    <w:name w:val="comment-form-author"/>
    <w:basedOn w:val="Normal"/>
    <w:rsid w:val="00B80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required">
    <w:name w:val="required"/>
    <w:basedOn w:val="DefaultParagraphFont"/>
    <w:rsid w:val="00B80CAB"/>
  </w:style>
  <w:style w:type="paragraph" w:customStyle="1" w:styleId="comment-form-email">
    <w:name w:val="comment-form-email"/>
    <w:basedOn w:val="Normal"/>
    <w:rsid w:val="00B80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mment-form-url">
    <w:name w:val="comment-form-url"/>
    <w:basedOn w:val="Normal"/>
    <w:rsid w:val="00B80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form-submit">
    <w:name w:val="form-submit"/>
    <w:basedOn w:val="Normal"/>
    <w:rsid w:val="00B80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80CA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80CAB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1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1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07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94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E1E1E1"/>
                                                <w:left w:val="single" w:sz="12" w:space="0" w:color="E1E1E1"/>
                                                <w:bottom w:val="single" w:sz="12" w:space="0" w:color="E1E1E1"/>
                                                <w:right w:val="single" w:sz="12" w:space="0" w:color="E1E1E1"/>
                                              </w:divBdr>
                                              <w:divsChild>
                                                <w:div w:id="181956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660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73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77913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E1E1E1"/>
                                                                <w:left w:val="none" w:sz="0" w:space="0" w:color="E1E1E1"/>
                                                                <w:bottom w:val="single" w:sz="12" w:space="0" w:color="E1E1E1"/>
                                                                <w:right w:val="none" w:sz="0" w:space="0" w:color="E1E1E1"/>
                                                              </w:divBdr>
                                                              <w:divsChild>
                                                                <w:div w:id="188501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434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65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1108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4936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227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4429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7421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794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7489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3276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1366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28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8197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7842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5530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6083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136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8466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7423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9422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8299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340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744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456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4453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105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2321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9888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395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8266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787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310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7764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1749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045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5448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9708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691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3071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1827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844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4160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3298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118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8002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1791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5101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1491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88305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1E1E1"/>
                                                                <w:left w:val="single" w:sz="2" w:space="0" w:color="E1E1E1"/>
                                                                <w:bottom w:val="single" w:sz="2" w:space="0" w:color="E1E1E1"/>
                                                                <w:right w:val="single" w:sz="2" w:space="0" w:color="E1E1E1"/>
                                                              </w:divBdr>
                                                              <w:divsChild>
                                                                <w:div w:id="1498643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4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060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5342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3143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5944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8178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8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9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37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8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383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4794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463</Words>
  <Characters>2700</Characters>
  <Application>Microsoft Office Word</Application>
  <DocSecurity>0</DocSecurity>
  <Lines>142</Lines>
  <Paragraphs>109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Mohsin Reja</dc:creator>
  <cp:keywords/>
  <dc:description/>
  <cp:lastModifiedBy>Md. Mohsin Reja</cp:lastModifiedBy>
  <cp:revision>2</cp:revision>
  <dcterms:created xsi:type="dcterms:W3CDTF">2023-08-29T06:32:00Z</dcterms:created>
  <dcterms:modified xsi:type="dcterms:W3CDTF">2023-08-29T06:34:00Z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de7d020557081d0d6e97295c7058533ca7f5ef0038f783853a4715f5036543fb</vt:lpwstr>
  </property>
</Properties>
</file>