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E398" w14:textId="00F0D68B" w:rsidR="00652315" w:rsidRPr="00E001C7" w:rsidRDefault="00A97FC5" w:rsidP="00A97FC5">
      <w:pPr>
        <w:jc w:val="center"/>
        <w:rPr>
          <w:sz w:val="28"/>
          <w:szCs w:val="28"/>
          <w:lang w:val="en-US"/>
        </w:rPr>
      </w:pPr>
      <w:r w:rsidRPr="00E001C7">
        <w:rPr>
          <w:sz w:val="28"/>
          <w:szCs w:val="28"/>
          <w:lang w:val="en-US"/>
        </w:rPr>
        <w:t xml:space="preserve">Individual </w:t>
      </w:r>
      <w:proofErr w:type="spellStart"/>
      <w:r w:rsidRPr="00E001C7">
        <w:rPr>
          <w:sz w:val="28"/>
          <w:szCs w:val="28"/>
          <w:lang w:val="en-US"/>
        </w:rPr>
        <w:t>assesment</w:t>
      </w:r>
      <w:proofErr w:type="spellEnd"/>
      <w:r w:rsidRPr="00E001C7">
        <w:rPr>
          <w:sz w:val="28"/>
          <w:szCs w:val="28"/>
          <w:lang w:val="en-US"/>
        </w:rPr>
        <w:t xml:space="preserve"> </w:t>
      </w:r>
      <w:proofErr w:type="gramStart"/>
      <w:r w:rsidRPr="00E001C7">
        <w:rPr>
          <w:sz w:val="28"/>
          <w:szCs w:val="28"/>
          <w:lang w:val="en-US"/>
        </w:rPr>
        <w:t>one :</w:t>
      </w:r>
      <w:proofErr w:type="gramEnd"/>
    </w:p>
    <w:p w14:paraId="32633C28" w14:textId="2407A413" w:rsidR="00A97FC5" w:rsidRPr="00E001C7" w:rsidRDefault="00A97FC5" w:rsidP="00A97FC5">
      <w:pPr>
        <w:rPr>
          <w:sz w:val="28"/>
          <w:szCs w:val="28"/>
          <w:lang w:val="en-US"/>
        </w:rPr>
      </w:pPr>
    </w:p>
    <w:p w14:paraId="7681648D" w14:textId="0F9F71AF" w:rsidR="00BB2C11" w:rsidRPr="00E001C7" w:rsidRDefault="00BB2C11" w:rsidP="00A97FC5">
      <w:pPr>
        <w:rPr>
          <w:sz w:val="28"/>
          <w:szCs w:val="28"/>
          <w:lang w:val="en-US"/>
        </w:rPr>
      </w:pPr>
      <w:r w:rsidRPr="00E001C7">
        <w:rPr>
          <w:sz w:val="28"/>
          <w:szCs w:val="28"/>
          <w:lang w:val="en-US"/>
        </w:rPr>
        <w:t xml:space="preserve">Part </w:t>
      </w:r>
      <w:proofErr w:type="gramStart"/>
      <w:r w:rsidRPr="00E001C7">
        <w:rPr>
          <w:sz w:val="28"/>
          <w:szCs w:val="28"/>
          <w:lang w:val="en-US"/>
        </w:rPr>
        <w:t>1 :</w:t>
      </w:r>
      <w:proofErr w:type="gramEnd"/>
      <w:r w:rsidRPr="00E001C7">
        <w:rPr>
          <w:sz w:val="28"/>
          <w:szCs w:val="28"/>
          <w:lang w:val="en-US"/>
        </w:rPr>
        <w:t xml:space="preserve"> </w:t>
      </w:r>
    </w:p>
    <w:p w14:paraId="59A810EB" w14:textId="6256621A" w:rsidR="001A5C37" w:rsidRPr="00E001C7" w:rsidRDefault="001A5C37" w:rsidP="001A5C37">
      <w:pPr>
        <w:rPr>
          <w:sz w:val="20"/>
          <w:szCs w:val="20"/>
          <w:lang w:val="en-US"/>
        </w:rPr>
      </w:pPr>
      <w:r w:rsidRPr="00E001C7">
        <w:rPr>
          <w:sz w:val="20"/>
          <w:szCs w:val="20"/>
          <w:lang w:val="en-US"/>
        </w:rPr>
        <w:t xml:space="preserve">1a) </w:t>
      </w:r>
    </w:p>
    <w:p w14:paraId="5CE4CE75" w14:textId="26FE5B02" w:rsidR="001A5C37" w:rsidRDefault="001A5C37" w:rsidP="00A97FC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7D06D3E" wp14:editId="13DF17F8">
            <wp:extent cx="5760720" cy="1644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438" w14:textId="40FF53ED" w:rsidR="001A5C37" w:rsidRDefault="001A5C37" w:rsidP="00A97FC5">
      <w:pPr>
        <w:rPr>
          <w:sz w:val="20"/>
          <w:szCs w:val="20"/>
        </w:rPr>
      </w:pPr>
      <w:r>
        <w:rPr>
          <w:sz w:val="20"/>
          <w:szCs w:val="20"/>
        </w:rPr>
        <w:t xml:space="preserve">1b) </w:t>
      </w:r>
    </w:p>
    <w:p w14:paraId="1E4390A1" w14:textId="62972FE6" w:rsidR="001A5C37" w:rsidRDefault="0062106D" w:rsidP="00A97FC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D157DDE" wp14:editId="37DF8D5B">
            <wp:extent cx="5760720" cy="11087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970E" w14:textId="77777777" w:rsidR="00BB2C11" w:rsidRDefault="00BB2C11" w:rsidP="00BB2C11">
      <w:pPr>
        <w:rPr>
          <w:sz w:val="28"/>
          <w:szCs w:val="28"/>
        </w:rPr>
      </w:pPr>
    </w:p>
    <w:p w14:paraId="4D88D967" w14:textId="30DAD92C" w:rsidR="003D7C56" w:rsidRPr="00E001C7" w:rsidRDefault="00BB2C11" w:rsidP="00A97FC5">
      <w:pPr>
        <w:rPr>
          <w:sz w:val="28"/>
          <w:szCs w:val="28"/>
          <w:lang w:val="en-US"/>
        </w:rPr>
      </w:pPr>
      <w:r w:rsidRPr="00E001C7">
        <w:rPr>
          <w:sz w:val="28"/>
          <w:szCs w:val="28"/>
          <w:lang w:val="en-US"/>
        </w:rPr>
        <w:t xml:space="preserve">Part </w:t>
      </w:r>
      <w:proofErr w:type="gramStart"/>
      <w:r w:rsidRPr="00E001C7">
        <w:rPr>
          <w:sz w:val="28"/>
          <w:szCs w:val="28"/>
          <w:lang w:val="en-US"/>
        </w:rPr>
        <w:t>2 :</w:t>
      </w:r>
      <w:proofErr w:type="gramEnd"/>
      <w:r w:rsidRPr="00E001C7">
        <w:rPr>
          <w:sz w:val="28"/>
          <w:szCs w:val="28"/>
          <w:lang w:val="en-US"/>
        </w:rPr>
        <w:t xml:space="preserve"> </w:t>
      </w:r>
    </w:p>
    <w:p w14:paraId="372B7887" w14:textId="4D88990C" w:rsidR="00875D3F" w:rsidRDefault="003D7C56" w:rsidP="00A97FC5">
      <w:pPr>
        <w:rPr>
          <w:sz w:val="20"/>
          <w:szCs w:val="20"/>
          <w:lang w:val="en-US"/>
        </w:rPr>
      </w:pPr>
      <w:r w:rsidRPr="003D7C56">
        <w:rPr>
          <w:sz w:val="20"/>
          <w:szCs w:val="20"/>
          <w:lang w:val="en-US"/>
        </w:rPr>
        <w:t xml:space="preserve">2a) </w:t>
      </w:r>
      <w:r w:rsidR="00427B95">
        <w:rPr>
          <w:sz w:val="20"/>
          <w:szCs w:val="20"/>
          <w:lang w:val="en-US"/>
        </w:rPr>
        <w:t>T</w:t>
      </w:r>
      <w:r w:rsidRPr="003D7C56">
        <w:rPr>
          <w:sz w:val="20"/>
          <w:szCs w:val="20"/>
          <w:lang w:val="en-US"/>
        </w:rPr>
        <w:t>he most likely o</w:t>
      </w:r>
      <w:r>
        <w:rPr>
          <w:sz w:val="20"/>
          <w:szCs w:val="20"/>
          <w:lang w:val="en-US"/>
        </w:rPr>
        <w:t>utcome</w:t>
      </w:r>
      <w:r w:rsidR="008A7BB1">
        <w:rPr>
          <w:sz w:val="20"/>
          <w:szCs w:val="20"/>
          <w:lang w:val="en-US"/>
        </w:rPr>
        <w:t xml:space="preserve"> of the business </w:t>
      </w:r>
      <w:r w:rsidR="00427B95">
        <w:rPr>
          <w:sz w:val="20"/>
          <w:szCs w:val="20"/>
          <w:lang w:val="en-US"/>
        </w:rPr>
        <w:t>venture is</w:t>
      </w:r>
      <w:r w:rsidR="000A73A3">
        <w:rPr>
          <w:sz w:val="20"/>
          <w:szCs w:val="20"/>
          <w:lang w:val="en-US"/>
        </w:rPr>
        <w:t xml:space="preserve"> a return of 3000</w:t>
      </w:r>
      <w:r w:rsidR="008A7BB1">
        <w:rPr>
          <w:sz w:val="20"/>
          <w:szCs w:val="20"/>
          <w:lang w:val="en-US"/>
        </w:rPr>
        <w:t xml:space="preserve"> dollars. </w:t>
      </w:r>
    </w:p>
    <w:p w14:paraId="6E7F5A30" w14:textId="1A6153A9" w:rsidR="00875D3F" w:rsidRDefault="00D76124" w:rsidP="00A97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2b) </w:t>
      </w:r>
      <w:r w:rsidR="00427B95">
        <w:rPr>
          <w:sz w:val="20"/>
          <w:szCs w:val="20"/>
          <w:lang w:val="en-US"/>
        </w:rPr>
        <w:t>T</w:t>
      </w:r>
      <w:r w:rsidR="004B566D">
        <w:rPr>
          <w:sz w:val="20"/>
          <w:szCs w:val="20"/>
          <w:lang w:val="en-US"/>
        </w:rPr>
        <w:t>he venture is likely to be p</w:t>
      </w:r>
      <w:r w:rsidR="00AB718C">
        <w:rPr>
          <w:sz w:val="20"/>
          <w:szCs w:val="20"/>
          <w:lang w:val="en-US"/>
        </w:rPr>
        <w:t>ositive</w:t>
      </w:r>
      <w:r w:rsidR="00427B95">
        <w:rPr>
          <w:sz w:val="20"/>
          <w:szCs w:val="20"/>
          <w:lang w:val="en-US"/>
        </w:rPr>
        <w:t>, by computing the weight of the positive and negative values we can see th</w:t>
      </w:r>
      <w:r w:rsidR="008237F4">
        <w:rPr>
          <w:sz w:val="20"/>
          <w:szCs w:val="20"/>
          <w:lang w:val="en-US"/>
        </w:rPr>
        <w:t xml:space="preserve">at the positive values are more likely to appear. </w:t>
      </w:r>
    </w:p>
    <w:p w14:paraId="504CA0D9" w14:textId="710AD8E2" w:rsidR="00427B95" w:rsidRDefault="00174FE3" w:rsidP="00A97FC5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82F5927" wp14:editId="6D915A5A">
            <wp:extent cx="5760720" cy="13690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82CA" w14:textId="132E3053" w:rsidR="00174FE3" w:rsidRDefault="000A0A37" w:rsidP="00A97F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2c</w:t>
      </w:r>
      <w:proofErr w:type="gramStart"/>
      <w:r>
        <w:rPr>
          <w:sz w:val="20"/>
          <w:szCs w:val="20"/>
          <w:lang w:val="en-US"/>
        </w:rPr>
        <w:t xml:space="preserve">) </w:t>
      </w:r>
      <w:r w:rsidR="00BB2C11">
        <w:rPr>
          <w:sz w:val="20"/>
          <w:szCs w:val="20"/>
          <w:lang w:val="en-US"/>
        </w:rPr>
        <w:t xml:space="preserve"> The</w:t>
      </w:r>
      <w:proofErr w:type="gramEnd"/>
      <w:r w:rsidR="00BB2C11">
        <w:rPr>
          <w:sz w:val="20"/>
          <w:szCs w:val="20"/>
          <w:lang w:val="en-US"/>
        </w:rPr>
        <w:t xml:space="preserve"> mean earning of the distribution is 600 dollars. </w:t>
      </w:r>
    </w:p>
    <w:p w14:paraId="295CDFF1" w14:textId="019D12FD" w:rsidR="00BB2C11" w:rsidRDefault="00BB2C11" w:rsidP="00A97FC5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5F5C545" wp14:editId="248602C1">
            <wp:extent cx="5760720" cy="964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5361" w14:textId="47B2C9CC" w:rsidR="00BB2C11" w:rsidRDefault="00BB2C11" w:rsidP="00BB2C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Part 3 : </w:t>
      </w:r>
    </w:p>
    <w:p w14:paraId="60271710" w14:textId="329643F3" w:rsidR="00440B46" w:rsidRPr="00A11A5B" w:rsidRDefault="00440B46" w:rsidP="00440B46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A41FEB">
        <w:rPr>
          <w:sz w:val="28"/>
          <w:szCs w:val="28"/>
          <w:lang w:val="en-US"/>
        </w:rPr>
        <w:t>Pizzza</w:t>
      </w:r>
      <w:proofErr w:type="spellEnd"/>
      <w:r w:rsidRPr="00A41FE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41FEB">
        <w:rPr>
          <w:sz w:val="28"/>
          <w:szCs w:val="28"/>
          <w:lang w:val="en-US"/>
        </w:rPr>
        <w:t>recipee</w:t>
      </w:r>
      <w:proofErr w:type="spellEnd"/>
      <w:r w:rsidRPr="00A41FEB">
        <w:rPr>
          <w:sz w:val="28"/>
          <w:szCs w:val="28"/>
          <w:lang w:val="en-US"/>
        </w:rPr>
        <w:t> :</w:t>
      </w:r>
      <w:proofErr w:type="gramEnd"/>
      <w:r w:rsidR="00A41FEB" w:rsidRPr="00A41FEB">
        <w:rPr>
          <w:sz w:val="28"/>
          <w:szCs w:val="28"/>
          <w:lang w:val="en-US"/>
        </w:rPr>
        <w:t xml:space="preserve"> </w:t>
      </w:r>
      <w:r w:rsidRPr="00A41FEB">
        <w:rPr>
          <w:sz w:val="28"/>
          <w:szCs w:val="28"/>
          <w:lang w:val="en-US"/>
        </w:rPr>
        <w:t xml:space="preserve">250g flower </w:t>
      </w:r>
      <w:r w:rsidR="00A41FEB" w:rsidRPr="00A41FEB">
        <w:rPr>
          <w:sz w:val="28"/>
          <w:szCs w:val="28"/>
          <w:lang w:val="en-US"/>
        </w:rPr>
        <w:t xml:space="preserve">+ </w:t>
      </w:r>
      <w:r w:rsidRPr="00A41FEB">
        <w:rPr>
          <w:sz w:val="28"/>
          <w:szCs w:val="28"/>
          <w:lang w:val="en-US"/>
        </w:rPr>
        <w:t xml:space="preserve">150g Cheese </w:t>
      </w:r>
      <w:r w:rsidR="00A41FEB">
        <w:rPr>
          <w:sz w:val="28"/>
          <w:szCs w:val="28"/>
          <w:lang w:val="en-US"/>
        </w:rPr>
        <w:t xml:space="preserve">+ </w:t>
      </w:r>
      <w:r w:rsidRPr="00A41FEB">
        <w:rPr>
          <w:sz w:val="28"/>
          <w:szCs w:val="28"/>
          <w:lang w:val="en-US"/>
        </w:rPr>
        <w:t>Tomato sauce </w:t>
      </w:r>
    </w:p>
    <w:p w14:paraId="25DA57CF" w14:textId="224C1F25" w:rsidR="00440B46" w:rsidRDefault="00440B46" w:rsidP="00440B46">
      <w:pPr>
        <w:rPr>
          <w:sz w:val="28"/>
          <w:szCs w:val="28"/>
          <w:lang w:val="en-US"/>
        </w:rPr>
      </w:pPr>
      <w:r w:rsidRPr="00F31C40">
        <w:rPr>
          <w:sz w:val="28"/>
          <w:szCs w:val="28"/>
          <w:lang w:val="en-US"/>
        </w:rPr>
        <w:t xml:space="preserve">Distribution of </w:t>
      </w:r>
      <w:r w:rsidR="00F31C40" w:rsidRPr="00F31C40">
        <w:rPr>
          <w:sz w:val="28"/>
          <w:szCs w:val="28"/>
          <w:lang w:val="en-US"/>
        </w:rPr>
        <w:t>500g of f</w:t>
      </w:r>
      <w:r w:rsidR="00F31C40">
        <w:rPr>
          <w:sz w:val="28"/>
          <w:szCs w:val="28"/>
          <w:lang w:val="en-US"/>
        </w:rPr>
        <w:t xml:space="preserve">lower (0.5, </w:t>
      </w:r>
      <w:r w:rsidR="00BD1449">
        <w:rPr>
          <w:sz w:val="28"/>
          <w:szCs w:val="28"/>
          <w:lang w:val="en-US"/>
        </w:rPr>
        <w:t>0,31</w:t>
      </w:r>
      <w:r w:rsidR="00352AD1">
        <w:rPr>
          <w:sz w:val="28"/>
          <w:szCs w:val="28"/>
          <w:lang w:val="en-US"/>
        </w:rPr>
        <w:t>^2)</w:t>
      </w:r>
      <w:r w:rsidR="000861F3">
        <w:rPr>
          <w:sz w:val="28"/>
          <w:szCs w:val="28"/>
          <w:lang w:val="en-US"/>
        </w:rPr>
        <w:t xml:space="preserve"> for 250g (0.25,0.</w:t>
      </w:r>
      <w:r w:rsidR="00AF6B22">
        <w:rPr>
          <w:sz w:val="28"/>
          <w:szCs w:val="28"/>
          <w:lang w:val="en-US"/>
        </w:rPr>
        <w:t>31^2)</w:t>
      </w:r>
    </w:p>
    <w:p w14:paraId="24EE5B7A" w14:textId="6164D733" w:rsidR="00352AD1" w:rsidRDefault="00352AD1" w:rsidP="00440B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Distribution </w:t>
      </w:r>
      <w:r w:rsidR="00A53123">
        <w:rPr>
          <w:sz w:val="28"/>
          <w:szCs w:val="28"/>
          <w:lang w:val="en-US"/>
        </w:rPr>
        <w:t>of 150g of cheese (</w:t>
      </w:r>
      <w:r w:rsidR="00D2489F">
        <w:rPr>
          <w:sz w:val="28"/>
          <w:szCs w:val="28"/>
          <w:lang w:val="en-US"/>
        </w:rPr>
        <w:t>1, 0.49^</w:t>
      </w:r>
      <w:r w:rsidR="003A2F40">
        <w:rPr>
          <w:sz w:val="28"/>
          <w:szCs w:val="28"/>
          <w:lang w:val="en-US"/>
        </w:rPr>
        <w:t>2)</w:t>
      </w:r>
    </w:p>
    <w:p w14:paraId="22F4821E" w14:textId="74519B10" w:rsidR="008C712D" w:rsidRDefault="00A41FEB" w:rsidP="00440B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Tomato sauce </w:t>
      </w:r>
      <w:r w:rsidR="008C712D">
        <w:rPr>
          <w:sz w:val="28"/>
          <w:szCs w:val="28"/>
          <w:lang w:val="en-US"/>
        </w:rPr>
        <w:t>(0.5,0)</w:t>
      </w:r>
    </w:p>
    <w:p w14:paraId="3ECB2108" w14:textId="2F260E40" w:rsidR="0061178A" w:rsidRDefault="008C712D" w:rsidP="00440B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distribution of the </w:t>
      </w:r>
      <w:r w:rsidR="0061178A">
        <w:rPr>
          <w:sz w:val="28"/>
          <w:szCs w:val="28"/>
          <w:lang w:val="en-US"/>
        </w:rPr>
        <w:t xml:space="preserve">^rice of the pizza, we therefore add </w:t>
      </w:r>
      <w:proofErr w:type="spellStart"/>
      <w:r w:rsidR="0061178A">
        <w:rPr>
          <w:sz w:val="28"/>
          <w:szCs w:val="28"/>
          <w:lang w:val="en-US"/>
        </w:rPr>
        <w:t>upp</w:t>
      </w:r>
      <w:proofErr w:type="spellEnd"/>
      <w:r w:rsidR="0061178A">
        <w:rPr>
          <w:sz w:val="28"/>
          <w:szCs w:val="28"/>
          <w:lang w:val="en-US"/>
        </w:rPr>
        <w:t xml:space="preserve"> each mean and variance. </w:t>
      </w:r>
    </w:p>
    <w:p w14:paraId="57F433AF" w14:textId="53D8AE33" w:rsidR="0061178A" w:rsidRDefault="00570FFE" w:rsidP="00440B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p</w:t>
      </w:r>
      <w:r w:rsidR="0061178A">
        <w:rPr>
          <w:sz w:val="28"/>
          <w:szCs w:val="28"/>
          <w:lang w:val="en-US"/>
        </w:rPr>
        <w:t xml:space="preserve">rice of </w:t>
      </w:r>
      <w:r>
        <w:rPr>
          <w:sz w:val="28"/>
          <w:szCs w:val="28"/>
          <w:lang w:val="en-US"/>
        </w:rPr>
        <w:t>pizza (</w:t>
      </w:r>
      <w:r w:rsidR="0061178A">
        <w:rPr>
          <w:sz w:val="28"/>
          <w:szCs w:val="28"/>
          <w:lang w:val="en-US"/>
        </w:rPr>
        <w:t>0.25+</w:t>
      </w:r>
      <w:r w:rsidR="003A475D">
        <w:rPr>
          <w:sz w:val="28"/>
          <w:szCs w:val="28"/>
          <w:lang w:val="en-US"/>
        </w:rPr>
        <w:t>1+0</w:t>
      </w:r>
      <w:r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  <w:lang w:val="en-US"/>
        </w:rPr>
        <w:t>5)</w:t>
      </w:r>
      <w:r w:rsidR="00972907">
        <w:rPr>
          <w:sz w:val="28"/>
          <w:szCs w:val="28"/>
          <w:lang w:val="en-US"/>
        </w:rPr>
        <w:t>=</w:t>
      </w:r>
      <w:proofErr w:type="gramEnd"/>
      <w:r w:rsidR="00972907">
        <w:rPr>
          <w:sz w:val="28"/>
          <w:szCs w:val="28"/>
          <w:lang w:val="en-US"/>
        </w:rPr>
        <w:t xml:space="preserve"> 1.75</w:t>
      </w:r>
    </w:p>
    <w:p w14:paraId="46332903" w14:textId="1D806E60" w:rsidR="00570FFE" w:rsidRDefault="00570FFE" w:rsidP="00440B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of price of pizza (</w:t>
      </w:r>
      <w:r w:rsidR="00972907">
        <w:rPr>
          <w:sz w:val="28"/>
          <w:szCs w:val="28"/>
          <w:lang w:val="en-US"/>
        </w:rPr>
        <w:t xml:space="preserve">0.31+0.49+0) = </w:t>
      </w:r>
      <w:r w:rsidR="00B9494B">
        <w:rPr>
          <w:sz w:val="28"/>
          <w:szCs w:val="28"/>
          <w:lang w:val="en-US"/>
        </w:rPr>
        <w:t>0.8</w:t>
      </w:r>
    </w:p>
    <w:p w14:paraId="1C2697DC" w14:textId="11DF3C28" w:rsidR="00B9494B" w:rsidRDefault="00B9494B" w:rsidP="00440B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distribution of the total price of a pizza is therefore (</w:t>
      </w:r>
      <w:r w:rsidR="00A11A5B">
        <w:rPr>
          <w:sz w:val="28"/>
          <w:szCs w:val="28"/>
          <w:lang w:val="en-US"/>
        </w:rPr>
        <w:t>1.75,0.8</w:t>
      </w:r>
      <w:r w:rsidR="00A11A5B">
        <w:rPr>
          <w:sz w:val="28"/>
          <w:szCs w:val="28"/>
          <w:lang w:val="en-US"/>
        </w:rPr>
        <w:softHyphen/>
        <w:t>^2)</w:t>
      </w:r>
    </w:p>
    <w:p w14:paraId="03D6C5BF" w14:textId="77777777" w:rsidR="00570FFE" w:rsidRDefault="00570FFE" w:rsidP="00440B46">
      <w:pPr>
        <w:rPr>
          <w:sz w:val="28"/>
          <w:szCs w:val="28"/>
          <w:lang w:val="en-US"/>
        </w:rPr>
      </w:pPr>
    </w:p>
    <w:p w14:paraId="538F75A2" w14:textId="0C915E78" w:rsidR="003A2F40" w:rsidRPr="00D454C7" w:rsidRDefault="00686D83" w:rsidP="00D454C7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probability of the price being higher that 2.8 dollars is 4</w:t>
      </w:r>
      <w:r w:rsidR="00130163">
        <w:rPr>
          <w:sz w:val="28"/>
          <w:szCs w:val="28"/>
          <w:lang w:val="en-US"/>
        </w:rPr>
        <w:t>5%</w:t>
      </w:r>
    </w:p>
    <w:p w14:paraId="27E87876" w14:textId="5F513C41" w:rsidR="00BB2C11" w:rsidRDefault="00686D83" w:rsidP="00A97FC5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A8185FE" wp14:editId="48D780F2">
            <wp:extent cx="5760720" cy="842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1DB" w14:textId="77777777" w:rsidR="00F97F39" w:rsidRDefault="00F97F39" w:rsidP="00A97FC5">
      <w:pPr>
        <w:rPr>
          <w:sz w:val="20"/>
          <w:szCs w:val="20"/>
          <w:lang w:val="en-US"/>
        </w:rPr>
      </w:pPr>
    </w:p>
    <w:p w14:paraId="69015535" w14:textId="0402BFF1" w:rsidR="000B15B3" w:rsidRDefault="000B15B3" w:rsidP="00A97F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4</w:t>
      </w:r>
    </w:p>
    <w:p w14:paraId="67FAEDB9" w14:textId="39C5B590" w:rsidR="000B15B3" w:rsidRDefault="000B15B3" w:rsidP="00A97F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a)</w:t>
      </w:r>
    </w:p>
    <w:p w14:paraId="58D6499E" w14:textId="16843566" w:rsidR="00F97F39" w:rsidRDefault="003D0398" w:rsidP="00A97FC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FA2BC5" wp14:editId="7068775C">
            <wp:extent cx="5760720" cy="8743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5103" w14:textId="35CD7F8C" w:rsidR="000B15B3" w:rsidRDefault="000B15B3" w:rsidP="00A97F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b)</w:t>
      </w:r>
    </w:p>
    <w:p w14:paraId="0455E67C" w14:textId="4CAF2B5D" w:rsidR="007F3D4E" w:rsidRDefault="005459C7" w:rsidP="007F3D4E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977BF1" wp14:editId="1B10EFBB">
            <wp:extent cx="5760720" cy="8413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9A10" w14:textId="4FEC5F57" w:rsidR="007F3D4E" w:rsidRDefault="007F3D4E" w:rsidP="007F3D4E">
      <w:pPr>
        <w:rPr>
          <w:b/>
          <w:bCs/>
          <w:sz w:val="28"/>
          <w:szCs w:val="28"/>
          <w:lang w:val="en-US"/>
        </w:rPr>
      </w:pPr>
      <w:r w:rsidRPr="007F3D4E">
        <w:rPr>
          <w:b/>
          <w:bCs/>
          <w:sz w:val="28"/>
          <w:szCs w:val="28"/>
          <w:lang w:val="en-US"/>
        </w:rPr>
        <w:t>C)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56B01318" w14:textId="36BAD91F" w:rsidR="00693010" w:rsidRDefault="007C71C4" w:rsidP="007F3D4E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2857D9" wp14:editId="75D24D30">
            <wp:extent cx="5760720" cy="8616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CEA4" w14:textId="07739717" w:rsidR="007C71C4" w:rsidRDefault="009732AA" w:rsidP="007F3D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D) </w:t>
      </w:r>
    </w:p>
    <w:p w14:paraId="6CBA6729" w14:textId="34ABDD0F" w:rsidR="00683680" w:rsidRDefault="00683680" w:rsidP="007F3D4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9A1C33" wp14:editId="0F8E76D0">
            <wp:extent cx="5760720" cy="847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549" w14:textId="777D8912" w:rsidR="00683680" w:rsidRDefault="00683680" w:rsidP="006836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5</w:t>
      </w:r>
    </w:p>
    <w:p w14:paraId="7A662CB2" w14:textId="502472CF" w:rsidR="00683680" w:rsidRPr="00D8736A" w:rsidRDefault="00683680" w:rsidP="00D8736A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D8736A">
        <w:rPr>
          <w:b/>
          <w:bCs/>
          <w:sz w:val="28"/>
          <w:szCs w:val="28"/>
          <w:lang w:val="en-US"/>
        </w:rPr>
        <w:t xml:space="preserve"> </w:t>
      </w:r>
      <w:r w:rsidR="00CF6AC2" w:rsidRPr="00D8736A">
        <w:rPr>
          <w:sz w:val="28"/>
          <w:szCs w:val="28"/>
          <w:lang w:val="en-US"/>
        </w:rPr>
        <w:t xml:space="preserve">Because n &gt; 30 we can use the central limit theorem, </w:t>
      </w:r>
    </w:p>
    <w:p w14:paraId="172616EE" w14:textId="7D147251" w:rsidR="00CF6AC2" w:rsidRPr="00CF6AC2" w:rsidRDefault="00565A82" w:rsidP="00CF6AC2">
      <w:pPr>
        <w:pStyle w:val="Paragraphedeliste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probability </w:t>
      </w:r>
      <w:r w:rsidR="00EB5C6D">
        <w:rPr>
          <w:sz w:val="28"/>
          <w:szCs w:val="28"/>
          <w:lang w:val="en-US"/>
        </w:rPr>
        <w:t xml:space="preserve">distribution </w:t>
      </w:r>
      <w:r w:rsidR="00875DCF">
        <w:rPr>
          <w:sz w:val="28"/>
          <w:szCs w:val="28"/>
          <w:lang w:val="en-US"/>
        </w:rPr>
        <w:t xml:space="preserve">is N </w:t>
      </w:r>
      <w:r w:rsidR="00EB5C6D">
        <w:rPr>
          <w:sz w:val="28"/>
          <w:szCs w:val="28"/>
          <w:lang w:val="en-US"/>
        </w:rPr>
        <w:t xml:space="preserve">(279, </w:t>
      </w:r>
      <w:r w:rsidR="00875DCF">
        <w:rPr>
          <w:sz w:val="28"/>
          <w:szCs w:val="28"/>
          <w:lang w:val="en-US"/>
        </w:rPr>
        <w:t>(</w:t>
      </w:r>
      <w:r w:rsidR="00EB5C6D">
        <w:rPr>
          <w:sz w:val="28"/>
          <w:szCs w:val="28"/>
          <w:lang w:val="en-US"/>
        </w:rPr>
        <w:t>90/</w:t>
      </w:r>
      <w:proofErr w:type="gramStart"/>
      <w:r w:rsidR="00081F90">
        <w:rPr>
          <w:sz w:val="28"/>
          <w:szCs w:val="28"/>
          <w:lang w:val="en-US"/>
        </w:rPr>
        <w:t>10</w:t>
      </w:r>
      <w:r w:rsidR="00875DCF">
        <w:rPr>
          <w:sz w:val="28"/>
          <w:szCs w:val="28"/>
          <w:lang w:val="en-US"/>
        </w:rPr>
        <w:t>)^</w:t>
      </w:r>
      <w:proofErr w:type="gramEnd"/>
      <w:r w:rsidR="00875DCF">
        <w:rPr>
          <w:sz w:val="28"/>
          <w:szCs w:val="28"/>
          <w:lang w:val="en-US"/>
        </w:rPr>
        <w:t>2</w:t>
      </w:r>
      <w:r w:rsidR="00EB5C6D">
        <w:rPr>
          <w:sz w:val="28"/>
          <w:szCs w:val="28"/>
          <w:lang w:val="en-US"/>
        </w:rPr>
        <w:t>)</w:t>
      </w:r>
    </w:p>
    <w:p w14:paraId="1E6D1AE2" w14:textId="19C2832F" w:rsidR="00683680" w:rsidRDefault="00EE4F1A" w:rsidP="00BF0CE1">
      <w:pPr>
        <w:rPr>
          <w:sz w:val="28"/>
          <w:szCs w:val="28"/>
          <w:lang w:val="en-US"/>
        </w:rPr>
      </w:pPr>
      <w:r w:rsidRPr="00BF0CE1">
        <w:rPr>
          <w:sz w:val="28"/>
          <w:szCs w:val="28"/>
          <w:lang w:val="en-US"/>
        </w:rPr>
        <w:t>Let’s</w:t>
      </w:r>
      <w:r w:rsidR="00BF0CE1" w:rsidRPr="00BF0CE1">
        <w:rPr>
          <w:sz w:val="28"/>
          <w:szCs w:val="28"/>
          <w:lang w:val="en-US"/>
        </w:rPr>
        <w:t xml:space="preserve"> compute the probability that the sample mean will be less than 250</w:t>
      </w:r>
      <w:r w:rsidR="00BF0CE1">
        <w:rPr>
          <w:sz w:val="28"/>
          <w:szCs w:val="28"/>
          <w:lang w:val="en-US"/>
        </w:rPr>
        <w:t> </w:t>
      </w:r>
      <w:r w:rsidR="00BF0CE1" w:rsidRPr="00BF0CE1">
        <w:rPr>
          <w:sz w:val="28"/>
          <w:szCs w:val="28"/>
          <w:lang w:val="en-US"/>
        </w:rPr>
        <w:t>000</w:t>
      </w:r>
    </w:p>
    <w:p w14:paraId="689CEEB5" w14:textId="17E0DE79" w:rsidR="00BF0CE1" w:rsidRDefault="00953B5A" w:rsidP="00BF0CE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C380D4" wp14:editId="2B37D638">
            <wp:extent cx="5760720" cy="8661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A4A1" w14:textId="1004352F" w:rsidR="00D8736A" w:rsidRDefault="00C06F70" w:rsidP="00D8736A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100, </w:t>
      </w:r>
      <w:r w:rsidR="00A149A7">
        <w:rPr>
          <w:sz w:val="28"/>
          <w:szCs w:val="28"/>
          <w:lang w:val="en-US"/>
        </w:rPr>
        <w:t xml:space="preserve">mean = 279 000, SD = </w:t>
      </w:r>
      <w:r w:rsidR="00F251DB">
        <w:rPr>
          <w:sz w:val="28"/>
          <w:szCs w:val="28"/>
          <w:lang w:val="en-US"/>
        </w:rPr>
        <w:t>90 000</w:t>
      </w:r>
    </w:p>
    <w:p w14:paraId="00C7B68D" w14:textId="2A63F7A9" w:rsidR="00F251DB" w:rsidRDefault="00873C60" w:rsidP="00F251D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873C6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calculate the degree of freedom: </w:t>
      </w:r>
    </w:p>
    <w:p w14:paraId="7C781125" w14:textId="48638A2F" w:rsidR="00873C60" w:rsidRDefault="003A7829" w:rsidP="00495CC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DF = n-1 = 99</w:t>
      </w:r>
    </w:p>
    <w:p w14:paraId="1A9CE2A1" w14:textId="6C52F9CA" w:rsidR="003A7829" w:rsidRDefault="003A7829" w:rsidP="00F251D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3A782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we use a T table to figure out our </w:t>
      </w:r>
      <w:r w:rsidR="00F12EFC">
        <w:rPr>
          <w:sz w:val="28"/>
          <w:szCs w:val="28"/>
          <w:lang w:val="en-US"/>
        </w:rPr>
        <w:t>t value</w:t>
      </w:r>
    </w:p>
    <w:p w14:paraId="7552EEA2" w14:textId="2C14CDF7" w:rsidR="0050368D" w:rsidRDefault="00495CC3" w:rsidP="00495CC3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value = </w:t>
      </w:r>
      <w:r w:rsidR="00C14AFC">
        <w:rPr>
          <w:sz w:val="28"/>
          <w:szCs w:val="28"/>
          <w:lang w:val="en-US"/>
        </w:rPr>
        <w:t>1</w:t>
      </w:r>
      <w:r w:rsidR="004F0810">
        <w:rPr>
          <w:sz w:val="28"/>
          <w:szCs w:val="28"/>
          <w:lang w:val="en-US"/>
        </w:rPr>
        <w:t>.</w:t>
      </w:r>
      <w:r w:rsidR="00C14AFC">
        <w:rPr>
          <w:sz w:val="28"/>
          <w:szCs w:val="28"/>
          <w:lang w:val="en-US"/>
        </w:rPr>
        <w:t>984</w:t>
      </w:r>
    </w:p>
    <w:p w14:paraId="2CD2819F" w14:textId="5E63B3C1" w:rsidR="00495CC3" w:rsidRDefault="00495CC3" w:rsidP="00495CC3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495CC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 calculate the standard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D76DC0E" w14:textId="73F1B4AE" w:rsidR="00F11488" w:rsidRPr="00E001C7" w:rsidRDefault="00495CC3" w:rsidP="006F1C79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001C7">
        <w:rPr>
          <w:sz w:val="28"/>
          <w:szCs w:val="28"/>
          <w:lang w:val="en-US"/>
        </w:rPr>
        <w:t xml:space="preserve">SE = </w:t>
      </w:r>
      <w:r w:rsidR="00F11488" w:rsidRPr="00E001C7">
        <w:rPr>
          <w:sz w:val="28"/>
          <w:szCs w:val="28"/>
          <w:lang w:val="en-US"/>
        </w:rPr>
        <w:t>SD/</w:t>
      </w:r>
      <w:proofErr w:type="spellStart"/>
      <w:r w:rsidR="00F11488" w:rsidRPr="00E001C7">
        <w:rPr>
          <w:sz w:val="28"/>
          <w:szCs w:val="28"/>
          <w:lang w:val="en-US"/>
        </w:rPr>
        <w:t>square</w:t>
      </w:r>
      <w:r w:rsidR="006F1C79" w:rsidRPr="00E001C7">
        <w:rPr>
          <w:sz w:val="28"/>
          <w:szCs w:val="28"/>
          <w:lang w:val="en-US"/>
        </w:rPr>
        <w:t>root</w:t>
      </w:r>
      <w:proofErr w:type="spellEnd"/>
      <w:r w:rsidR="00F11488" w:rsidRPr="00E001C7">
        <w:rPr>
          <w:sz w:val="28"/>
          <w:szCs w:val="28"/>
          <w:lang w:val="en-US"/>
        </w:rPr>
        <w:t>(n)</w:t>
      </w:r>
    </w:p>
    <w:p w14:paraId="34BAA3F9" w14:textId="229233AC" w:rsidR="004F0810" w:rsidRPr="009901CD" w:rsidRDefault="006F1C79" w:rsidP="009901CD">
      <w:pPr>
        <w:ind w:firstLine="708"/>
        <w:rPr>
          <w:sz w:val="28"/>
          <w:szCs w:val="28"/>
          <w:lang w:val="en-US"/>
        </w:rPr>
      </w:pPr>
      <w:r w:rsidRPr="009901CD">
        <w:rPr>
          <w:sz w:val="28"/>
          <w:szCs w:val="28"/>
          <w:lang w:val="en-US"/>
        </w:rPr>
        <w:t>SE = 90000/</w:t>
      </w:r>
      <w:proofErr w:type="spellStart"/>
      <w:proofErr w:type="gramStart"/>
      <w:r w:rsidRPr="009901CD">
        <w:rPr>
          <w:sz w:val="28"/>
          <w:szCs w:val="28"/>
          <w:lang w:val="en-US"/>
        </w:rPr>
        <w:t>squareroot</w:t>
      </w:r>
      <w:proofErr w:type="spellEnd"/>
      <w:r w:rsidRPr="009901CD">
        <w:rPr>
          <w:sz w:val="28"/>
          <w:szCs w:val="28"/>
          <w:lang w:val="en-US"/>
        </w:rPr>
        <w:t>(</w:t>
      </w:r>
      <w:proofErr w:type="gramEnd"/>
      <w:r w:rsidRPr="009901CD">
        <w:rPr>
          <w:sz w:val="28"/>
          <w:szCs w:val="28"/>
          <w:lang w:val="en-US"/>
        </w:rPr>
        <w:t xml:space="preserve">100) = </w:t>
      </w:r>
      <w:r w:rsidR="005F40C2" w:rsidRPr="009901CD">
        <w:rPr>
          <w:sz w:val="28"/>
          <w:szCs w:val="28"/>
          <w:lang w:val="en-US"/>
        </w:rPr>
        <w:t>900</w:t>
      </w:r>
      <w:r w:rsidR="009901CD" w:rsidRPr="009901CD">
        <w:rPr>
          <w:sz w:val="28"/>
          <w:szCs w:val="28"/>
          <w:lang w:val="en-US"/>
        </w:rPr>
        <w:t>0</w:t>
      </w:r>
    </w:p>
    <w:p w14:paraId="4E31CB68" w14:textId="586E1BA1" w:rsidR="004F0810" w:rsidRDefault="004F0810" w:rsidP="004F0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5</w:t>
      </w:r>
      <w:r w:rsidRPr="004F081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we calculate upper and lower value</w:t>
      </w:r>
    </w:p>
    <w:p w14:paraId="730461FC" w14:textId="07B4CF34" w:rsidR="009901CD" w:rsidRDefault="004F0810" w:rsidP="004F0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Upper </w:t>
      </w:r>
      <w:r w:rsidR="009901CD">
        <w:rPr>
          <w:sz w:val="28"/>
          <w:szCs w:val="28"/>
          <w:lang w:val="en-US"/>
        </w:rPr>
        <w:t xml:space="preserve">= mean + SE * </w:t>
      </w:r>
      <w:proofErr w:type="spellStart"/>
      <w:r w:rsidR="009901CD">
        <w:rPr>
          <w:sz w:val="28"/>
          <w:szCs w:val="28"/>
          <w:lang w:val="en-US"/>
        </w:rPr>
        <w:t>Tvalue</w:t>
      </w:r>
      <w:proofErr w:type="spellEnd"/>
      <w:r w:rsidR="009901CD">
        <w:rPr>
          <w:sz w:val="28"/>
          <w:szCs w:val="28"/>
          <w:lang w:val="en-US"/>
        </w:rPr>
        <w:t xml:space="preserve"> = 279 000 + 9000 * 1.984</w:t>
      </w:r>
      <w:r w:rsidR="00E66808">
        <w:rPr>
          <w:sz w:val="28"/>
          <w:szCs w:val="28"/>
          <w:lang w:val="en-US"/>
        </w:rPr>
        <w:t xml:space="preserve"> = </w:t>
      </w:r>
      <w:r w:rsidR="00A92BF7">
        <w:rPr>
          <w:sz w:val="28"/>
          <w:szCs w:val="28"/>
          <w:lang w:val="en-US"/>
        </w:rPr>
        <w:t>296856</w:t>
      </w:r>
    </w:p>
    <w:p w14:paraId="229CCBDF" w14:textId="77777777" w:rsidR="002C700C" w:rsidRDefault="004F0810" w:rsidP="002C700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</w:t>
      </w:r>
      <w:r w:rsidR="009901CD">
        <w:rPr>
          <w:sz w:val="28"/>
          <w:szCs w:val="28"/>
          <w:lang w:val="en-US"/>
        </w:rPr>
        <w:t xml:space="preserve">= mean – SE * </w:t>
      </w:r>
      <w:proofErr w:type="spellStart"/>
      <w:r w:rsidR="009901CD">
        <w:rPr>
          <w:sz w:val="28"/>
          <w:szCs w:val="28"/>
          <w:lang w:val="en-US"/>
        </w:rPr>
        <w:t>Tvalue</w:t>
      </w:r>
      <w:proofErr w:type="spellEnd"/>
      <w:r w:rsidR="009901CD">
        <w:rPr>
          <w:sz w:val="28"/>
          <w:szCs w:val="28"/>
          <w:lang w:val="en-US"/>
        </w:rPr>
        <w:t xml:space="preserve"> = 279 000 - 9000 * 1.984</w:t>
      </w:r>
      <w:r w:rsidR="007E68AA">
        <w:rPr>
          <w:sz w:val="28"/>
          <w:szCs w:val="28"/>
          <w:lang w:val="en-US"/>
        </w:rPr>
        <w:t xml:space="preserve"> = 261144</w:t>
      </w:r>
    </w:p>
    <w:p w14:paraId="6839ED02" w14:textId="03C473D8" w:rsidR="002C700C" w:rsidRDefault="00BB04E9" w:rsidP="002C70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95</w:t>
      </w:r>
      <w:r w:rsidR="002C700C">
        <w:rPr>
          <w:sz w:val="28"/>
          <w:szCs w:val="28"/>
          <w:lang w:val="en-US"/>
        </w:rPr>
        <w:t>% confidence interval is therefore [261144,</w:t>
      </w:r>
    </w:p>
    <w:p w14:paraId="0887BD0C" w14:textId="11466482" w:rsidR="00BB04E9" w:rsidRDefault="002C700C" w:rsidP="00BB04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296856]</w:t>
      </w:r>
    </w:p>
    <w:p w14:paraId="2FC4BE20" w14:textId="6CBC43D1" w:rsidR="008643BE" w:rsidRPr="008643BE" w:rsidRDefault="008643BE" w:rsidP="008643BE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8643BE">
        <w:rPr>
          <w:sz w:val="28"/>
          <w:szCs w:val="28"/>
          <w:lang w:val="en-US"/>
        </w:rPr>
        <w:lastRenderedPageBreak/>
        <w:t>n = 100, mean = 279 000, SD = 90 000</w:t>
      </w:r>
    </w:p>
    <w:p w14:paraId="29BEA47F" w14:textId="77777777" w:rsidR="008643BE" w:rsidRDefault="008643BE" w:rsidP="008643B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873C6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calculate the degree of freedom: </w:t>
      </w:r>
    </w:p>
    <w:p w14:paraId="11B971EF" w14:textId="77777777" w:rsidR="008643BE" w:rsidRDefault="008643BE" w:rsidP="008643B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DF = n-1 = 99</w:t>
      </w:r>
    </w:p>
    <w:p w14:paraId="1254907B" w14:textId="77777777" w:rsidR="008643BE" w:rsidRDefault="008643BE" w:rsidP="008643B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3A782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we use a T table to figure out our t value</w:t>
      </w:r>
    </w:p>
    <w:p w14:paraId="51376A11" w14:textId="191BA6D3" w:rsidR="008643BE" w:rsidRDefault="008643BE" w:rsidP="008643BE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value = 1.</w:t>
      </w:r>
      <w:r w:rsidR="00846D27">
        <w:rPr>
          <w:sz w:val="28"/>
          <w:szCs w:val="28"/>
          <w:lang w:val="en-US"/>
        </w:rPr>
        <w:t>29</w:t>
      </w:r>
    </w:p>
    <w:p w14:paraId="55ECEE88" w14:textId="1BCFE5F2" w:rsidR="008643BE" w:rsidRDefault="008643BE" w:rsidP="008643B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495CC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 calculate the standard error: </w:t>
      </w:r>
    </w:p>
    <w:p w14:paraId="7D87C7DF" w14:textId="77777777" w:rsidR="008643BE" w:rsidRPr="008643BE" w:rsidRDefault="008643BE" w:rsidP="008643B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643BE">
        <w:rPr>
          <w:sz w:val="28"/>
          <w:szCs w:val="28"/>
          <w:lang w:val="en-US"/>
        </w:rPr>
        <w:t>SE = SD/</w:t>
      </w:r>
      <w:proofErr w:type="spellStart"/>
      <w:r w:rsidRPr="008643BE">
        <w:rPr>
          <w:sz w:val="28"/>
          <w:szCs w:val="28"/>
          <w:lang w:val="en-US"/>
        </w:rPr>
        <w:t>squareroot</w:t>
      </w:r>
      <w:proofErr w:type="spellEnd"/>
      <w:r w:rsidRPr="008643BE">
        <w:rPr>
          <w:sz w:val="28"/>
          <w:szCs w:val="28"/>
          <w:lang w:val="en-US"/>
        </w:rPr>
        <w:t>(n)</w:t>
      </w:r>
    </w:p>
    <w:p w14:paraId="5D0BA880" w14:textId="77777777" w:rsidR="008643BE" w:rsidRPr="009901CD" w:rsidRDefault="008643BE" w:rsidP="008643BE">
      <w:pPr>
        <w:ind w:firstLine="708"/>
        <w:rPr>
          <w:sz w:val="28"/>
          <w:szCs w:val="28"/>
          <w:lang w:val="en-US"/>
        </w:rPr>
      </w:pPr>
      <w:r w:rsidRPr="009901CD">
        <w:rPr>
          <w:sz w:val="28"/>
          <w:szCs w:val="28"/>
          <w:lang w:val="en-US"/>
        </w:rPr>
        <w:t>SE = 90000/</w:t>
      </w:r>
      <w:proofErr w:type="spellStart"/>
      <w:proofErr w:type="gramStart"/>
      <w:r w:rsidRPr="009901CD">
        <w:rPr>
          <w:sz w:val="28"/>
          <w:szCs w:val="28"/>
          <w:lang w:val="en-US"/>
        </w:rPr>
        <w:t>squareroot</w:t>
      </w:r>
      <w:proofErr w:type="spellEnd"/>
      <w:r w:rsidRPr="009901CD">
        <w:rPr>
          <w:sz w:val="28"/>
          <w:szCs w:val="28"/>
          <w:lang w:val="en-US"/>
        </w:rPr>
        <w:t>(</w:t>
      </w:r>
      <w:proofErr w:type="gramEnd"/>
      <w:r w:rsidRPr="009901CD">
        <w:rPr>
          <w:sz w:val="28"/>
          <w:szCs w:val="28"/>
          <w:lang w:val="en-US"/>
        </w:rPr>
        <w:t>100) = 9000</w:t>
      </w:r>
    </w:p>
    <w:p w14:paraId="234C2552" w14:textId="77777777" w:rsidR="008643BE" w:rsidRDefault="008643BE" w:rsidP="00864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5</w:t>
      </w:r>
      <w:r w:rsidRPr="004F081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we calculate upper and lower value</w:t>
      </w:r>
    </w:p>
    <w:p w14:paraId="3B408711" w14:textId="0C0A9C1D" w:rsidR="008643BE" w:rsidRDefault="008643BE" w:rsidP="00864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Upper = mean + SE * </w:t>
      </w:r>
      <w:proofErr w:type="spellStart"/>
      <w:r>
        <w:rPr>
          <w:sz w:val="28"/>
          <w:szCs w:val="28"/>
          <w:lang w:val="en-US"/>
        </w:rPr>
        <w:t>Tvalue</w:t>
      </w:r>
      <w:proofErr w:type="spellEnd"/>
      <w:r>
        <w:rPr>
          <w:sz w:val="28"/>
          <w:szCs w:val="28"/>
          <w:lang w:val="en-US"/>
        </w:rPr>
        <w:t xml:space="preserve"> = 279 000 + 9000 * </w:t>
      </w:r>
      <w:r w:rsidR="001200D3">
        <w:rPr>
          <w:sz w:val="28"/>
          <w:szCs w:val="28"/>
          <w:lang w:val="en-US"/>
        </w:rPr>
        <w:t>1.29</w:t>
      </w:r>
      <w:r>
        <w:rPr>
          <w:sz w:val="28"/>
          <w:szCs w:val="28"/>
          <w:lang w:val="en-US"/>
        </w:rPr>
        <w:t xml:space="preserve">= </w:t>
      </w:r>
      <w:r w:rsidR="00066F2D">
        <w:rPr>
          <w:sz w:val="28"/>
          <w:szCs w:val="28"/>
          <w:lang w:val="en-US"/>
        </w:rPr>
        <w:t>290610</w:t>
      </w:r>
    </w:p>
    <w:p w14:paraId="358A6D92" w14:textId="3AF2E039" w:rsidR="008643BE" w:rsidRDefault="008643BE" w:rsidP="008643B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= mean – SE * </w:t>
      </w:r>
      <w:proofErr w:type="spellStart"/>
      <w:r>
        <w:rPr>
          <w:sz w:val="28"/>
          <w:szCs w:val="28"/>
          <w:lang w:val="en-US"/>
        </w:rPr>
        <w:t>Tvalue</w:t>
      </w:r>
      <w:proofErr w:type="spellEnd"/>
      <w:r>
        <w:rPr>
          <w:sz w:val="28"/>
          <w:szCs w:val="28"/>
          <w:lang w:val="en-US"/>
        </w:rPr>
        <w:t xml:space="preserve"> = 279 000 - 9000 * </w:t>
      </w:r>
      <w:r w:rsidR="001200D3">
        <w:rPr>
          <w:sz w:val="28"/>
          <w:szCs w:val="28"/>
          <w:lang w:val="en-US"/>
        </w:rPr>
        <w:t>1.29</w:t>
      </w:r>
      <w:r>
        <w:rPr>
          <w:sz w:val="28"/>
          <w:szCs w:val="28"/>
          <w:lang w:val="en-US"/>
        </w:rPr>
        <w:t xml:space="preserve">= </w:t>
      </w:r>
      <w:r w:rsidR="004379C1">
        <w:rPr>
          <w:sz w:val="28"/>
          <w:szCs w:val="28"/>
          <w:lang w:val="en-US"/>
        </w:rPr>
        <w:t>267390</w:t>
      </w:r>
    </w:p>
    <w:p w14:paraId="1A9A3E14" w14:textId="2E574545" w:rsidR="008643BE" w:rsidRDefault="008643BE" w:rsidP="00864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95% confidence interval is therefore [26</w:t>
      </w:r>
      <w:r w:rsidR="00F13271">
        <w:rPr>
          <w:sz w:val="28"/>
          <w:szCs w:val="28"/>
          <w:lang w:val="en-US"/>
        </w:rPr>
        <w:t>390</w:t>
      </w:r>
      <w:r>
        <w:rPr>
          <w:sz w:val="28"/>
          <w:szCs w:val="28"/>
          <w:lang w:val="en-US"/>
        </w:rPr>
        <w:t>,</w:t>
      </w:r>
    </w:p>
    <w:p w14:paraId="2A4C360C" w14:textId="351EC493" w:rsidR="008643BE" w:rsidRPr="003B469F" w:rsidRDefault="008643BE" w:rsidP="008643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247DC0">
        <w:rPr>
          <w:sz w:val="28"/>
          <w:szCs w:val="28"/>
          <w:lang w:val="en-US"/>
        </w:rPr>
        <w:t>90610</w:t>
      </w:r>
      <w:r>
        <w:rPr>
          <w:sz w:val="28"/>
          <w:szCs w:val="28"/>
          <w:lang w:val="en-US"/>
        </w:rPr>
        <w:t>]</w:t>
      </w:r>
    </w:p>
    <w:p w14:paraId="3ED078A3" w14:textId="77777777" w:rsidR="00CF1BB7" w:rsidRDefault="00060359" w:rsidP="008A24D4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see that the 95% confidence interval is the biggest. </w:t>
      </w:r>
      <w:r w:rsidR="00DC241B">
        <w:rPr>
          <w:sz w:val="28"/>
          <w:szCs w:val="28"/>
          <w:lang w:val="en-US"/>
        </w:rPr>
        <w:t xml:space="preserve">comparing both intervals highlights the fact that </w:t>
      </w:r>
      <w:r w:rsidR="00FC12F8">
        <w:rPr>
          <w:sz w:val="28"/>
          <w:szCs w:val="28"/>
          <w:lang w:val="en-US"/>
        </w:rPr>
        <w:t xml:space="preserve">the </w:t>
      </w:r>
      <w:r w:rsidR="008A24D4">
        <w:rPr>
          <w:sz w:val="28"/>
          <w:szCs w:val="28"/>
          <w:lang w:val="en-US"/>
        </w:rPr>
        <w:t>bigger</w:t>
      </w:r>
      <w:r w:rsidR="00FC12F8">
        <w:rPr>
          <w:sz w:val="28"/>
          <w:szCs w:val="28"/>
          <w:lang w:val="en-US"/>
        </w:rPr>
        <w:t xml:space="preserve"> t</w:t>
      </w:r>
      <w:r w:rsidR="008A24D4">
        <w:rPr>
          <w:sz w:val="28"/>
          <w:szCs w:val="28"/>
          <w:lang w:val="en-US"/>
        </w:rPr>
        <w:t xml:space="preserve">he </w:t>
      </w:r>
      <w:r w:rsidR="00FC12F8" w:rsidRPr="008A24D4">
        <w:rPr>
          <w:sz w:val="28"/>
          <w:szCs w:val="28"/>
          <w:lang w:val="en-US"/>
        </w:rPr>
        <w:t>interval</w:t>
      </w:r>
      <w:r w:rsidR="008A24D4">
        <w:rPr>
          <w:sz w:val="28"/>
          <w:szCs w:val="28"/>
          <w:lang w:val="en-US"/>
        </w:rPr>
        <w:t xml:space="preserve">, the bigger the confidence. As are estimation </w:t>
      </w:r>
      <w:proofErr w:type="gramStart"/>
      <w:r w:rsidR="008A24D4">
        <w:rPr>
          <w:sz w:val="28"/>
          <w:szCs w:val="28"/>
          <w:lang w:val="en-US"/>
        </w:rPr>
        <w:t>becomes</w:t>
      </w:r>
      <w:proofErr w:type="gramEnd"/>
      <w:r w:rsidR="008A24D4">
        <w:rPr>
          <w:sz w:val="28"/>
          <w:szCs w:val="28"/>
          <w:lang w:val="en-US"/>
        </w:rPr>
        <w:t xml:space="preserve"> smaller and closer to the mean, the </w:t>
      </w:r>
      <w:r w:rsidR="00E57179">
        <w:rPr>
          <w:sz w:val="28"/>
          <w:szCs w:val="28"/>
          <w:lang w:val="en-US"/>
        </w:rPr>
        <w:t xml:space="preserve">probability of being in that estimation becomes smaller. </w:t>
      </w:r>
    </w:p>
    <w:p w14:paraId="221E3521" w14:textId="64E0CEC2" w:rsidR="008643BE" w:rsidRDefault="00060359" w:rsidP="008A24D4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8A24D4">
        <w:rPr>
          <w:sz w:val="28"/>
          <w:szCs w:val="28"/>
          <w:lang w:val="en-US"/>
        </w:rPr>
        <w:t xml:space="preserve"> </w:t>
      </w:r>
      <w:r w:rsidR="00E001C7">
        <w:rPr>
          <w:sz w:val="28"/>
          <w:szCs w:val="28"/>
          <w:lang w:val="en-US"/>
        </w:rPr>
        <w:t>????</w:t>
      </w:r>
    </w:p>
    <w:p w14:paraId="28ACB0F5" w14:textId="363E0E37" w:rsidR="00BB1E0D" w:rsidRDefault="00BB1E0D" w:rsidP="00E001C7">
      <w:pPr>
        <w:rPr>
          <w:sz w:val="28"/>
          <w:szCs w:val="28"/>
          <w:lang w:val="en-US"/>
        </w:rPr>
      </w:pPr>
    </w:p>
    <w:p w14:paraId="2F4367B5" w14:textId="68D09150" w:rsidR="00F81897" w:rsidRDefault="00F81897" w:rsidP="00E001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31908CAF" w14:textId="76CB412F" w:rsidR="00BB1E0D" w:rsidRDefault="005E0BA1" w:rsidP="00E001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Befoore</w:t>
      </w:r>
      <w:proofErr w:type="spellEnd"/>
      <w:proofErr w:type="gramEnd"/>
      <w:r>
        <w:rPr>
          <w:sz w:val="28"/>
          <w:szCs w:val="28"/>
          <w:lang w:val="en-US"/>
        </w:rPr>
        <w:t xml:space="preserve"> we start, </w:t>
      </w:r>
      <w:r w:rsidR="00BB1E0D">
        <w:rPr>
          <w:sz w:val="28"/>
          <w:szCs w:val="28"/>
          <w:lang w:val="en-US"/>
        </w:rPr>
        <w:t>we calculate the mean</w:t>
      </w:r>
      <w:r>
        <w:rPr>
          <w:sz w:val="28"/>
          <w:szCs w:val="28"/>
          <w:lang w:val="en-US"/>
        </w:rPr>
        <w:t>, the length</w:t>
      </w:r>
      <w:r w:rsidR="00BB1E0D">
        <w:rPr>
          <w:sz w:val="28"/>
          <w:szCs w:val="28"/>
          <w:lang w:val="en-US"/>
        </w:rPr>
        <w:t xml:space="preserve"> and the standard deviation of the </w:t>
      </w:r>
    </w:p>
    <w:p w14:paraId="1F4D83EE" w14:textId="4BB0B4F8" w:rsidR="005E0BA1" w:rsidRDefault="00BB1E0D" w:rsidP="00E001C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0BF148" wp14:editId="2E696161">
            <wp:extent cx="4982122" cy="1990213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4699" cy="19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9EBA" w14:textId="6CA22C3E" w:rsidR="00F00366" w:rsidRDefault="00F00366" w:rsidP="00E001C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8824EF" wp14:editId="156A3636">
            <wp:extent cx="5760720" cy="9721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DBE9" w14:textId="1D99E9DE" w:rsidR="00F81897" w:rsidRPr="00F81897" w:rsidRDefault="00F81897" w:rsidP="00F00366">
      <w:pPr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calculate the degree of freedom: </w:t>
      </w:r>
    </w:p>
    <w:p w14:paraId="398767B7" w14:textId="597E52E3" w:rsidR="00F81897" w:rsidRDefault="00F81897" w:rsidP="00F8189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DF = n-1 = </w:t>
      </w:r>
      <w:r w:rsidR="00F00366">
        <w:rPr>
          <w:sz w:val="28"/>
          <w:szCs w:val="28"/>
          <w:lang w:val="en-US"/>
        </w:rPr>
        <w:t>14</w:t>
      </w:r>
    </w:p>
    <w:p w14:paraId="1AA2AACE" w14:textId="01ED2FA9" w:rsidR="00F81897" w:rsidRDefault="00F81897" w:rsidP="00F8189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 use a T table to figure out our t value</w:t>
      </w:r>
    </w:p>
    <w:p w14:paraId="6D7F53B6" w14:textId="77777777" w:rsidR="00F81897" w:rsidRDefault="00F81897" w:rsidP="00F81897">
      <w:pPr>
        <w:ind w:left="360" w:firstLine="34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value = 1.29</w:t>
      </w:r>
    </w:p>
    <w:p w14:paraId="48BB53C5" w14:textId="4A25684C" w:rsidR="00F81897" w:rsidRDefault="00034FBB" w:rsidP="00F81897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  <w:vertAlign w:val="superscript"/>
          <w:lang w:val="en-US"/>
        </w:rPr>
        <w:t>th</w:t>
      </w:r>
      <w:r w:rsidR="00F81897">
        <w:rPr>
          <w:sz w:val="28"/>
          <w:szCs w:val="28"/>
          <w:lang w:val="en-US"/>
        </w:rPr>
        <w:t xml:space="preserve"> we calculate the standard error: </w:t>
      </w:r>
    </w:p>
    <w:p w14:paraId="558980B6" w14:textId="77777777" w:rsidR="00F81897" w:rsidRPr="008643BE" w:rsidRDefault="00F81897" w:rsidP="00F81897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643BE">
        <w:rPr>
          <w:sz w:val="28"/>
          <w:szCs w:val="28"/>
          <w:lang w:val="en-US"/>
        </w:rPr>
        <w:t>SE = SD/</w:t>
      </w:r>
      <w:proofErr w:type="spellStart"/>
      <w:r w:rsidRPr="008643BE">
        <w:rPr>
          <w:sz w:val="28"/>
          <w:szCs w:val="28"/>
          <w:lang w:val="en-US"/>
        </w:rPr>
        <w:t>squareroot</w:t>
      </w:r>
      <w:proofErr w:type="spellEnd"/>
      <w:r w:rsidRPr="008643BE">
        <w:rPr>
          <w:sz w:val="28"/>
          <w:szCs w:val="28"/>
          <w:lang w:val="en-US"/>
        </w:rPr>
        <w:t>(n)</w:t>
      </w:r>
    </w:p>
    <w:p w14:paraId="171B9F49" w14:textId="77777777" w:rsidR="00F81897" w:rsidRPr="009901CD" w:rsidRDefault="00F81897" w:rsidP="00F81897">
      <w:pPr>
        <w:ind w:firstLine="708"/>
        <w:rPr>
          <w:sz w:val="28"/>
          <w:szCs w:val="28"/>
          <w:lang w:val="en-US"/>
        </w:rPr>
      </w:pPr>
      <w:r w:rsidRPr="009901CD">
        <w:rPr>
          <w:sz w:val="28"/>
          <w:szCs w:val="28"/>
          <w:lang w:val="en-US"/>
        </w:rPr>
        <w:t>SE = 90000/</w:t>
      </w:r>
      <w:proofErr w:type="spellStart"/>
      <w:proofErr w:type="gramStart"/>
      <w:r w:rsidRPr="009901CD">
        <w:rPr>
          <w:sz w:val="28"/>
          <w:szCs w:val="28"/>
          <w:lang w:val="en-US"/>
        </w:rPr>
        <w:t>squareroot</w:t>
      </w:r>
      <w:proofErr w:type="spellEnd"/>
      <w:r w:rsidRPr="009901CD">
        <w:rPr>
          <w:sz w:val="28"/>
          <w:szCs w:val="28"/>
          <w:lang w:val="en-US"/>
        </w:rPr>
        <w:t>(</w:t>
      </w:r>
      <w:proofErr w:type="gramEnd"/>
      <w:r w:rsidRPr="009901CD">
        <w:rPr>
          <w:sz w:val="28"/>
          <w:szCs w:val="28"/>
          <w:lang w:val="en-US"/>
        </w:rPr>
        <w:t>100) = 9000</w:t>
      </w:r>
    </w:p>
    <w:p w14:paraId="19BA6CD8" w14:textId="77777777" w:rsidR="00F81897" w:rsidRDefault="00F81897" w:rsidP="00F818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5</w:t>
      </w:r>
      <w:r w:rsidRPr="004F081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we calculate upper and lower value</w:t>
      </w:r>
    </w:p>
    <w:p w14:paraId="1FEE4C39" w14:textId="77777777" w:rsidR="00F81897" w:rsidRDefault="00F81897" w:rsidP="00F818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Upper = mean + SE * </w:t>
      </w:r>
      <w:proofErr w:type="spellStart"/>
      <w:r>
        <w:rPr>
          <w:sz w:val="28"/>
          <w:szCs w:val="28"/>
          <w:lang w:val="en-US"/>
        </w:rPr>
        <w:t>Tvalue</w:t>
      </w:r>
      <w:proofErr w:type="spellEnd"/>
      <w:r>
        <w:rPr>
          <w:sz w:val="28"/>
          <w:szCs w:val="28"/>
          <w:lang w:val="en-US"/>
        </w:rPr>
        <w:t xml:space="preserve"> = 279 000 + 9000 * 1.29= 290610</w:t>
      </w:r>
    </w:p>
    <w:p w14:paraId="13EEF190" w14:textId="77777777" w:rsidR="00F81897" w:rsidRDefault="00F81897" w:rsidP="00F8189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= mean – SE * </w:t>
      </w:r>
      <w:proofErr w:type="spellStart"/>
      <w:r>
        <w:rPr>
          <w:sz w:val="28"/>
          <w:szCs w:val="28"/>
          <w:lang w:val="en-US"/>
        </w:rPr>
        <w:t>Tvalue</w:t>
      </w:r>
      <w:proofErr w:type="spellEnd"/>
      <w:r>
        <w:rPr>
          <w:sz w:val="28"/>
          <w:szCs w:val="28"/>
          <w:lang w:val="en-US"/>
        </w:rPr>
        <w:t xml:space="preserve"> = 279 000 - 9000 * 1.29= 267390</w:t>
      </w:r>
    </w:p>
    <w:p w14:paraId="568F3707" w14:textId="77777777" w:rsidR="00F81897" w:rsidRDefault="00F81897" w:rsidP="00E001C7">
      <w:pPr>
        <w:rPr>
          <w:sz w:val="28"/>
          <w:szCs w:val="28"/>
          <w:lang w:val="en-US"/>
        </w:rPr>
      </w:pPr>
    </w:p>
    <w:p w14:paraId="1CBBD912" w14:textId="77777777" w:rsidR="00F81897" w:rsidRPr="00E001C7" w:rsidRDefault="00F81897" w:rsidP="00E001C7">
      <w:pPr>
        <w:rPr>
          <w:sz w:val="28"/>
          <w:szCs w:val="28"/>
          <w:lang w:val="en-US"/>
        </w:rPr>
      </w:pPr>
    </w:p>
    <w:sectPr w:rsidR="00F81897" w:rsidRPr="00E0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A7"/>
    <w:multiLevelType w:val="hybridMultilevel"/>
    <w:tmpl w:val="5A4EEC62"/>
    <w:lvl w:ilvl="0" w:tplc="BD4481A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6EDE"/>
    <w:multiLevelType w:val="hybridMultilevel"/>
    <w:tmpl w:val="D700BF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58C"/>
    <w:multiLevelType w:val="hybridMultilevel"/>
    <w:tmpl w:val="F820A49C"/>
    <w:lvl w:ilvl="0" w:tplc="3698EB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4027"/>
    <w:multiLevelType w:val="hybridMultilevel"/>
    <w:tmpl w:val="63CCF726"/>
    <w:lvl w:ilvl="0" w:tplc="0FB0326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E31B44"/>
    <w:multiLevelType w:val="hybridMultilevel"/>
    <w:tmpl w:val="69E299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5161"/>
    <w:multiLevelType w:val="hybridMultilevel"/>
    <w:tmpl w:val="5A4EEC6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76206">
    <w:abstractNumId w:val="1"/>
  </w:num>
  <w:num w:numId="2" w16cid:durableId="58292723">
    <w:abstractNumId w:val="4"/>
  </w:num>
  <w:num w:numId="3" w16cid:durableId="221252193">
    <w:abstractNumId w:val="3"/>
  </w:num>
  <w:num w:numId="4" w16cid:durableId="1206991652">
    <w:abstractNumId w:val="2"/>
  </w:num>
  <w:num w:numId="5" w16cid:durableId="2049866068">
    <w:abstractNumId w:val="0"/>
  </w:num>
  <w:num w:numId="6" w16cid:durableId="890261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C5"/>
    <w:rsid w:val="00034FBB"/>
    <w:rsid w:val="00060359"/>
    <w:rsid w:val="00066F2D"/>
    <w:rsid w:val="00081F90"/>
    <w:rsid w:val="000861F3"/>
    <w:rsid w:val="000A0A37"/>
    <w:rsid w:val="000A73A3"/>
    <w:rsid w:val="000B15B3"/>
    <w:rsid w:val="001200D3"/>
    <w:rsid w:val="00130163"/>
    <w:rsid w:val="00174FE3"/>
    <w:rsid w:val="00192269"/>
    <w:rsid w:val="001A5C37"/>
    <w:rsid w:val="001F286D"/>
    <w:rsid w:val="00244154"/>
    <w:rsid w:val="00247DC0"/>
    <w:rsid w:val="002C700C"/>
    <w:rsid w:val="00352AD1"/>
    <w:rsid w:val="003A2F40"/>
    <w:rsid w:val="003A475D"/>
    <w:rsid w:val="003A7829"/>
    <w:rsid w:val="003B469F"/>
    <w:rsid w:val="003D0398"/>
    <w:rsid w:val="003D7C56"/>
    <w:rsid w:val="00427B95"/>
    <w:rsid w:val="004379C1"/>
    <w:rsid w:val="00440B46"/>
    <w:rsid w:val="00495CC3"/>
    <w:rsid w:val="004A0D10"/>
    <w:rsid w:val="004B566D"/>
    <w:rsid w:val="004F0810"/>
    <w:rsid w:val="0050368D"/>
    <w:rsid w:val="005459C7"/>
    <w:rsid w:val="00565A82"/>
    <w:rsid w:val="00570FFE"/>
    <w:rsid w:val="005C09D5"/>
    <w:rsid w:val="005E0BA1"/>
    <w:rsid w:val="005E26C6"/>
    <w:rsid w:val="005F40C2"/>
    <w:rsid w:val="0061178A"/>
    <w:rsid w:val="0062106D"/>
    <w:rsid w:val="00652315"/>
    <w:rsid w:val="00683680"/>
    <w:rsid w:val="00686D83"/>
    <w:rsid w:val="00693010"/>
    <w:rsid w:val="006F1C79"/>
    <w:rsid w:val="007C71C4"/>
    <w:rsid w:val="007E68AA"/>
    <w:rsid w:val="007F3D4E"/>
    <w:rsid w:val="008237F4"/>
    <w:rsid w:val="00846D27"/>
    <w:rsid w:val="008643BE"/>
    <w:rsid w:val="00873C60"/>
    <w:rsid w:val="00875D3F"/>
    <w:rsid w:val="00875DCF"/>
    <w:rsid w:val="008A24D4"/>
    <w:rsid w:val="008A7BB1"/>
    <w:rsid w:val="008C712D"/>
    <w:rsid w:val="00953B5A"/>
    <w:rsid w:val="00972907"/>
    <w:rsid w:val="009732AA"/>
    <w:rsid w:val="009901CD"/>
    <w:rsid w:val="009E30C9"/>
    <w:rsid w:val="00A11A5B"/>
    <w:rsid w:val="00A149A7"/>
    <w:rsid w:val="00A41FEB"/>
    <w:rsid w:val="00A53123"/>
    <w:rsid w:val="00A92BF7"/>
    <w:rsid w:val="00A97FC5"/>
    <w:rsid w:val="00AB718C"/>
    <w:rsid w:val="00AF6B22"/>
    <w:rsid w:val="00AF7989"/>
    <w:rsid w:val="00B9494B"/>
    <w:rsid w:val="00BB04E9"/>
    <w:rsid w:val="00BB1E0D"/>
    <w:rsid w:val="00BB2C11"/>
    <w:rsid w:val="00BD1449"/>
    <w:rsid w:val="00BF0CE1"/>
    <w:rsid w:val="00C025BE"/>
    <w:rsid w:val="00C06F70"/>
    <w:rsid w:val="00C14AFC"/>
    <w:rsid w:val="00CF1BB7"/>
    <w:rsid w:val="00CF6AC2"/>
    <w:rsid w:val="00D2489F"/>
    <w:rsid w:val="00D454C7"/>
    <w:rsid w:val="00D76124"/>
    <w:rsid w:val="00D8736A"/>
    <w:rsid w:val="00DC241B"/>
    <w:rsid w:val="00E001C7"/>
    <w:rsid w:val="00E16F82"/>
    <w:rsid w:val="00E52FCE"/>
    <w:rsid w:val="00E57179"/>
    <w:rsid w:val="00E66808"/>
    <w:rsid w:val="00EB5C6D"/>
    <w:rsid w:val="00EE4F1A"/>
    <w:rsid w:val="00F00366"/>
    <w:rsid w:val="00F11488"/>
    <w:rsid w:val="00F12EFC"/>
    <w:rsid w:val="00F13271"/>
    <w:rsid w:val="00F251DB"/>
    <w:rsid w:val="00F31C40"/>
    <w:rsid w:val="00F81897"/>
    <w:rsid w:val="00F97F39"/>
    <w:rsid w:val="00FC12F8"/>
    <w:rsid w:val="00FC5815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7E67"/>
  <w15:chartTrackingRefBased/>
  <w15:docId w15:val="{DB3029DA-EED4-47D3-ABA2-ADADE6D5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106</cp:revision>
  <dcterms:created xsi:type="dcterms:W3CDTF">2022-10-17T11:13:00Z</dcterms:created>
  <dcterms:modified xsi:type="dcterms:W3CDTF">2022-10-18T09:45:00Z</dcterms:modified>
</cp:coreProperties>
</file>