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Weekly Meeting 7 Agenda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Date: March 14th, 2018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Time: 4:00 pm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Engineering Building - Rm 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Facilitator: Matthew Rittenback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Minute-taker: Maria Granroth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A group conversation on the stated subject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A specific measure agreed upon by the group that is recorded by the minute-taker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Proposal:</w:t>
      </w:r>
      <w:r w:rsidDel="00000000" w:rsidR="00000000" w:rsidRPr="00000000">
        <w:rPr>
          <w:rtl w:val="0"/>
        </w:rPr>
        <w:t xml:space="preserve"> A specific measure the facilitator or a group member has in mind, put in agenda to inform everyone ahead of time of that measure to allow adequate time for thinking.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When the meeting reaches an hour and there are still items left on the agenda, those items will be postponed until the next meeting. A group vote may be taken to extend the meeting by X minutes, which must be unanimous.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Roll Call </w:t>
      </w:r>
    </w:p>
    <w:p w:rsidR="00000000" w:rsidDel="00000000" w:rsidP="00000000" w:rsidRDefault="00000000" w:rsidRPr="00000000" w14:paraId="0000000E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4:03 - Jasmine is out sick, Nick unknown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Reading of the agenda</w:t>
      </w:r>
    </w:p>
    <w:p w:rsidR="00000000" w:rsidDel="00000000" w:rsidP="00000000" w:rsidRDefault="00000000" w:rsidRPr="00000000" w14:paraId="0000001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4:03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Proposed changes to the agenda </w:t>
      </w:r>
    </w:p>
    <w:p w:rsidR="00000000" w:rsidDel="00000000" w:rsidP="00000000" w:rsidRDefault="00000000" w:rsidRPr="00000000" w14:paraId="00000012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4:04 - None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Previous Meeting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This item will allow us to go over what was covered in last week’s meeting and to provide a chunk of time for members to discuss the group dynamic and any potential problems.</w:t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4:04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Team Project - D.3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Description - First paragraph (Follow 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Description - Features Descriptions (Follow Up)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1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group member needs to contribute 1 paragraph of a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Model (Follow up)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Wrap up discussion about the progress of D.3 and make sure the group is on track towards a submission on Friday (3/16).</w:t>
      </w:r>
    </w:p>
    <w:p w:rsidR="00000000" w:rsidDel="00000000" w:rsidP="00000000" w:rsidRDefault="00000000" w:rsidRPr="00000000" w14:paraId="0000001C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4:05 - further discussions necessary to take place on Slack.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Team Project - D.5 Release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Specific requirements for 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10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Agree on requirements for Release 1 and MVP</w:t>
      </w:r>
    </w:p>
    <w:p w:rsidR="00000000" w:rsidDel="00000000" w:rsidP="00000000" w:rsidRDefault="00000000" w:rsidRPr="00000000" w14:paraId="0000002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4:08 - Jasque will write up over Spring break, to be reviewed </w:t>
      </w:r>
      <w:r w:rsidDel="00000000" w:rsidR="00000000" w:rsidRPr="00000000">
        <w:rPr>
          <w:color w:val="4a86e8"/>
          <w:rtl w:val="0"/>
        </w:rPr>
        <w:t xml:space="preserve">over Slack.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Technologies to adopt</w:t>
      </w:r>
    </w:p>
    <w:p w:rsidR="00000000" w:rsidDel="00000000" w:rsidP="00000000" w:rsidRDefault="00000000" w:rsidRPr="00000000" w14:paraId="00000022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4:09 - Django (web framework) resources that Jasque found. General discussion on Django. Amazon aws for hosting, and also probably CEFNS server.</w:t>
      </w:r>
    </w:p>
    <w:p w:rsidR="00000000" w:rsidDel="00000000" w:rsidP="00000000" w:rsidRDefault="00000000" w:rsidRPr="00000000" w14:paraId="00000023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4:29 - Where to develop: discussion on virtual box v. Windows. Individual to group members’ preferences. Changes made in Github.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Look &amp; Feel </w:t>
      </w:r>
    </w:p>
    <w:p w:rsidR="00000000" w:rsidDel="00000000" w:rsidP="00000000" w:rsidRDefault="00000000" w:rsidRPr="00000000" w14:paraId="00000025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4:16 - Use cases already give the general feel, preferably a simple and clean layout (think Google). Color scheme to remain colorblind friendly. Can discuss further when pertinent. By Friday of Spring break (3/23): everyone suggest a color scheme to Slack. Maria created a slack channel (#design) to post these to.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Learning/Training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Share any learning resources for technologies we might want to use</w:t>
      </w:r>
    </w:p>
    <w:p w:rsidR="00000000" w:rsidDel="00000000" w:rsidP="00000000" w:rsidRDefault="00000000" w:rsidRPr="00000000" w14:paraId="00000028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4:25 - Discussed mostly under 6.2. Recommended reading: chapters 1-9 of The Definitive Guide. (Linked in Slack tutorial channel.)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Talk about how and when to work on the demo</w:t>
      </w:r>
    </w:p>
    <w:p w:rsidR="00000000" w:rsidDel="00000000" w:rsidP="00000000" w:rsidRDefault="00000000" w:rsidRPr="00000000" w14:paraId="0000002B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4:27 - Jasque will set up a standard development system for us to work on over Spring break. Further communication as needed on Slack.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Bring up any Prototypes that have been created</w:t>
      </w:r>
    </w:p>
    <w:p w:rsidR="00000000" w:rsidDel="00000000" w:rsidP="00000000" w:rsidRDefault="00000000" w:rsidRPr="00000000" w14:paraId="0000002E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4:37 - None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Next meeting Facilitator</w:t>
      </w:r>
    </w:p>
    <w:p w:rsidR="00000000" w:rsidDel="00000000" w:rsidP="00000000" w:rsidRDefault="00000000" w:rsidRPr="00000000" w14:paraId="0000003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4:37 - Maria Granroth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Next meeting Minute-taker</w:t>
      </w:r>
    </w:p>
    <w:p w:rsidR="00000000" w:rsidDel="00000000" w:rsidP="00000000" w:rsidRDefault="00000000" w:rsidRPr="00000000" w14:paraId="00000032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4:38 - Jasmine Mitchell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Discuss next week’s meeting</w:t>
      </w:r>
    </w:p>
    <w:p w:rsidR="00000000" w:rsidDel="00000000" w:rsidP="00000000" w:rsidRDefault="00000000" w:rsidRPr="00000000" w14:paraId="00000034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4:38 - None over Spring break, next meeting 3/28.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How is the group functioning? Any questions from any previous items? Any potential problems?</w:t>
      </w:r>
    </w:p>
    <w:p w:rsidR="00000000" w:rsidDel="00000000" w:rsidP="00000000" w:rsidRDefault="00000000" w:rsidRPr="00000000" w14:paraId="00000036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4:38 - Discussion on group participation.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Closing Remarks</w:t>
      </w:r>
    </w:p>
    <w:p w:rsidR="00000000" w:rsidDel="00000000" w:rsidP="00000000" w:rsidRDefault="00000000" w:rsidRPr="00000000" w14:paraId="00000038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4:56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Happy Pi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Meeting Adjourned</w:t>
      </w:r>
    </w:p>
    <w:p w:rsidR="00000000" w:rsidDel="00000000" w:rsidP="00000000" w:rsidRDefault="00000000" w:rsidRPr="00000000" w14:paraId="0000003B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5:00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