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EA3B6" w14:textId="6A428450" w:rsidR="00687839" w:rsidRPr="00BE7A3C" w:rsidRDefault="00851A42" w:rsidP="002271B4">
      <w:pPr>
        <w:pStyle w:val="Heading2"/>
        <w:jc w:val="center"/>
        <w:rPr>
          <w:b/>
          <w:sz w:val="44"/>
          <w:szCs w:val="44"/>
        </w:rPr>
      </w:pPr>
      <w:r w:rsidRPr="00BE7A3C">
        <w:rPr>
          <w:b/>
          <w:sz w:val="44"/>
          <w:szCs w:val="44"/>
        </w:rPr>
        <w:t>8</w:t>
      </w:r>
      <w:r w:rsidR="00A602EE" w:rsidRPr="00BE7A3C">
        <w:rPr>
          <w:b/>
          <w:sz w:val="44"/>
          <w:szCs w:val="44"/>
        </w:rPr>
        <w:t>D</w:t>
      </w:r>
      <w:r w:rsidR="003E0DCA" w:rsidRPr="00BE7A3C">
        <w:rPr>
          <w:b/>
          <w:sz w:val="44"/>
          <w:szCs w:val="44"/>
        </w:rPr>
        <w:t xml:space="preserve"> </w:t>
      </w:r>
      <w:r w:rsidR="00BE7A3C" w:rsidRPr="00BE7A3C">
        <w:rPr>
          <w:b/>
          <w:sz w:val="44"/>
          <w:szCs w:val="44"/>
        </w:rPr>
        <w:t xml:space="preserve">PANORAMIC </w:t>
      </w:r>
      <w:r w:rsidR="002271B4" w:rsidRPr="00BE7A3C">
        <w:rPr>
          <w:b/>
          <w:sz w:val="44"/>
          <w:szCs w:val="44"/>
        </w:rPr>
        <w:t>JIUZHAIGOU</w:t>
      </w:r>
      <w:r w:rsidR="003E0DCA" w:rsidRPr="00BE7A3C">
        <w:rPr>
          <w:b/>
          <w:sz w:val="44"/>
          <w:szCs w:val="44"/>
        </w:rPr>
        <w:t>+ LESHAN &amp;EMEISHAN</w:t>
      </w:r>
    </w:p>
    <w:p w14:paraId="382B73A8" w14:textId="4FD64A59" w:rsidR="00687839" w:rsidRDefault="00A226C1">
      <w:pPr>
        <w:jc w:val="center"/>
        <w:rPr>
          <w:b/>
          <w:color w:val="5F497A"/>
          <w:sz w:val="28"/>
          <w:szCs w:val="28"/>
        </w:rPr>
      </w:pPr>
      <w:r w:rsidRPr="002A6B0B">
        <w:rPr>
          <w:b/>
          <w:color w:val="5F497A"/>
          <w:sz w:val="28"/>
          <w:szCs w:val="28"/>
        </w:rPr>
        <w:t xml:space="preserve">By </w:t>
      </w:r>
      <w:r w:rsidR="009345E5">
        <w:rPr>
          <w:b/>
          <w:color w:val="5F497A"/>
          <w:sz w:val="28"/>
          <w:szCs w:val="28"/>
        </w:rPr>
        <w:t>Air China</w:t>
      </w:r>
      <w:r w:rsidR="00BE7A3C">
        <w:rPr>
          <w:b/>
          <w:color w:val="5F497A"/>
          <w:sz w:val="28"/>
          <w:szCs w:val="28"/>
        </w:rPr>
        <w:t xml:space="preserve"> (Direct Flight) / Singapore Airlines (Premium Airlines)</w:t>
      </w:r>
    </w:p>
    <w:p w14:paraId="1E880285" w14:textId="3493F73D" w:rsidR="00BE7A3C" w:rsidRPr="00BE7A3C" w:rsidRDefault="00BE7A3C">
      <w:pPr>
        <w:jc w:val="center"/>
        <w:rPr>
          <w:rFonts w:ascii="Quattrocento Sans" w:eastAsia="Quattrocento Sans" w:hAnsi="Quattrocento Sans" w:cs="Quattrocento Sans"/>
          <w:b/>
          <w:color w:val="D99594" w:themeColor="accent2" w:themeTint="99"/>
          <w:sz w:val="26"/>
          <w:szCs w:val="26"/>
        </w:rPr>
      </w:pPr>
      <w:r w:rsidRPr="00BE7A3C">
        <w:rPr>
          <w:b/>
          <w:color w:val="D99594" w:themeColor="accent2" w:themeTint="99"/>
          <w:sz w:val="28"/>
          <w:szCs w:val="28"/>
          <w:highlight w:val="yellow"/>
        </w:rPr>
        <w:t>GROUP VISA-CUKUP PASSPORT+PAS FOTO</w:t>
      </w:r>
    </w:p>
    <w:p w14:paraId="7600B524" w14:textId="7BFD25B9" w:rsidR="00687839" w:rsidRDefault="00DC5C0C">
      <w:pPr>
        <w:tabs>
          <w:tab w:val="center" w:pos="5387"/>
          <w:tab w:val="left" w:pos="9240"/>
        </w:tabs>
        <w:rPr>
          <w:rFonts w:ascii="Quattrocento Sans" w:eastAsia="Quattrocento Sans" w:hAnsi="Quattrocento Sans" w:cs="Quattrocento Sans"/>
          <w:b/>
          <w:color w:val="C50BAF"/>
        </w:rPr>
      </w:pPr>
      <w:r>
        <w:rPr>
          <w:rFonts w:ascii="AVGmdBU" w:eastAsia="AVGmdBU" w:hAnsi="AVGmdBU" w:cs="AVGmdBU"/>
          <w:b/>
        </w:rPr>
        <w:tab/>
      </w:r>
      <w:r w:rsidRPr="002A6B0B">
        <w:rPr>
          <w:rFonts w:ascii="AVGmdBU" w:eastAsia="AVGmdBU" w:hAnsi="AVGmdBU" w:cs="AVGmdBU"/>
          <w:b/>
          <w:sz w:val="26"/>
          <w:szCs w:val="26"/>
        </w:rPr>
        <w:t>(</w:t>
      </w:r>
      <w:r w:rsidR="00A44CD8" w:rsidRPr="002A6B0B">
        <w:rPr>
          <w:rFonts w:ascii="AVGmdBU" w:eastAsia="AVGmdBU" w:hAnsi="AVGmdBU" w:cs="AVGmdBU"/>
          <w:b/>
          <w:sz w:val="26"/>
          <w:szCs w:val="26"/>
        </w:rPr>
        <w:t>Chengdu –</w:t>
      </w:r>
      <w:r w:rsidR="003E0DCA">
        <w:rPr>
          <w:rFonts w:ascii="AVGmdBU" w:eastAsia="AVGmdBU" w:hAnsi="AVGmdBU" w:cs="AVGmdBU"/>
          <w:b/>
          <w:sz w:val="26"/>
          <w:szCs w:val="26"/>
        </w:rPr>
        <w:t>Emeishan- Dujiangyan</w:t>
      </w:r>
      <w:r w:rsidR="00A44CD8" w:rsidRPr="002A6B0B">
        <w:rPr>
          <w:rFonts w:ascii="AVGmdBU" w:eastAsia="AVGmdBU" w:hAnsi="AVGmdBU" w:cs="AVGmdBU"/>
          <w:b/>
          <w:sz w:val="26"/>
          <w:szCs w:val="26"/>
        </w:rPr>
        <w:t xml:space="preserve"> </w:t>
      </w:r>
      <w:r w:rsidR="003E0DCA">
        <w:rPr>
          <w:rFonts w:ascii="AVGmdBU" w:eastAsia="AVGmdBU" w:hAnsi="AVGmdBU" w:cs="AVGmdBU"/>
          <w:b/>
          <w:sz w:val="26"/>
          <w:szCs w:val="26"/>
        </w:rPr>
        <w:t>-</w:t>
      </w:r>
      <w:r w:rsidR="00A44CD8" w:rsidRPr="002A6B0B">
        <w:rPr>
          <w:rFonts w:ascii="AVGmdBU" w:eastAsia="AVGmdBU" w:hAnsi="AVGmdBU" w:cs="AVGmdBU"/>
          <w:b/>
          <w:sz w:val="26"/>
          <w:szCs w:val="26"/>
        </w:rPr>
        <w:t xml:space="preserve">Jiuzhaigou – </w:t>
      </w:r>
      <w:r w:rsidR="003E0DCA">
        <w:rPr>
          <w:rFonts w:ascii="AVGmdBU" w:eastAsia="AVGmdBU" w:hAnsi="AVGmdBU" w:cs="AVGmdBU"/>
          <w:b/>
          <w:sz w:val="26"/>
          <w:szCs w:val="26"/>
        </w:rPr>
        <w:t>Huanglong- Maoxian</w:t>
      </w:r>
      <w:r w:rsidR="00A44CD8" w:rsidRPr="002A6B0B">
        <w:rPr>
          <w:rFonts w:ascii="AVGmdBU" w:eastAsia="AVGmdBU" w:hAnsi="AVGmdBU" w:cs="AVGmdBU"/>
          <w:b/>
          <w:sz w:val="26"/>
          <w:szCs w:val="26"/>
        </w:rPr>
        <w:t xml:space="preserve"> - Emeishan</w:t>
      </w:r>
      <w:r w:rsidR="00A226C1" w:rsidRPr="002A6B0B">
        <w:rPr>
          <w:rFonts w:ascii="AVGmdBU" w:eastAsia="AVGmdBU" w:hAnsi="AVGmdBU" w:cs="AVGmdBU"/>
          <w:b/>
          <w:sz w:val="26"/>
          <w:szCs w:val="26"/>
        </w:rPr>
        <w:t>)</w:t>
      </w:r>
      <w:r w:rsidR="00A226C1">
        <w:rPr>
          <w:rFonts w:ascii="AVGmdBU" w:eastAsia="AVGmdBU" w:hAnsi="AVGmdBU" w:cs="AVGmdBU"/>
          <w:b/>
        </w:rPr>
        <w:tab/>
      </w:r>
    </w:p>
    <w:p w14:paraId="1432205D" w14:textId="4559AC01" w:rsidR="00687839" w:rsidRPr="002A6B0B" w:rsidRDefault="00A226C1" w:rsidP="002A6B0B">
      <w:pPr>
        <w:shd w:val="clear" w:color="auto" w:fill="DBE5F1" w:themeFill="accent1" w:themeFillTint="33"/>
        <w:jc w:val="center"/>
        <w:rPr>
          <w:color w:val="FFFFFF" w:themeColor="background1"/>
          <w:sz w:val="22"/>
          <w:szCs w:val="20"/>
          <w:highlight w:val="blue"/>
        </w:rPr>
      </w:pPr>
      <w:r w:rsidRPr="002A6B0B">
        <w:rPr>
          <w:color w:val="FFFFFF" w:themeColor="background1"/>
          <w:sz w:val="22"/>
          <w:szCs w:val="20"/>
          <w:highlight w:val="blue"/>
        </w:rPr>
        <w:t>HIGHLIGHT:</w:t>
      </w:r>
      <w:r w:rsidR="003A4F1E" w:rsidRPr="002A6B0B">
        <w:rPr>
          <w:color w:val="FFFFFF" w:themeColor="background1"/>
          <w:sz w:val="22"/>
          <w:szCs w:val="20"/>
          <w:highlight w:val="blue"/>
        </w:rPr>
        <w:t xml:space="preserve"> LESHAN BUDDHA STATUE – DIEXI LAKE – JIUZHAIGOU NATIONAL PARK – PANDA BASE</w:t>
      </w:r>
      <w:r w:rsidR="00E14D9E" w:rsidRPr="002A6B0B">
        <w:rPr>
          <w:color w:val="FFFFFF" w:themeColor="background1"/>
          <w:sz w:val="22"/>
          <w:szCs w:val="20"/>
          <w:highlight w:val="blue"/>
        </w:rPr>
        <w:t xml:space="preserve"> </w:t>
      </w:r>
    </w:p>
    <w:p w14:paraId="6210540B" w14:textId="73679352" w:rsidR="00687839" w:rsidRDefault="00A226C1">
      <w:pPr>
        <w:tabs>
          <w:tab w:val="left" w:pos="435"/>
        </w:tabs>
        <w:jc w:val="center"/>
        <w:rPr>
          <w:rFonts w:ascii="Quattrocento Sans" w:eastAsia="Quattrocento Sans" w:hAnsi="Quattrocento Sans" w:cs="Quattrocento Sans"/>
          <w:b/>
          <w:i/>
          <w:sz w:val="28"/>
          <w:szCs w:val="28"/>
          <w:u w:val="single"/>
        </w:rPr>
      </w:pPr>
      <w:r>
        <w:rPr>
          <w:rFonts w:ascii="Quattrocento Sans" w:eastAsia="Quattrocento Sans" w:hAnsi="Quattrocento Sans" w:cs="Quattrocento Sans"/>
          <w:b/>
          <w:i/>
          <w:sz w:val="28"/>
          <w:szCs w:val="28"/>
          <w:u w:val="single"/>
        </w:rPr>
        <w:t>SPECIAL PROMOTION GROUP SERIES/OPEN TRIP 202</w:t>
      </w:r>
      <w:r w:rsidR="00BE7A3C">
        <w:rPr>
          <w:rFonts w:ascii="Quattrocento Sans" w:eastAsia="Quattrocento Sans" w:hAnsi="Quattrocento Sans" w:cs="Quattrocento Sans"/>
          <w:b/>
          <w:i/>
          <w:sz w:val="28"/>
          <w:szCs w:val="28"/>
          <w:u w:val="single"/>
        </w:rPr>
        <w:t>4</w:t>
      </w:r>
    </w:p>
    <w:p w14:paraId="2775160B" w14:textId="4D7F69B6" w:rsidR="00687839" w:rsidRDefault="00A226C1">
      <w:pPr>
        <w:tabs>
          <w:tab w:val="left" w:pos="435"/>
        </w:tabs>
        <w:jc w:val="center"/>
        <w:rPr>
          <w:rFonts w:ascii="Quattrocento Sans" w:eastAsia="Quattrocento Sans" w:hAnsi="Quattrocento Sans" w:cs="Quattrocento Sans"/>
          <w:b/>
          <w:i/>
          <w:sz w:val="28"/>
          <w:szCs w:val="28"/>
          <w:u w:val="single"/>
        </w:rPr>
      </w:pPr>
      <w:r>
        <w:rPr>
          <w:rFonts w:ascii="Quattrocento Sans" w:eastAsia="Quattrocento Sans" w:hAnsi="Quattrocento Sans" w:cs="Quattrocento Sans"/>
          <w:b/>
          <w:i/>
          <w:sz w:val="28"/>
          <w:szCs w:val="28"/>
          <w:u w:val="single"/>
        </w:rPr>
        <w:t>Guarantee Best Price &amp; Service</w:t>
      </w:r>
    </w:p>
    <w:p w14:paraId="2C074F26" w14:textId="77777777" w:rsidR="00A44CD8" w:rsidRDefault="00A44CD8">
      <w:pPr>
        <w:tabs>
          <w:tab w:val="left" w:pos="435"/>
        </w:tabs>
        <w:jc w:val="center"/>
        <w:rPr>
          <w:rFonts w:ascii="Quattrocento Sans" w:eastAsia="Quattrocento Sans" w:hAnsi="Quattrocento Sans" w:cs="Quattrocento Sans"/>
          <w:b/>
          <w:i/>
          <w:sz w:val="28"/>
          <w:szCs w:val="28"/>
          <w:u w:val="single"/>
        </w:rPr>
      </w:pPr>
    </w:p>
    <w:p w14:paraId="51DB7AFD" w14:textId="4EC14A38" w:rsidR="00687839" w:rsidRPr="00FB706A" w:rsidRDefault="00A226C1" w:rsidP="00FB706A">
      <w:pPr>
        <w:tabs>
          <w:tab w:val="left" w:pos="435"/>
        </w:tabs>
        <w:jc w:val="both"/>
        <w:rPr>
          <w:rFonts w:asciiTheme="minorHAnsi" w:eastAsia="Quattrocento Sans" w:hAnsiTheme="minorHAnsi" w:cstheme="minorHAnsi"/>
          <w:b/>
          <w:sz w:val="18"/>
          <w:szCs w:val="18"/>
        </w:rPr>
      </w:pPr>
      <w:r w:rsidRPr="00FB706A">
        <w:rPr>
          <w:rFonts w:asciiTheme="minorHAnsi" w:eastAsia="Quattrocento Sans" w:hAnsiTheme="minorHAnsi" w:cstheme="minorHAnsi"/>
          <w:b/>
          <w:i/>
          <w:sz w:val="18"/>
          <w:szCs w:val="18"/>
          <w:u w:val="single"/>
        </w:rPr>
        <w:t>Hari 01: JAKARTA –</w:t>
      </w:r>
      <w:r w:rsidR="00806E3B">
        <w:rPr>
          <w:rFonts w:asciiTheme="minorHAnsi" w:eastAsia="Quattrocento Sans" w:hAnsiTheme="minorHAnsi" w:cstheme="minorHAnsi"/>
          <w:b/>
          <w:i/>
          <w:sz w:val="18"/>
          <w:szCs w:val="18"/>
          <w:u w:val="single"/>
        </w:rPr>
        <w:t>CHENGDU</w:t>
      </w:r>
      <w:r w:rsidRPr="00FB706A">
        <w:rPr>
          <w:rFonts w:asciiTheme="minorHAnsi" w:eastAsia="Quattrocento Sans" w:hAnsiTheme="minorHAnsi" w:cstheme="minorHAnsi"/>
          <w:b/>
          <w:i/>
          <w:sz w:val="18"/>
          <w:szCs w:val="18"/>
          <w:u w:val="single"/>
        </w:rPr>
        <w:t xml:space="preserve"> </w:t>
      </w:r>
      <w:r w:rsidRPr="00FB706A">
        <w:rPr>
          <w:rFonts w:asciiTheme="minorHAnsi" w:eastAsia="Quattrocento Sans" w:hAnsiTheme="minorHAnsi" w:cstheme="minorHAnsi"/>
          <w:b/>
          <w:sz w:val="18"/>
          <w:szCs w:val="18"/>
        </w:rPr>
        <w:t>(</w:t>
      </w:r>
      <w:r w:rsidR="009345E5">
        <w:rPr>
          <w:rFonts w:asciiTheme="minorHAnsi" w:eastAsia="Quattrocento Sans" w:hAnsiTheme="minorHAnsi" w:cstheme="minorHAnsi"/>
          <w:b/>
          <w:sz w:val="18"/>
          <w:szCs w:val="18"/>
        </w:rPr>
        <w:t>Meals On board</w:t>
      </w:r>
      <w:r w:rsidRPr="00FB706A">
        <w:rPr>
          <w:rFonts w:asciiTheme="minorHAnsi" w:eastAsia="Quattrocento Sans" w:hAnsiTheme="minorHAnsi" w:cstheme="minorHAnsi"/>
          <w:b/>
          <w:sz w:val="18"/>
          <w:szCs w:val="18"/>
        </w:rPr>
        <w:t xml:space="preserve">) </w:t>
      </w:r>
    </w:p>
    <w:p w14:paraId="6C0A1153" w14:textId="3C056C7C" w:rsidR="00A602EE" w:rsidRDefault="00A602EE" w:rsidP="00FB706A">
      <w:pPr>
        <w:tabs>
          <w:tab w:val="left" w:pos="435"/>
        </w:tabs>
        <w:jc w:val="both"/>
        <w:rPr>
          <w:rFonts w:asciiTheme="minorHAnsi" w:eastAsia="Quattrocento Sans" w:hAnsiTheme="minorHAnsi" w:cstheme="minorHAnsi"/>
          <w:b/>
          <w:sz w:val="18"/>
          <w:szCs w:val="18"/>
        </w:rPr>
      </w:pPr>
      <w:r w:rsidRPr="00FB706A">
        <w:rPr>
          <w:rFonts w:asciiTheme="minorHAnsi" w:eastAsia="Quattrocento Sans" w:hAnsiTheme="minorHAnsi" w:cstheme="minorHAnsi"/>
          <w:b/>
          <w:sz w:val="18"/>
          <w:szCs w:val="18"/>
        </w:rPr>
        <w:t>CGK (</w:t>
      </w:r>
      <w:r w:rsidR="009345E5">
        <w:rPr>
          <w:rFonts w:asciiTheme="minorHAnsi" w:eastAsia="Quattrocento Sans" w:hAnsiTheme="minorHAnsi" w:cstheme="minorHAnsi"/>
          <w:b/>
          <w:sz w:val="18"/>
          <w:szCs w:val="18"/>
        </w:rPr>
        <w:t>23</w:t>
      </w:r>
      <w:r w:rsidRPr="00FB706A">
        <w:rPr>
          <w:rFonts w:asciiTheme="minorHAnsi" w:eastAsia="Quattrocento Sans" w:hAnsiTheme="minorHAnsi" w:cstheme="minorHAnsi"/>
          <w:b/>
          <w:sz w:val="18"/>
          <w:szCs w:val="18"/>
        </w:rPr>
        <w:t>.</w:t>
      </w:r>
      <w:r w:rsidR="009345E5">
        <w:rPr>
          <w:rFonts w:asciiTheme="minorHAnsi" w:eastAsia="Quattrocento Sans" w:hAnsiTheme="minorHAnsi" w:cstheme="minorHAnsi"/>
          <w:b/>
          <w:sz w:val="18"/>
          <w:szCs w:val="18"/>
        </w:rPr>
        <w:t>0</w:t>
      </w:r>
      <w:r w:rsidRPr="00FB706A">
        <w:rPr>
          <w:rFonts w:asciiTheme="minorHAnsi" w:eastAsia="Quattrocento Sans" w:hAnsiTheme="minorHAnsi" w:cstheme="minorHAnsi"/>
          <w:b/>
          <w:sz w:val="18"/>
          <w:szCs w:val="18"/>
        </w:rPr>
        <w:t>0</w:t>
      </w:r>
      <w:r w:rsidR="00A226C1" w:rsidRPr="00FB706A">
        <w:rPr>
          <w:rFonts w:asciiTheme="minorHAnsi" w:eastAsia="Quattrocento Sans" w:hAnsiTheme="minorHAnsi" w:cstheme="minorHAnsi"/>
          <w:b/>
          <w:sz w:val="18"/>
          <w:szCs w:val="18"/>
        </w:rPr>
        <w:t xml:space="preserve">) </w:t>
      </w:r>
      <w:r w:rsidRPr="00FB706A">
        <w:rPr>
          <w:rFonts w:asciiTheme="minorHAnsi" w:eastAsia="Quattrocento Sans" w:hAnsiTheme="minorHAnsi" w:cstheme="minorHAnsi"/>
          <w:b/>
          <w:sz w:val="18"/>
          <w:szCs w:val="18"/>
        </w:rPr>
        <w:t xml:space="preserve">– </w:t>
      </w:r>
      <w:r w:rsidR="00A44CD8">
        <w:rPr>
          <w:rFonts w:asciiTheme="minorHAnsi" w:eastAsia="Quattrocento Sans" w:hAnsiTheme="minorHAnsi" w:cstheme="minorHAnsi"/>
          <w:b/>
          <w:sz w:val="18"/>
          <w:szCs w:val="18"/>
        </w:rPr>
        <w:t>TFU</w:t>
      </w:r>
      <w:r w:rsidRPr="00FB706A">
        <w:rPr>
          <w:rFonts w:asciiTheme="minorHAnsi" w:eastAsia="Quattrocento Sans" w:hAnsiTheme="minorHAnsi" w:cstheme="minorHAnsi"/>
          <w:b/>
          <w:sz w:val="18"/>
          <w:szCs w:val="18"/>
        </w:rPr>
        <w:t xml:space="preserve"> (0</w:t>
      </w:r>
      <w:r w:rsidR="009345E5">
        <w:rPr>
          <w:rFonts w:asciiTheme="minorHAnsi" w:eastAsia="Quattrocento Sans" w:hAnsiTheme="minorHAnsi" w:cstheme="minorHAnsi"/>
          <w:b/>
          <w:sz w:val="18"/>
          <w:szCs w:val="18"/>
        </w:rPr>
        <w:t>5</w:t>
      </w:r>
      <w:r w:rsidRPr="00FB706A">
        <w:rPr>
          <w:rFonts w:asciiTheme="minorHAnsi" w:eastAsia="Quattrocento Sans" w:hAnsiTheme="minorHAnsi" w:cstheme="minorHAnsi"/>
          <w:b/>
          <w:sz w:val="18"/>
          <w:szCs w:val="18"/>
        </w:rPr>
        <w:t>.</w:t>
      </w:r>
      <w:r w:rsidR="00A44CD8">
        <w:rPr>
          <w:rFonts w:asciiTheme="minorHAnsi" w:eastAsia="Quattrocento Sans" w:hAnsiTheme="minorHAnsi" w:cstheme="minorHAnsi"/>
          <w:b/>
          <w:sz w:val="18"/>
          <w:szCs w:val="18"/>
        </w:rPr>
        <w:t>2</w:t>
      </w:r>
      <w:r w:rsidRPr="00FB706A">
        <w:rPr>
          <w:rFonts w:asciiTheme="minorHAnsi" w:eastAsia="Quattrocento Sans" w:hAnsiTheme="minorHAnsi" w:cstheme="minorHAnsi"/>
          <w:b/>
          <w:sz w:val="18"/>
          <w:szCs w:val="18"/>
        </w:rPr>
        <w:t xml:space="preserve">0)+1 </w:t>
      </w:r>
      <w:r w:rsidR="00A44CD8">
        <w:rPr>
          <w:rFonts w:asciiTheme="minorHAnsi" w:eastAsia="Quattrocento Sans" w:hAnsiTheme="minorHAnsi" w:cstheme="minorHAnsi"/>
          <w:b/>
          <w:sz w:val="18"/>
          <w:szCs w:val="18"/>
        </w:rPr>
        <w:t xml:space="preserve">by </w:t>
      </w:r>
      <w:r w:rsidR="009345E5">
        <w:rPr>
          <w:rFonts w:asciiTheme="minorHAnsi" w:eastAsia="Quattrocento Sans" w:hAnsiTheme="minorHAnsi" w:cstheme="minorHAnsi"/>
          <w:b/>
          <w:sz w:val="18"/>
          <w:szCs w:val="18"/>
        </w:rPr>
        <w:t>CA-476</w:t>
      </w:r>
      <w:r w:rsidR="00A226C1" w:rsidRPr="00FB706A">
        <w:rPr>
          <w:rFonts w:asciiTheme="minorHAnsi" w:eastAsia="Quattrocento Sans" w:hAnsiTheme="minorHAnsi" w:cstheme="minorHAnsi"/>
          <w:b/>
          <w:sz w:val="18"/>
          <w:szCs w:val="18"/>
        </w:rPr>
        <w:t xml:space="preserve"> </w:t>
      </w:r>
      <w:r w:rsidR="00BE7A3C">
        <w:rPr>
          <w:rFonts w:asciiTheme="minorHAnsi" w:eastAsia="Quattrocento Sans" w:hAnsiTheme="minorHAnsi" w:cstheme="minorHAnsi"/>
          <w:b/>
          <w:sz w:val="18"/>
          <w:szCs w:val="18"/>
        </w:rPr>
        <w:t>=&gt; Air China</w:t>
      </w:r>
    </w:p>
    <w:p w14:paraId="54D1B94D" w14:textId="4F514A38" w:rsidR="00BE7A3C" w:rsidRPr="00FB706A" w:rsidRDefault="00BE7A3C" w:rsidP="00FB706A">
      <w:pPr>
        <w:tabs>
          <w:tab w:val="left" w:pos="435"/>
        </w:tabs>
        <w:jc w:val="both"/>
        <w:rPr>
          <w:rFonts w:asciiTheme="minorHAnsi" w:eastAsia="Quattrocento Sans" w:hAnsiTheme="minorHAnsi" w:cstheme="minorHAnsi"/>
          <w:b/>
          <w:sz w:val="18"/>
          <w:szCs w:val="18"/>
        </w:rPr>
      </w:pPr>
      <w:r>
        <w:rPr>
          <w:rFonts w:asciiTheme="minorHAnsi" w:eastAsia="Quattrocento Sans" w:hAnsiTheme="minorHAnsi" w:cstheme="minorHAnsi"/>
          <w:b/>
          <w:sz w:val="18"/>
          <w:szCs w:val="18"/>
        </w:rPr>
        <w:t>CGK (14.10) – SIN (17.05) BY SQ959&amp; SIN(02.10) – TFU (07.00) BY SQ 844 (FREE JEWEL)</w:t>
      </w:r>
    </w:p>
    <w:p w14:paraId="5947A00D" w14:textId="5681D1A6" w:rsidR="00A602EE" w:rsidRPr="00FB706A" w:rsidRDefault="00A602EE" w:rsidP="00FB706A">
      <w:pPr>
        <w:tabs>
          <w:tab w:val="left" w:pos="435"/>
        </w:tabs>
        <w:jc w:val="both"/>
        <w:rPr>
          <w:rFonts w:asciiTheme="minorHAnsi" w:eastAsia="Quattrocento Sans" w:hAnsiTheme="minorHAnsi" w:cstheme="minorHAnsi"/>
          <w:b/>
          <w:sz w:val="18"/>
          <w:szCs w:val="18"/>
        </w:rPr>
      </w:pPr>
      <w:r w:rsidRPr="00FB706A">
        <w:rPr>
          <w:rFonts w:asciiTheme="minorHAnsi" w:hAnsiTheme="minorHAnsi" w:cstheme="minorHAnsi"/>
          <w:color w:val="000000"/>
          <w:sz w:val="18"/>
          <w:szCs w:val="18"/>
        </w:rPr>
        <w:t xml:space="preserve">Hari ini kita berkumpul di Bandara Soekarno-Hatta terminal 3 Ultimate untuk berangkat menuju ke </w:t>
      </w:r>
      <w:r w:rsidR="00534F04">
        <w:rPr>
          <w:rFonts w:asciiTheme="minorHAnsi" w:hAnsiTheme="minorHAnsi" w:cstheme="minorHAnsi"/>
          <w:color w:val="000000"/>
          <w:sz w:val="18"/>
          <w:szCs w:val="18"/>
        </w:rPr>
        <w:t>Chengdu</w:t>
      </w:r>
      <w:r w:rsidRPr="00FB706A">
        <w:rPr>
          <w:rFonts w:asciiTheme="minorHAnsi" w:hAnsiTheme="minorHAnsi" w:cstheme="minorHAnsi"/>
          <w:color w:val="000000"/>
          <w:sz w:val="18"/>
          <w:szCs w:val="18"/>
        </w:rPr>
        <w:t xml:space="preserve">. </w:t>
      </w:r>
    </w:p>
    <w:p w14:paraId="2BD3F927" w14:textId="4057C08D" w:rsidR="00687839" w:rsidRPr="00FB706A" w:rsidRDefault="00A226C1" w:rsidP="00FB706A">
      <w:pPr>
        <w:ind w:right="2295"/>
        <w:jc w:val="both"/>
        <w:rPr>
          <w:rFonts w:asciiTheme="minorHAnsi" w:eastAsia="Quattrocento Sans" w:hAnsiTheme="minorHAnsi" w:cstheme="minorHAnsi"/>
          <w:i/>
          <w:sz w:val="18"/>
          <w:szCs w:val="18"/>
        </w:rPr>
      </w:pPr>
      <w:r w:rsidRPr="00FB706A">
        <w:rPr>
          <w:rFonts w:asciiTheme="minorHAnsi" w:eastAsia="Quattrocento Sans" w:hAnsiTheme="minorHAnsi" w:cstheme="minorHAnsi"/>
          <w:i/>
          <w:color w:val="000000"/>
          <w:sz w:val="18"/>
          <w:szCs w:val="18"/>
        </w:rPr>
        <w:t xml:space="preserve">Bermalam di </w:t>
      </w:r>
      <w:r w:rsidR="009345E5">
        <w:rPr>
          <w:rFonts w:asciiTheme="minorHAnsi" w:eastAsia="Quattrocento Sans" w:hAnsiTheme="minorHAnsi" w:cstheme="minorHAnsi"/>
          <w:i/>
          <w:color w:val="000000"/>
          <w:sz w:val="18"/>
          <w:szCs w:val="18"/>
        </w:rPr>
        <w:t>pesawat</w:t>
      </w:r>
    </w:p>
    <w:p w14:paraId="7E0A0C41" w14:textId="77777777" w:rsidR="00687839" w:rsidRPr="00FB706A" w:rsidRDefault="00687839" w:rsidP="00FB706A">
      <w:pPr>
        <w:jc w:val="both"/>
        <w:rPr>
          <w:rFonts w:asciiTheme="minorHAnsi" w:eastAsia="Quattrocento Sans" w:hAnsiTheme="minorHAnsi" w:cstheme="minorHAnsi"/>
          <w:sz w:val="18"/>
          <w:szCs w:val="18"/>
        </w:rPr>
      </w:pPr>
    </w:p>
    <w:p w14:paraId="62851791" w14:textId="0FD64069" w:rsidR="00687839" w:rsidRPr="00FB706A" w:rsidRDefault="00A602EE" w:rsidP="00FB706A">
      <w:pPr>
        <w:jc w:val="both"/>
        <w:rPr>
          <w:rFonts w:asciiTheme="minorHAnsi" w:eastAsia="Quattrocento Sans" w:hAnsiTheme="minorHAnsi" w:cstheme="minorHAnsi"/>
          <w:b/>
          <w:sz w:val="18"/>
          <w:szCs w:val="18"/>
        </w:rPr>
      </w:pPr>
      <w:r w:rsidRPr="00FB706A">
        <w:rPr>
          <w:rFonts w:asciiTheme="minorHAnsi" w:eastAsia="Quattrocento Sans" w:hAnsiTheme="minorHAnsi" w:cstheme="minorHAnsi"/>
          <w:b/>
          <w:i/>
          <w:sz w:val="18"/>
          <w:szCs w:val="18"/>
          <w:u w:val="single"/>
        </w:rPr>
        <w:t xml:space="preserve">Hari 02: </w:t>
      </w:r>
      <w:r w:rsidR="00A226C1" w:rsidRPr="00FB706A">
        <w:rPr>
          <w:rFonts w:asciiTheme="minorHAnsi" w:eastAsia="Quattrocento Sans" w:hAnsiTheme="minorHAnsi" w:cstheme="minorHAnsi"/>
          <w:b/>
          <w:i/>
          <w:sz w:val="18"/>
          <w:szCs w:val="18"/>
          <w:u w:val="single"/>
        </w:rPr>
        <w:t xml:space="preserve"> </w:t>
      </w:r>
      <w:r w:rsidR="00E03497">
        <w:rPr>
          <w:rFonts w:asciiTheme="minorHAnsi" w:eastAsia="Quattrocento Sans" w:hAnsiTheme="minorHAnsi" w:cstheme="minorHAnsi"/>
          <w:b/>
          <w:i/>
          <w:sz w:val="18"/>
          <w:szCs w:val="18"/>
          <w:u w:val="single"/>
        </w:rPr>
        <w:t>CHENGDU – LESHAN - EMEISHAN</w:t>
      </w:r>
      <w:r w:rsidR="00A226C1" w:rsidRPr="00FB706A">
        <w:rPr>
          <w:rFonts w:asciiTheme="minorHAnsi" w:eastAsia="Quattrocento Sans" w:hAnsiTheme="minorHAnsi" w:cstheme="minorHAnsi"/>
          <w:b/>
          <w:i/>
          <w:sz w:val="18"/>
          <w:szCs w:val="18"/>
          <w:u w:val="single"/>
        </w:rPr>
        <w:t xml:space="preserve"> </w:t>
      </w:r>
      <w:r w:rsidR="00A226C1" w:rsidRPr="00FB706A">
        <w:rPr>
          <w:rFonts w:asciiTheme="minorHAnsi" w:eastAsia="Quattrocento Sans" w:hAnsiTheme="minorHAnsi" w:cstheme="minorHAnsi"/>
          <w:b/>
          <w:sz w:val="18"/>
          <w:szCs w:val="18"/>
        </w:rPr>
        <w:t>( Makan Siang, Makan Malam)</w:t>
      </w:r>
    </w:p>
    <w:p w14:paraId="26E5FC8E" w14:textId="510F72D8" w:rsidR="00687839" w:rsidRPr="009345E5" w:rsidRDefault="009345E5" w:rsidP="009345E5">
      <w:pPr>
        <w:tabs>
          <w:tab w:val="left" w:pos="435"/>
        </w:tabs>
        <w:jc w:val="both"/>
        <w:rPr>
          <w:rFonts w:asciiTheme="minorHAnsi" w:eastAsia="Quattrocento Sans" w:hAnsiTheme="minorHAnsi" w:cstheme="minorHAnsi"/>
          <w:bCs/>
          <w:sz w:val="18"/>
          <w:szCs w:val="18"/>
        </w:rPr>
      </w:pPr>
      <w:bookmarkStart w:id="0" w:name="_heading=h.1fob9te" w:colFirst="0" w:colLast="0"/>
      <w:bookmarkEnd w:id="0"/>
      <w:r w:rsidRPr="00FB706A">
        <w:rPr>
          <w:rFonts w:asciiTheme="minorHAnsi" w:eastAsia="Quattrocento Sans" w:hAnsiTheme="minorHAnsi" w:cstheme="minorHAnsi"/>
          <w:sz w:val="18"/>
          <w:szCs w:val="18"/>
        </w:rPr>
        <w:t>Setiba</w:t>
      </w:r>
      <w:r>
        <w:rPr>
          <w:rFonts w:asciiTheme="minorHAnsi" w:eastAsia="Quattrocento Sans" w:hAnsiTheme="minorHAnsi" w:cstheme="minorHAnsi"/>
          <w:sz w:val="18"/>
          <w:szCs w:val="18"/>
        </w:rPr>
        <w:t xml:space="preserve"> pagi</w:t>
      </w:r>
      <w:r w:rsidRPr="00FB706A">
        <w:rPr>
          <w:rFonts w:asciiTheme="minorHAnsi" w:eastAsia="Quattrocento Sans" w:hAnsiTheme="minorHAnsi" w:cstheme="minorHAnsi"/>
          <w:sz w:val="18"/>
          <w:szCs w:val="18"/>
        </w:rPr>
        <w:t xml:space="preserve"> di </w:t>
      </w:r>
      <w:r w:rsidRPr="00FB706A">
        <w:rPr>
          <w:rFonts w:asciiTheme="minorHAnsi" w:eastAsia="Quattrocento Sans" w:hAnsiTheme="minorHAnsi" w:cstheme="minorHAnsi"/>
          <w:b/>
          <w:sz w:val="18"/>
          <w:szCs w:val="18"/>
        </w:rPr>
        <w:t xml:space="preserve">Bandar Udara </w:t>
      </w:r>
      <w:r>
        <w:rPr>
          <w:rFonts w:asciiTheme="minorHAnsi" w:eastAsia="Quattrocento Sans" w:hAnsiTheme="minorHAnsi" w:cstheme="minorHAnsi"/>
          <w:b/>
          <w:sz w:val="18"/>
          <w:szCs w:val="18"/>
        </w:rPr>
        <w:t>Chengdu Tianfu, Chengdu Province,</w:t>
      </w:r>
      <w:r w:rsidRPr="00FB706A">
        <w:rPr>
          <w:rFonts w:asciiTheme="minorHAnsi" w:eastAsia="Quattrocento Sans" w:hAnsiTheme="minorHAnsi" w:cstheme="minorHAnsi"/>
          <w:sz w:val="18"/>
          <w:szCs w:val="18"/>
        </w:rPr>
        <w:t xml:space="preserve"> disambut Guide yang ramah kemudian kita akan </w:t>
      </w:r>
      <w:r>
        <w:rPr>
          <w:rFonts w:asciiTheme="minorHAnsi" w:eastAsia="Quattrocento Sans" w:hAnsiTheme="minorHAnsi" w:cstheme="minorHAnsi"/>
          <w:bCs/>
          <w:sz w:val="18"/>
          <w:szCs w:val="18"/>
        </w:rPr>
        <w:t>langsung</w:t>
      </w:r>
      <w:r w:rsidR="004D699F">
        <w:rPr>
          <w:rFonts w:asciiTheme="minorHAnsi" w:eastAsia="Quattrocento Sans" w:hAnsiTheme="minorHAnsi" w:cstheme="minorHAnsi"/>
          <w:bCs/>
          <w:sz w:val="18"/>
          <w:szCs w:val="18"/>
        </w:rPr>
        <w:t>perjalanan ke daerah Leshan untuk mengunjungi</w:t>
      </w:r>
      <w:r w:rsidR="00A027A2">
        <w:rPr>
          <w:rFonts w:asciiTheme="minorHAnsi" w:eastAsia="Quattrocento Sans" w:hAnsiTheme="minorHAnsi" w:cstheme="minorHAnsi"/>
          <w:bCs/>
          <w:sz w:val="18"/>
          <w:szCs w:val="18"/>
        </w:rPr>
        <w:t xml:space="preserve"> </w:t>
      </w:r>
      <w:r w:rsidR="00A027A2">
        <w:rPr>
          <w:rFonts w:asciiTheme="minorHAnsi" w:eastAsia="Quattrocento Sans" w:hAnsiTheme="minorHAnsi" w:cstheme="minorHAnsi"/>
          <w:b/>
          <w:sz w:val="18"/>
          <w:szCs w:val="18"/>
        </w:rPr>
        <w:t>Leshan Buddha Statue</w:t>
      </w:r>
      <w:r w:rsidR="00706421">
        <w:rPr>
          <w:rFonts w:asciiTheme="minorHAnsi" w:eastAsia="Quattrocento Sans" w:hAnsiTheme="minorHAnsi" w:cstheme="minorHAnsi"/>
          <w:bCs/>
          <w:sz w:val="18"/>
          <w:szCs w:val="18"/>
        </w:rPr>
        <w:t>, sebuah patung buddha yang dibuat dari pahatan batu pasir merah dan dibangun pada masa Dinasti Tang</w:t>
      </w:r>
      <w:r w:rsidR="006A3889">
        <w:rPr>
          <w:rFonts w:asciiTheme="minorHAnsi" w:eastAsia="Quattrocento Sans" w:hAnsiTheme="minorHAnsi" w:cstheme="minorHAnsi"/>
          <w:bCs/>
          <w:sz w:val="18"/>
          <w:szCs w:val="18"/>
        </w:rPr>
        <w:t xml:space="preserve"> dengan adanya pecahan dari 3 sungai di bawah kakinya (Sungai Minjiang, Sungai Qingyi, dan Sungai Dadu).</w:t>
      </w:r>
      <w:r w:rsidR="00706421">
        <w:rPr>
          <w:rFonts w:asciiTheme="minorHAnsi" w:eastAsia="Quattrocento Sans" w:hAnsiTheme="minorHAnsi" w:cstheme="minorHAnsi"/>
          <w:bCs/>
          <w:sz w:val="18"/>
          <w:szCs w:val="18"/>
        </w:rPr>
        <w:t xml:space="preserve"> </w:t>
      </w:r>
      <w:r w:rsidR="00E03497">
        <w:rPr>
          <w:rFonts w:asciiTheme="minorHAnsi" w:eastAsia="Quattrocento Sans" w:hAnsiTheme="minorHAnsi" w:cstheme="minorHAnsi"/>
          <w:sz w:val="18"/>
          <w:szCs w:val="18"/>
        </w:rPr>
        <w:t xml:space="preserve">Kemudian peserta akan pergi menuju kota </w:t>
      </w:r>
      <w:r w:rsidR="00E03497" w:rsidRPr="003E0DCA">
        <w:rPr>
          <w:rFonts w:asciiTheme="minorHAnsi" w:eastAsia="Quattrocento Sans" w:hAnsiTheme="minorHAnsi" w:cstheme="minorHAnsi"/>
          <w:i/>
          <w:iCs/>
          <w:sz w:val="18"/>
          <w:szCs w:val="18"/>
        </w:rPr>
        <w:t>Emeishan</w:t>
      </w:r>
      <w:r w:rsidR="00E03497">
        <w:rPr>
          <w:rFonts w:asciiTheme="minorHAnsi" w:eastAsia="Quattrocento Sans" w:hAnsiTheme="minorHAnsi" w:cstheme="minorHAnsi"/>
          <w:sz w:val="18"/>
          <w:szCs w:val="18"/>
        </w:rPr>
        <w:t xml:space="preserve"> untuk </w:t>
      </w:r>
      <w:r w:rsidR="00E71F21" w:rsidRPr="00E03497">
        <w:rPr>
          <w:rFonts w:asciiTheme="minorHAnsi" w:eastAsia="Quattrocento Sans" w:hAnsiTheme="minorHAnsi" w:cstheme="minorHAnsi"/>
          <w:i/>
          <w:iCs/>
          <w:sz w:val="18"/>
          <w:szCs w:val="18"/>
        </w:rPr>
        <w:t>Check-in Hotel</w:t>
      </w:r>
      <w:r w:rsidR="00E03497">
        <w:rPr>
          <w:rFonts w:asciiTheme="minorHAnsi" w:eastAsia="Quattrocento Sans" w:hAnsiTheme="minorHAnsi" w:cstheme="minorHAnsi"/>
          <w:sz w:val="18"/>
          <w:szCs w:val="18"/>
        </w:rPr>
        <w:t xml:space="preserve"> dan beristirahat. </w:t>
      </w:r>
    </w:p>
    <w:p w14:paraId="6016961F" w14:textId="7C5304C3" w:rsidR="00687839" w:rsidRPr="00FB706A" w:rsidRDefault="00A226C1" w:rsidP="00FB706A">
      <w:pPr>
        <w:ind w:right="2295"/>
        <w:jc w:val="both"/>
        <w:rPr>
          <w:rFonts w:asciiTheme="minorHAnsi" w:eastAsia="Quattrocento Sans" w:hAnsiTheme="minorHAnsi" w:cstheme="minorHAnsi"/>
          <w:i/>
          <w:sz w:val="18"/>
          <w:szCs w:val="18"/>
        </w:rPr>
      </w:pPr>
      <w:r w:rsidRPr="00FB706A">
        <w:rPr>
          <w:rFonts w:asciiTheme="minorHAnsi" w:eastAsia="Quattrocento Sans" w:hAnsiTheme="minorHAnsi" w:cstheme="minorHAnsi"/>
          <w:i/>
          <w:sz w:val="18"/>
          <w:szCs w:val="18"/>
        </w:rPr>
        <w:t xml:space="preserve">Bermalam di </w:t>
      </w:r>
      <w:r w:rsidR="006A3889">
        <w:rPr>
          <w:rFonts w:asciiTheme="minorHAnsi" w:eastAsia="Quattrocento Sans" w:hAnsiTheme="minorHAnsi" w:cstheme="minorHAnsi"/>
          <w:i/>
          <w:sz w:val="18"/>
          <w:szCs w:val="18"/>
        </w:rPr>
        <w:t>Century Sunshine</w:t>
      </w:r>
      <w:r w:rsidRPr="00FB706A">
        <w:rPr>
          <w:rFonts w:asciiTheme="minorHAnsi" w:eastAsia="Quattrocento Sans" w:hAnsiTheme="minorHAnsi" w:cstheme="minorHAnsi"/>
          <w:i/>
          <w:sz w:val="18"/>
          <w:szCs w:val="18"/>
        </w:rPr>
        <w:t xml:space="preserve"> ***</w:t>
      </w:r>
      <w:r w:rsidR="006A3889">
        <w:rPr>
          <w:rFonts w:asciiTheme="minorHAnsi" w:eastAsia="Quattrocento Sans" w:hAnsiTheme="minorHAnsi" w:cstheme="minorHAnsi"/>
          <w:i/>
          <w:sz w:val="18"/>
          <w:szCs w:val="18"/>
        </w:rPr>
        <w:t>*</w:t>
      </w:r>
      <w:r w:rsidRPr="00FB706A">
        <w:rPr>
          <w:rFonts w:asciiTheme="minorHAnsi" w:eastAsia="Quattrocento Sans" w:hAnsiTheme="minorHAnsi" w:cstheme="minorHAnsi"/>
          <w:i/>
          <w:sz w:val="18"/>
          <w:szCs w:val="18"/>
        </w:rPr>
        <w:t xml:space="preserve">/similar </w:t>
      </w:r>
    </w:p>
    <w:p w14:paraId="5D8A087D" w14:textId="77777777" w:rsidR="00687839" w:rsidRPr="00FB706A" w:rsidRDefault="00687839" w:rsidP="00FB706A">
      <w:pPr>
        <w:ind w:right="2295"/>
        <w:jc w:val="both"/>
        <w:rPr>
          <w:rFonts w:asciiTheme="minorHAnsi" w:eastAsia="Quattrocento Sans" w:hAnsiTheme="minorHAnsi" w:cstheme="minorHAnsi"/>
          <w:i/>
          <w:sz w:val="18"/>
          <w:szCs w:val="18"/>
        </w:rPr>
      </w:pPr>
    </w:p>
    <w:p w14:paraId="13748C76" w14:textId="1CBA90C3" w:rsidR="00687839" w:rsidRPr="00FB706A" w:rsidRDefault="00A226C1" w:rsidP="00FB706A">
      <w:pPr>
        <w:jc w:val="both"/>
        <w:rPr>
          <w:rFonts w:asciiTheme="minorHAnsi" w:eastAsia="Quattrocento Sans" w:hAnsiTheme="minorHAnsi" w:cstheme="minorHAnsi"/>
          <w:b/>
          <w:sz w:val="18"/>
          <w:szCs w:val="18"/>
        </w:rPr>
      </w:pPr>
      <w:r w:rsidRPr="00FB706A">
        <w:rPr>
          <w:rFonts w:asciiTheme="minorHAnsi" w:eastAsia="Calibri" w:hAnsiTheme="minorHAnsi" w:cstheme="minorHAnsi"/>
          <w:b/>
          <w:i/>
          <w:sz w:val="18"/>
          <w:szCs w:val="18"/>
          <w:u w:val="single"/>
        </w:rPr>
        <w:t xml:space="preserve">Hari 03: </w:t>
      </w:r>
      <w:r w:rsidR="00C23721">
        <w:rPr>
          <w:rFonts w:asciiTheme="minorHAnsi" w:eastAsia="Calibri" w:hAnsiTheme="minorHAnsi" w:cstheme="minorHAnsi"/>
          <w:b/>
          <w:i/>
          <w:sz w:val="18"/>
          <w:szCs w:val="18"/>
          <w:u w:val="single"/>
        </w:rPr>
        <w:t>EMEISHAN – DUJIANGYAN</w:t>
      </w:r>
      <w:r w:rsidR="00E71F21" w:rsidRPr="00FB706A">
        <w:rPr>
          <w:rFonts w:asciiTheme="minorHAnsi" w:eastAsia="Calibri" w:hAnsiTheme="minorHAnsi" w:cstheme="minorHAnsi"/>
          <w:b/>
          <w:i/>
          <w:sz w:val="18"/>
          <w:szCs w:val="18"/>
          <w:u w:val="single"/>
        </w:rPr>
        <w:t xml:space="preserve"> </w:t>
      </w:r>
      <w:r w:rsidRPr="00FB706A">
        <w:rPr>
          <w:rFonts w:asciiTheme="minorHAnsi" w:eastAsia="Quattrocento Sans" w:hAnsiTheme="minorHAnsi" w:cstheme="minorHAnsi"/>
          <w:b/>
          <w:sz w:val="18"/>
          <w:szCs w:val="18"/>
        </w:rPr>
        <w:t>(Makan Pagi, Makan Siang, Makan Malam)</w:t>
      </w:r>
    </w:p>
    <w:p w14:paraId="793D57AA" w14:textId="1909AF21" w:rsidR="00687839" w:rsidRPr="00E64C15" w:rsidRDefault="00DC5C0C" w:rsidP="00FB706A">
      <w:pPr>
        <w:jc w:val="both"/>
        <w:rPr>
          <w:rFonts w:asciiTheme="minorHAnsi" w:eastAsia="Quattrocento Sans" w:hAnsiTheme="minorHAnsi" w:cstheme="minorHAnsi"/>
          <w:sz w:val="18"/>
          <w:szCs w:val="18"/>
        </w:rPr>
      </w:pPr>
      <w:r w:rsidRPr="00912BCA">
        <w:rPr>
          <w:rFonts w:asciiTheme="minorHAnsi" w:eastAsia="Quattrocento Sans" w:hAnsiTheme="minorHAnsi" w:cstheme="minorHAnsi"/>
          <w:sz w:val="18"/>
          <w:szCs w:val="18"/>
        </w:rPr>
        <w:t>Sarapan pagi di hotel</w:t>
      </w:r>
      <w:r w:rsidR="00C23721" w:rsidRPr="00912BCA">
        <w:rPr>
          <w:rFonts w:asciiTheme="minorHAnsi" w:eastAsia="Quattrocento Sans" w:hAnsiTheme="minorHAnsi" w:cstheme="minorHAnsi"/>
          <w:sz w:val="18"/>
          <w:szCs w:val="18"/>
        </w:rPr>
        <w:t>, peserta</w:t>
      </w:r>
      <w:r w:rsidR="00A226C1" w:rsidRPr="00912BCA">
        <w:rPr>
          <w:rFonts w:asciiTheme="minorHAnsi" w:eastAsia="Quattrocento Sans" w:hAnsiTheme="minorHAnsi" w:cstheme="minorHAnsi"/>
          <w:sz w:val="18"/>
          <w:szCs w:val="18"/>
        </w:rPr>
        <w:t xml:space="preserve"> akan</w:t>
      </w:r>
      <w:r w:rsidR="00C23721" w:rsidRPr="00912BCA">
        <w:rPr>
          <w:rFonts w:asciiTheme="minorHAnsi" w:eastAsia="Quattrocento Sans" w:hAnsiTheme="minorHAnsi" w:cstheme="minorHAnsi"/>
          <w:sz w:val="18"/>
          <w:szCs w:val="18"/>
        </w:rPr>
        <w:t xml:space="preserve"> mengunjungi </w:t>
      </w:r>
      <w:r w:rsidR="00C23721" w:rsidRPr="00912BCA">
        <w:rPr>
          <w:rFonts w:asciiTheme="minorHAnsi" w:eastAsia="Quattrocento Sans" w:hAnsiTheme="minorHAnsi" w:cstheme="minorHAnsi"/>
          <w:b/>
          <w:bCs/>
          <w:sz w:val="18"/>
          <w:szCs w:val="18"/>
        </w:rPr>
        <w:t>Emeishan Culture Museum</w:t>
      </w:r>
      <w:r w:rsidR="00C23721" w:rsidRPr="00912BCA">
        <w:rPr>
          <w:rFonts w:asciiTheme="minorHAnsi" w:eastAsia="Quattrocento Sans" w:hAnsiTheme="minorHAnsi" w:cstheme="minorHAnsi"/>
          <w:sz w:val="18"/>
          <w:szCs w:val="18"/>
        </w:rPr>
        <w:t xml:space="preserve">, </w:t>
      </w:r>
      <w:r w:rsidR="00912BCA" w:rsidRPr="00912BCA">
        <w:rPr>
          <w:rFonts w:asciiTheme="minorHAnsi" w:eastAsia="Quattrocento Sans" w:hAnsiTheme="minorHAnsi" w:cstheme="minorHAnsi"/>
          <w:sz w:val="18"/>
          <w:szCs w:val="18"/>
        </w:rPr>
        <w:t xml:space="preserve">lalu peserta menuju </w:t>
      </w:r>
      <w:r w:rsidR="00912BCA" w:rsidRPr="00912BCA">
        <w:rPr>
          <w:rFonts w:asciiTheme="minorHAnsi" w:eastAsia="Quattrocento Sans" w:hAnsiTheme="minorHAnsi" w:cstheme="minorHAnsi"/>
          <w:b/>
          <w:bCs/>
          <w:sz w:val="18"/>
          <w:szCs w:val="18"/>
        </w:rPr>
        <w:t>Baoguo Temple</w:t>
      </w:r>
      <w:r w:rsidR="00912BCA" w:rsidRPr="00912BCA">
        <w:rPr>
          <w:rFonts w:asciiTheme="minorHAnsi" w:eastAsia="Quattrocento Sans" w:hAnsiTheme="minorHAnsi" w:cstheme="minorHAnsi"/>
          <w:sz w:val="18"/>
          <w:szCs w:val="18"/>
        </w:rPr>
        <w:t>, sebuah kuil yang</w:t>
      </w:r>
      <w:r w:rsidR="00912BCA">
        <w:rPr>
          <w:rFonts w:asciiTheme="minorHAnsi" w:eastAsia="Quattrocento Sans" w:hAnsiTheme="minorHAnsi" w:cstheme="minorHAnsi"/>
          <w:sz w:val="18"/>
          <w:szCs w:val="18"/>
        </w:rPr>
        <w:t xml:space="preserve"> terletak di Gunung Emei, dimana terdapat 3 ajaran kepercayaan yang ada di dalamnya, seperti Buddha, Tao, dan juga Konfusianisme. </w:t>
      </w:r>
      <w:r w:rsidR="00912BCA" w:rsidRPr="00E64C15">
        <w:rPr>
          <w:rFonts w:asciiTheme="minorHAnsi" w:eastAsia="Quattrocento Sans" w:hAnsiTheme="minorHAnsi" w:cstheme="minorHAnsi"/>
          <w:sz w:val="18"/>
          <w:szCs w:val="18"/>
        </w:rPr>
        <w:t xml:space="preserve">Setelah itu, peserta juga akan mengunjungi </w:t>
      </w:r>
      <w:r w:rsidR="00912BCA" w:rsidRPr="00E64C15">
        <w:rPr>
          <w:rFonts w:asciiTheme="minorHAnsi" w:eastAsia="Quattrocento Sans" w:hAnsiTheme="minorHAnsi" w:cstheme="minorHAnsi"/>
          <w:b/>
          <w:bCs/>
          <w:sz w:val="18"/>
          <w:szCs w:val="18"/>
        </w:rPr>
        <w:t>Kuil Fuhu</w:t>
      </w:r>
      <w:r w:rsidR="00E64C15">
        <w:rPr>
          <w:rFonts w:asciiTheme="minorHAnsi" w:eastAsia="Quattrocento Sans" w:hAnsiTheme="minorHAnsi" w:cstheme="minorHAnsi"/>
          <w:b/>
          <w:bCs/>
          <w:sz w:val="18"/>
          <w:szCs w:val="18"/>
        </w:rPr>
        <w:t xml:space="preserve"> Emeishan</w:t>
      </w:r>
      <w:r w:rsidR="00E64C15" w:rsidRPr="00E64C15">
        <w:rPr>
          <w:rFonts w:asciiTheme="minorHAnsi" w:eastAsia="Quattrocento Sans" w:hAnsiTheme="minorHAnsi" w:cstheme="minorHAnsi"/>
          <w:sz w:val="18"/>
          <w:szCs w:val="18"/>
        </w:rPr>
        <w:t>, yang juga berdekatan lokasinya dengan Kui</w:t>
      </w:r>
      <w:r w:rsidR="00E64C15">
        <w:rPr>
          <w:rFonts w:asciiTheme="minorHAnsi" w:eastAsia="Quattrocento Sans" w:hAnsiTheme="minorHAnsi" w:cstheme="minorHAnsi"/>
          <w:sz w:val="18"/>
          <w:szCs w:val="18"/>
        </w:rPr>
        <w:t xml:space="preserve">l Baoguo. Peserta akan melanjutkan perjalanan menuju Kota Dujiangyan. </w:t>
      </w:r>
      <w:r w:rsidR="00E64C15">
        <w:rPr>
          <w:rFonts w:asciiTheme="minorHAnsi" w:eastAsia="Quattrocento Sans" w:hAnsiTheme="minorHAnsi" w:cstheme="minorHAnsi"/>
          <w:i/>
          <w:iCs/>
          <w:sz w:val="18"/>
          <w:szCs w:val="18"/>
        </w:rPr>
        <w:t xml:space="preserve">Check in </w:t>
      </w:r>
      <w:r w:rsidR="00E64C15">
        <w:rPr>
          <w:rFonts w:asciiTheme="minorHAnsi" w:eastAsia="Quattrocento Sans" w:hAnsiTheme="minorHAnsi" w:cstheme="minorHAnsi"/>
          <w:sz w:val="18"/>
          <w:szCs w:val="18"/>
        </w:rPr>
        <w:t xml:space="preserve">hotel dan beristirahat. </w:t>
      </w:r>
    </w:p>
    <w:p w14:paraId="41591BEE" w14:textId="22FE55AE" w:rsidR="00687839" w:rsidRPr="00E64C15" w:rsidRDefault="00A226C1" w:rsidP="00FB706A">
      <w:pPr>
        <w:jc w:val="both"/>
        <w:rPr>
          <w:rFonts w:asciiTheme="minorHAnsi" w:eastAsia="Quattrocento Sans" w:hAnsiTheme="minorHAnsi" w:cstheme="minorHAnsi"/>
          <w:sz w:val="18"/>
          <w:szCs w:val="18"/>
        </w:rPr>
      </w:pPr>
      <w:r w:rsidRPr="00E64C15">
        <w:rPr>
          <w:rFonts w:asciiTheme="minorHAnsi" w:eastAsia="Quattrocento Sans" w:hAnsiTheme="minorHAnsi" w:cstheme="minorHAnsi"/>
          <w:sz w:val="18"/>
          <w:szCs w:val="18"/>
        </w:rPr>
        <w:t xml:space="preserve">Bermalam di </w:t>
      </w:r>
      <w:r w:rsidR="00E64C15">
        <w:rPr>
          <w:rFonts w:asciiTheme="minorHAnsi" w:eastAsia="Quattrocento Sans" w:hAnsiTheme="minorHAnsi" w:cstheme="minorHAnsi"/>
          <w:i/>
          <w:sz w:val="18"/>
          <w:szCs w:val="18"/>
        </w:rPr>
        <w:t>Liwan Holiday</w:t>
      </w:r>
      <w:r w:rsidR="00DC5C0C" w:rsidRPr="00E64C15">
        <w:rPr>
          <w:rFonts w:asciiTheme="minorHAnsi" w:eastAsia="Quattrocento Sans" w:hAnsiTheme="minorHAnsi" w:cstheme="minorHAnsi"/>
          <w:i/>
          <w:sz w:val="18"/>
          <w:szCs w:val="18"/>
        </w:rPr>
        <w:t xml:space="preserve"> Hotel ***</w:t>
      </w:r>
      <w:r w:rsidR="00E64C15">
        <w:rPr>
          <w:rFonts w:asciiTheme="minorHAnsi" w:eastAsia="Quattrocento Sans" w:hAnsiTheme="minorHAnsi" w:cstheme="minorHAnsi"/>
          <w:i/>
          <w:sz w:val="18"/>
          <w:szCs w:val="18"/>
        </w:rPr>
        <w:t>*</w:t>
      </w:r>
      <w:r w:rsidR="00DC5C0C" w:rsidRPr="00E64C15">
        <w:rPr>
          <w:rFonts w:asciiTheme="minorHAnsi" w:eastAsia="Quattrocento Sans" w:hAnsiTheme="minorHAnsi" w:cstheme="minorHAnsi"/>
          <w:i/>
          <w:sz w:val="18"/>
          <w:szCs w:val="18"/>
        </w:rPr>
        <w:t>/similar</w:t>
      </w:r>
    </w:p>
    <w:p w14:paraId="12914704" w14:textId="77777777" w:rsidR="00687839" w:rsidRPr="00E64C15" w:rsidRDefault="00687839" w:rsidP="00FB706A">
      <w:pPr>
        <w:jc w:val="both"/>
        <w:rPr>
          <w:rFonts w:asciiTheme="minorHAnsi" w:eastAsia="Quattrocento Sans" w:hAnsiTheme="minorHAnsi" w:cstheme="minorHAnsi"/>
          <w:b/>
          <w:sz w:val="18"/>
          <w:szCs w:val="18"/>
        </w:rPr>
      </w:pPr>
    </w:p>
    <w:p w14:paraId="6A5E17DA" w14:textId="05031FC9" w:rsidR="00687839" w:rsidRPr="00E64C15" w:rsidRDefault="00DC5C0C" w:rsidP="00FB706A">
      <w:pPr>
        <w:jc w:val="both"/>
        <w:rPr>
          <w:rFonts w:asciiTheme="minorHAnsi" w:eastAsia="Quattrocento Sans" w:hAnsiTheme="minorHAnsi" w:cstheme="minorHAnsi"/>
          <w:b/>
          <w:sz w:val="18"/>
          <w:szCs w:val="18"/>
        </w:rPr>
      </w:pPr>
      <w:r w:rsidRPr="00E64C15">
        <w:rPr>
          <w:rFonts w:asciiTheme="minorHAnsi" w:eastAsia="Quattrocento Sans" w:hAnsiTheme="minorHAnsi" w:cstheme="minorHAnsi"/>
          <w:b/>
          <w:i/>
          <w:sz w:val="18"/>
          <w:szCs w:val="18"/>
          <w:u w:val="single"/>
        </w:rPr>
        <w:t xml:space="preserve">Hari 04: </w:t>
      </w:r>
      <w:r w:rsidR="00E64C15" w:rsidRPr="00E64C15">
        <w:rPr>
          <w:rFonts w:asciiTheme="minorHAnsi" w:eastAsia="Quattrocento Sans" w:hAnsiTheme="minorHAnsi" w:cstheme="minorHAnsi"/>
          <w:b/>
          <w:i/>
          <w:sz w:val="18"/>
          <w:szCs w:val="18"/>
          <w:u w:val="single"/>
        </w:rPr>
        <w:t xml:space="preserve">DUJIANGYAN – JIUZHAIGOU </w:t>
      </w:r>
      <w:r w:rsidR="00A226C1" w:rsidRPr="00E64C15">
        <w:rPr>
          <w:rFonts w:asciiTheme="minorHAnsi" w:eastAsia="Quattrocento Sans" w:hAnsiTheme="minorHAnsi" w:cstheme="minorHAnsi"/>
          <w:b/>
          <w:sz w:val="18"/>
          <w:szCs w:val="18"/>
        </w:rPr>
        <w:t xml:space="preserve">(Makan Pagi, </w:t>
      </w:r>
      <w:r w:rsidR="00E64C15" w:rsidRPr="00E64C15">
        <w:rPr>
          <w:rFonts w:asciiTheme="minorHAnsi" w:eastAsia="Quattrocento Sans" w:hAnsiTheme="minorHAnsi" w:cstheme="minorHAnsi"/>
          <w:b/>
          <w:sz w:val="18"/>
          <w:szCs w:val="18"/>
        </w:rPr>
        <w:t>Makan</w:t>
      </w:r>
      <w:r w:rsidR="00E64C15">
        <w:rPr>
          <w:rFonts w:asciiTheme="minorHAnsi" w:eastAsia="Quattrocento Sans" w:hAnsiTheme="minorHAnsi" w:cstheme="minorHAnsi"/>
          <w:b/>
          <w:sz w:val="18"/>
          <w:szCs w:val="18"/>
        </w:rPr>
        <w:t xml:space="preserve"> </w:t>
      </w:r>
      <w:r w:rsidR="00A226C1" w:rsidRPr="00E64C15">
        <w:rPr>
          <w:rFonts w:asciiTheme="minorHAnsi" w:eastAsia="Quattrocento Sans" w:hAnsiTheme="minorHAnsi" w:cstheme="minorHAnsi"/>
          <w:b/>
          <w:sz w:val="18"/>
          <w:szCs w:val="18"/>
        </w:rPr>
        <w:t>Siang</w:t>
      </w:r>
      <w:r w:rsidR="00E64C15">
        <w:rPr>
          <w:rFonts w:asciiTheme="minorHAnsi" w:eastAsia="Quattrocento Sans" w:hAnsiTheme="minorHAnsi" w:cstheme="minorHAnsi"/>
          <w:b/>
          <w:sz w:val="18"/>
          <w:szCs w:val="18"/>
        </w:rPr>
        <w:t>, Makan Malam</w:t>
      </w:r>
      <w:r w:rsidR="00A226C1" w:rsidRPr="00E64C15">
        <w:rPr>
          <w:rFonts w:asciiTheme="minorHAnsi" w:eastAsia="Quattrocento Sans" w:hAnsiTheme="minorHAnsi" w:cstheme="minorHAnsi"/>
          <w:b/>
          <w:sz w:val="18"/>
          <w:szCs w:val="18"/>
        </w:rPr>
        <w:t xml:space="preserve">)           </w:t>
      </w:r>
    </w:p>
    <w:p w14:paraId="36C5F743" w14:textId="558A46AE" w:rsidR="00DC5C0C" w:rsidRPr="00411CD3" w:rsidRDefault="00A226C1" w:rsidP="00FB706A">
      <w:pPr>
        <w:pStyle w:val="NormalWeb"/>
        <w:spacing w:before="0" w:beforeAutospacing="0" w:after="0" w:afterAutospacing="0"/>
        <w:jc w:val="both"/>
        <w:rPr>
          <w:rFonts w:asciiTheme="minorHAnsi" w:hAnsiTheme="minorHAnsi" w:cstheme="minorHAnsi"/>
          <w:sz w:val="18"/>
          <w:szCs w:val="18"/>
        </w:rPr>
      </w:pPr>
      <w:r w:rsidRPr="001854B8">
        <w:rPr>
          <w:rFonts w:asciiTheme="minorHAnsi" w:eastAsia="Quattrocento Sans" w:hAnsiTheme="minorHAnsi" w:cstheme="minorHAnsi"/>
          <w:sz w:val="18"/>
          <w:szCs w:val="18"/>
        </w:rPr>
        <w:t xml:space="preserve">Sarapan pagi di hotel, </w:t>
      </w:r>
      <w:r w:rsidR="001854B8" w:rsidRPr="001854B8">
        <w:rPr>
          <w:rFonts w:asciiTheme="minorHAnsi" w:eastAsia="Quattrocento Sans" w:hAnsiTheme="minorHAnsi" w:cstheme="minorHAnsi"/>
          <w:sz w:val="18"/>
          <w:szCs w:val="18"/>
        </w:rPr>
        <w:t xml:space="preserve">Peserta mengunjungi </w:t>
      </w:r>
      <w:r w:rsidR="001854B8" w:rsidRPr="001854B8">
        <w:rPr>
          <w:rFonts w:asciiTheme="minorHAnsi" w:eastAsia="Quattrocento Sans" w:hAnsiTheme="minorHAnsi" w:cstheme="minorHAnsi"/>
          <w:b/>
          <w:bCs/>
          <w:sz w:val="18"/>
          <w:szCs w:val="18"/>
        </w:rPr>
        <w:t>Songpan City Wall</w:t>
      </w:r>
      <w:r w:rsidR="001854B8" w:rsidRPr="001854B8">
        <w:rPr>
          <w:rFonts w:asciiTheme="minorHAnsi" w:eastAsia="Quattrocento Sans" w:hAnsiTheme="minorHAnsi" w:cstheme="minorHAnsi"/>
          <w:sz w:val="18"/>
          <w:szCs w:val="18"/>
        </w:rPr>
        <w:t>, s</w:t>
      </w:r>
      <w:r w:rsidR="001854B8">
        <w:rPr>
          <w:rFonts w:asciiTheme="minorHAnsi" w:eastAsia="Quattrocento Sans" w:hAnsiTheme="minorHAnsi" w:cstheme="minorHAnsi"/>
          <w:sz w:val="18"/>
          <w:szCs w:val="18"/>
        </w:rPr>
        <w:t xml:space="preserve">ebuah </w:t>
      </w:r>
      <w:r w:rsidR="0059173A">
        <w:rPr>
          <w:rFonts w:asciiTheme="minorHAnsi" w:eastAsia="Quattrocento Sans" w:hAnsiTheme="minorHAnsi" w:cstheme="minorHAnsi"/>
          <w:sz w:val="18"/>
          <w:szCs w:val="18"/>
        </w:rPr>
        <w:t xml:space="preserve">tembok yang mengelilingi kota Songpan, dengan 7 pintu gerbang dan dibangun pada masa Raja pertama dinasi ming, Raja Zhu Yuanzhang berkuasa (1379 M). Tembok ini sangatlah kokoh yang dimana erosi dari angin dan air belum mampu merusak tembok ini sampai sekarang. </w:t>
      </w:r>
      <w:r w:rsidR="0059173A" w:rsidRPr="00411CD3">
        <w:rPr>
          <w:rFonts w:asciiTheme="minorHAnsi" w:eastAsia="Quattrocento Sans" w:hAnsiTheme="minorHAnsi" w:cstheme="minorHAnsi"/>
          <w:sz w:val="18"/>
          <w:szCs w:val="18"/>
        </w:rPr>
        <w:t xml:space="preserve">Setelah itu, </w:t>
      </w:r>
      <w:r w:rsidR="00411CD3" w:rsidRPr="00411CD3">
        <w:rPr>
          <w:rFonts w:asciiTheme="minorHAnsi" w:eastAsia="Quattrocento Sans" w:hAnsiTheme="minorHAnsi" w:cstheme="minorHAnsi"/>
          <w:sz w:val="18"/>
          <w:szCs w:val="18"/>
        </w:rPr>
        <w:t xml:space="preserve">peserta pergi menuju </w:t>
      </w:r>
      <w:r w:rsidR="00411CD3" w:rsidRPr="00411CD3">
        <w:rPr>
          <w:rFonts w:asciiTheme="minorHAnsi" w:eastAsia="Quattrocento Sans" w:hAnsiTheme="minorHAnsi" w:cstheme="minorHAnsi"/>
          <w:b/>
          <w:bCs/>
          <w:sz w:val="18"/>
          <w:szCs w:val="18"/>
        </w:rPr>
        <w:t>Danau Diexi</w:t>
      </w:r>
      <w:r w:rsidR="00411CD3" w:rsidRPr="00411CD3">
        <w:rPr>
          <w:rFonts w:asciiTheme="minorHAnsi" w:eastAsia="Quattrocento Sans" w:hAnsiTheme="minorHAnsi" w:cstheme="minorHAnsi"/>
          <w:sz w:val="18"/>
          <w:szCs w:val="18"/>
        </w:rPr>
        <w:t>, sebuah danau yang ter</w:t>
      </w:r>
      <w:r w:rsidR="00411CD3">
        <w:rPr>
          <w:rFonts w:asciiTheme="minorHAnsi" w:eastAsia="Quattrocento Sans" w:hAnsiTheme="minorHAnsi" w:cstheme="minorHAnsi"/>
          <w:sz w:val="18"/>
          <w:szCs w:val="18"/>
        </w:rPr>
        <w:t xml:space="preserve">bentuk akibat Longsoran tanah akibat gempa pada tahun 1933 dan menenggelamkan kota tua Diexi sehingga kita masih dapat melihat beberapa spot seperti Menara pengawas, kuil, dan yang lainnya di tempat ini. Peserta akan </w:t>
      </w:r>
      <w:r w:rsidR="00411CD3">
        <w:rPr>
          <w:rFonts w:asciiTheme="minorHAnsi" w:eastAsia="Quattrocento Sans" w:hAnsiTheme="minorHAnsi" w:cstheme="minorHAnsi"/>
          <w:i/>
          <w:iCs/>
          <w:sz w:val="18"/>
          <w:szCs w:val="18"/>
        </w:rPr>
        <w:t xml:space="preserve">Check in </w:t>
      </w:r>
      <w:r w:rsidR="00411CD3">
        <w:rPr>
          <w:rFonts w:asciiTheme="minorHAnsi" w:eastAsia="Quattrocento Sans" w:hAnsiTheme="minorHAnsi" w:cstheme="minorHAnsi"/>
          <w:sz w:val="18"/>
          <w:szCs w:val="18"/>
        </w:rPr>
        <w:t>hotel dan beristirahat.</w:t>
      </w:r>
    </w:p>
    <w:p w14:paraId="63ABA2D9" w14:textId="73B17E7A" w:rsidR="00863040" w:rsidRPr="00FB706A" w:rsidRDefault="00863040" w:rsidP="00FB706A">
      <w:pPr>
        <w:jc w:val="both"/>
        <w:rPr>
          <w:rFonts w:asciiTheme="minorHAnsi" w:eastAsia="Quattrocento Sans" w:hAnsiTheme="minorHAnsi" w:cstheme="minorHAnsi"/>
          <w:sz w:val="18"/>
          <w:szCs w:val="18"/>
        </w:rPr>
      </w:pPr>
      <w:r w:rsidRPr="00FB706A">
        <w:rPr>
          <w:rFonts w:asciiTheme="minorHAnsi" w:eastAsia="Quattrocento Sans" w:hAnsiTheme="minorHAnsi" w:cstheme="minorHAnsi"/>
          <w:sz w:val="18"/>
          <w:szCs w:val="18"/>
        </w:rPr>
        <w:t xml:space="preserve">Bermalam di </w:t>
      </w:r>
      <w:r w:rsidR="00411CD3">
        <w:rPr>
          <w:rFonts w:asciiTheme="minorHAnsi" w:eastAsia="Quattrocento Sans" w:hAnsiTheme="minorHAnsi" w:cstheme="minorHAnsi"/>
          <w:i/>
          <w:sz w:val="18"/>
          <w:szCs w:val="18"/>
        </w:rPr>
        <w:t>New Jiuzhai Hotel</w:t>
      </w:r>
      <w:r w:rsidRPr="00FB706A">
        <w:rPr>
          <w:rFonts w:asciiTheme="minorHAnsi" w:eastAsia="Quattrocento Sans" w:hAnsiTheme="minorHAnsi" w:cstheme="minorHAnsi"/>
          <w:i/>
          <w:sz w:val="18"/>
          <w:szCs w:val="18"/>
        </w:rPr>
        <w:t xml:space="preserve"> ***</w:t>
      </w:r>
      <w:r w:rsidR="00411CD3">
        <w:rPr>
          <w:rFonts w:asciiTheme="minorHAnsi" w:eastAsia="Quattrocento Sans" w:hAnsiTheme="minorHAnsi" w:cstheme="minorHAnsi"/>
          <w:i/>
          <w:sz w:val="18"/>
          <w:szCs w:val="18"/>
        </w:rPr>
        <w:t>*</w:t>
      </w:r>
      <w:r w:rsidRPr="00FB706A">
        <w:rPr>
          <w:rFonts w:asciiTheme="minorHAnsi" w:eastAsia="Quattrocento Sans" w:hAnsiTheme="minorHAnsi" w:cstheme="minorHAnsi"/>
          <w:i/>
          <w:sz w:val="18"/>
          <w:szCs w:val="18"/>
        </w:rPr>
        <w:t>/similar</w:t>
      </w:r>
    </w:p>
    <w:p w14:paraId="4A93530C" w14:textId="77777777" w:rsidR="00687839" w:rsidRPr="00FB706A" w:rsidRDefault="00687839" w:rsidP="00FB706A">
      <w:pPr>
        <w:jc w:val="both"/>
        <w:rPr>
          <w:rFonts w:asciiTheme="minorHAnsi" w:eastAsia="Quattrocento Sans" w:hAnsiTheme="minorHAnsi" w:cstheme="minorHAnsi"/>
          <w:b/>
          <w:sz w:val="18"/>
          <w:szCs w:val="18"/>
        </w:rPr>
      </w:pPr>
    </w:p>
    <w:p w14:paraId="10E5C2A3" w14:textId="0495A829" w:rsidR="00687839" w:rsidRPr="00FB706A" w:rsidRDefault="00A226C1" w:rsidP="00FB706A">
      <w:pPr>
        <w:jc w:val="both"/>
        <w:rPr>
          <w:rFonts w:asciiTheme="minorHAnsi" w:eastAsia="Quattrocento Sans" w:hAnsiTheme="minorHAnsi" w:cstheme="minorHAnsi"/>
          <w:b/>
          <w:sz w:val="18"/>
          <w:szCs w:val="18"/>
        </w:rPr>
      </w:pPr>
      <w:r w:rsidRPr="00FB706A">
        <w:rPr>
          <w:rFonts w:asciiTheme="minorHAnsi" w:eastAsia="Quattrocento Sans" w:hAnsiTheme="minorHAnsi" w:cstheme="minorHAnsi"/>
          <w:b/>
          <w:i/>
          <w:sz w:val="18"/>
          <w:szCs w:val="18"/>
          <w:u w:val="single"/>
        </w:rPr>
        <w:t xml:space="preserve">Hari 05: </w:t>
      </w:r>
      <w:r w:rsidR="00411CD3" w:rsidRPr="00E64C15">
        <w:rPr>
          <w:rFonts w:asciiTheme="minorHAnsi" w:eastAsia="Quattrocento Sans" w:hAnsiTheme="minorHAnsi" w:cstheme="minorHAnsi"/>
          <w:b/>
          <w:i/>
          <w:sz w:val="18"/>
          <w:szCs w:val="18"/>
          <w:u w:val="single"/>
        </w:rPr>
        <w:t xml:space="preserve">JIUZHAIGOU </w:t>
      </w:r>
      <w:r w:rsidR="00411CD3" w:rsidRPr="00E64C15">
        <w:rPr>
          <w:rFonts w:asciiTheme="minorHAnsi" w:eastAsia="Quattrocento Sans" w:hAnsiTheme="minorHAnsi" w:cstheme="minorHAnsi"/>
          <w:b/>
          <w:sz w:val="18"/>
          <w:szCs w:val="18"/>
        </w:rPr>
        <w:t>(Makan Pagi, Makan</w:t>
      </w:r>
      <w:r w:rsidR="00411CD3">
        <w:rPr>
          <w:rFonts w:asciiTheme="minorHAnsi" w:eastAsia="Quattrocento Sans" w:hAnsiTheme="minorHAnsi" w:cstheme="minorHAnsi"/>
          <w:b/>
          <w:sz w:val="18"/>
          <w:szCs w:val="18"/>
        </w:rPr>
        <w:t xml:space="preserve"> </w:t>
      </w:r>
      <w:r w:rsidR="00411CD3" w:rsidRPr="00E64C15">
        <w:rPr>
          <w:rFonts w:asciiTheme="minorHAnsi" w:eastAsia="Quattrocento Sans" w:hAnsiTheme="minorHAnsi" w:cstheme="minorHAnsi"/>
          <w:b/>
          <w:sz w:val="18"/>
          <w:szCs w:val="18"/>
        </w:rPr>
        <w:t>Siang</w:t>
      </w:r>
      <w:r w:rsidR="00411CD3">
        <w:rPr>
          <w:rFonts w:asciiTheme="minorHAnsi" w:eastAsia="Quattrocento Sans" w:hAnsiTheme="minorHAnsi" w:cstheme="minorHAnsi"/>
          <w:b/>
          <w:sz w:val="18"/>
          <w:szCs w:val="18"/>
        </w:rPr>
        <w:t>, Makan Malam</w:t>
      </w:r>
      <w:r w:rsidR="00411CD3" w:rsidRPr="00E64C15">
        <w:rPr>
          <w:rFonts w:asciiTheme="minorHAnsi" w:eastAsia="Quattrocento Sans" w:hAnsiTheme="minorHAnsi" w:cstheme="minorHAnsi"/>
          <w:b/>
          <w:sz w:val="18"/>
          <w:szCs w:val="18"/>
        </w:rPr>
        <w:t xml:space="preserve">)           </w:t>
      </w:r>
    </w:p>
    <w:p w14:paraId="5968A16F" w14:textId="025B37AC" w:rsidR="002D6B58" w:rsidRPr="00347DEF" w:rsidRDefault="00FB706A" w:rsidP="00FB706A">
      <w:pPr>
        <w:pStyle w:val="NormalWeb"/>
        <w:spacing w:before="0" w:beforeAutospacing="0" w:after="0" w:afterAutospacing="0"/>
        <w:jc w:val="both"/>
        <w:rPr>
          <w:rFonts w:asciiTheme="minorHAnsi" w:hAnsiTheme="minorHAnsi" w:cstheme="minorHAnsi"/>
          <w:sz w:val="18"/>
          <w:szCs w:val="18"/>
        </w:rPr>
      </w:pPr>
      <w:r w:rsidRPr="00135FE6">
        <w:rPr>
          <w:rFonts w:asciiTheme="minorHAnsi" w:eastAsia="Quattrocento Sans" w:hAnsiTheme="minorHAnsi" w:cstheme="minorHAnsi"/>
          <w:color w:val="000000"/>
          <w:sz w:val="18"/>
          <w:szCs w:val="18"/>
        </w:rPr>
        <w:t>Sarapan pagi di hotel</w:t>
      </w:r>
      <w:r w:rsidR="00863040" w:rsidRPr="00135FE6">
        <w:rPr>
          <w:rFonts w:asciiTheme="minorHAnsi" w:eastAsia="Quattrocento Sans" w:hAnsiTheme="minorHAnsi" w:cstheme="minorHAnsi"/>
          <w:color w:val="000000"/>
          <w:sz w:val="18"/>
          <w:szCs w:val="18"/>
        </w:rPr>
        <w:t>, </w:t>
      </w:r>
      <w:r w:rsidR="00135FE6" w:rsidRPr="00135FE6">
        <w:rPr>
          <w:rFonts w:asciiTheme="minorHAnsi" w:eastAsia="Quattrocento Sans" w:hAnsiTheme="minorHAnsi" w:cstheme="minorHAnsi"/>
          <w:color w:val="000000"/>
          <w:sz w:val="18"/>
          <w:szCs w:val="18"/>
        </w:rPr>
        <w:t xml:space="preserve">peserta akan mengunjungi </w:t>
      </w:r>
      <w:r w:rsidR="00135FE6" w:rsidRPr="00135FE6">
        <w:rPr>
          <w:rFonts w:asciiTheme="minorHAnsi" w:eastAsia="Quattrocento Sans" w:hAnsiTheme="minorHAnsi" w:cstheme="minorHAnsi"/>
          <w:b/>
          <w:bCs/>
          <w:color w:val="000000"/>
          <w:sz w:val="18"/>
          <w:szCs w:val="18"/>
        </w:rPr>
        <w:t>Jiuzhaigou National Park</w:t>
      </w:r>
      <w:r w:rsidR="00135FE6" w:rsidRPr="00135FE6">
        <w:rPr>
          <w:rFonts w:asciiTheme="minorHAnsi" w:eastAsia="Quattrocento Sans" w:hAnsiTheme="minorHAnsi" w:cstheme="minorHAnsi"/>
          <w:color w:val="000000"/>
          <w:sz w:val="18"/>
          <w:szCs w:val="18"/>
        </w:rPr>
        <w:t xml:space="preserve"> dengan </w:t>
      </w:r>
      <w:r w:rsidR="00135FE6" w:rsidRPr="00135FE6">
        <w:rPr>
          <w:rFonts w:asciiTheme="minorHAnsi" w:eastAsia="Quattrocento Sans" w:hAnsiTheme="minorHAnsi" w:cstheme="minorHAnsi"/>
          <w:b/>
          <w:bCs/>
          <w:color w:val="000000"/>
          <w:sz w:val="18"/>
          <w:szCs w:val="18"/>
        </w:rPr>
        <w:t>Public Eco Bus</w:t>
      </w:r>
      <w:r w:rsidR="00135FE6" w:rsidRPr="00135FE6">
        <w:rPr>
          <w:rFonts w:asciiTheme="minorHAnsi" w:eastAsia="Quattrocento Sans" w:hAnsiTheme="minorHAnsi" w:cstheme="minorHAnsi"/>
          <w:color w:val="000000"/>
          <w:sz w:val="18"/>
          <w:szCs w:val="18"/>
        </w:rPr>
        <w:t>.</w:t>
      </w:r>
      <w:r w:rsidR="00135FE6">
        <w:rPr>
          <w:rFonts w:asciiTheme="minorHAnsi" w:eastAsia="Quattrocento Sans" w:hAnsiTheme="minorHAnsi" w:cstheme="minorHAnsi"/>
          <w:color w:val="000000"/>
          <w:sz w:val="18"/>
          <w:szCs w:val="18"/>
        </w:rPr>
        <w:t xml:space="preserve"> </w:t>
      </w:r>
      <w:r w:rsidR="00572D64" w:rsidRPr="00347DEF">
        <w:rPr>
          <w:rFonts w:asciiTheme="minorHAnsi" w:eastAsia="Quattrocento Sans" w:hAnsiTheme="minorHAnsi" w:cstheme="minorHAnsi"/>
          <w:color w:val="000000"/>
          <w:sz w:val="18"/>
          <w:szCs w:val="18"/>
        </w:rPr>
        <w:t xml:space="preserve">Taman Nasional </w:t>
      </w:r>
      <w:r w:rsidR="00C576DC">
        <w:rPr>
          <w:rFonts w:asciiTheme="minorHAnsi" w:eastAsia="Quattrocento Sans" w:hAnsiTheme="minorHAnsi" w:cstheme="minorHAnsi"/>
          <w:color w:val="000000"/>
          <w:sz w:val="18"/>
          <w:szCs w:val="18"/>
        </w:rPr>
        <w:t>seluas 720</w:t>
      </w:r>
      <w:r w:rsidR="008F14DE">
        <w:rPr>
          <w:rFonts w:asciiTheme="minorHAnsi" w:eastAsia="Quattrocento Sans" w:hAnsiTheme="minorHAnsi" w:cstheme="minorHAnsi"/>
          <w:color w:val="000000"/>
          <w:sz w:val="18"/>
          <w:szCs w:val="18"/>
        </w:rPr>
        <w:t>k</w:t>
      </w:r>
      <w:r w:rsidR="00C576DC">
        <w:rPr>
          <w:rFonts w:asciiTheme="minorHAnsi" w:eastAsia="Quattrocento Sans" w:hAnsiTheme="minorHAnsi" w:cstheme="minorHAnsi"/>
          <w:color w:val="000000"/>
          <w:sz w:val="18"/>
          <w:szCs w:val="18"/>
        </w:rPr>
        <w:t>m</w:t>
      </w:r>
      <w:r w:rsidR="00C576DC" w:rsidRPr="00C576DC">
        <w:rPr>
          <w:rFonts w:asciiTheme="minorHAnsi" w:eastAsia="Quattrocento Sans" w:hAnsiTheme="minorHAnsi" w:cstheme="minorHAnsi"/>
          <w:color w:val="000000"/>
          <w:sz w:val="18"/>
          <w:szCs w:val="18"/>
          <w:vertAlign w:val="superscript"/>
        </w:rPr>
        <w:t>2</w:t>
      </w:r>
      <w:r w:rsidR="00C576DC">
        <w:rPr>
          <w:rFonts w:asciiTheme="minorHAnsi" w:eastAsia="Quattrocento Sans" w:hAnsiTheme="minorHAnsi" w:cstheme="minorHAnsi"/>
          <w:color w:val="000000"/>
          <w:sz w:val="18"/>
          <w:szCs w:val="18"/>
        </w:rPr>
        <w:t xml:space="preserve"> </w:t>
      </w:r>
      <w:r w:rsidR="00572D64" w:rsidRPr="00347DEF">
        <w:rPr>
          <w:rFonts w:asciiTheme="minorHAnsi" w:eastAsia="Quattrocento Sans" w:hAnsiTheme="minorHAnsi" w:cstheme="minorHAnsi"/>
          <w:color w:val="000000"/>
          <w:sz w:val="18"/>
          <w:szCs w:val="18"/>
        </w:rPr>
        <w:t xml:space="preserve">yang mempunyai </w:t>
      </w:r>
      <w:r w:rsidR="00347DEF" w:rsidRPr="00347DEF">
        <w:rPr>
          <w:rFonts w:asciiTheme="minorHAnsi" w:eastAsia="Quattrocento Sans" w:hAnsiTheme="minorHAnsi" w:cstheme="minorHAnsi"/>
          <w:color w:val="000000"/>
          <w:sz w:val="18"/>
          <w:szCs w:val="18"/>
        </w:rPr>
        <w:t xml:space="preserve">bentuk permukaan yang berbeda di wilayah Utara dengan permukaan </w:t>
      </w:r>
      <w:r w:rsidR="00347DEF">
        <w:rPr>
          <w:rFonts w:asciiTheme="minorHAnsi" w:eastAsia="Quattrocento Sans" w:hAnsiTheme="minorHAnsi" w:cstheme="minorHAnsi"/>
          <w:color w:val="000000"/>
          <w:sz w:val="18"/>
          <w:szCs w:val="18"/>
        </w:rPr>
        <w:t>dataran yang rendah</w:t>
      </w:r>
      <w:r w:rsidR="00347DEF" w:rsidRPr="00347DEF">
        <w:rPr>
          <w:rFonts w:asciiTheme="minorHAnsi" w:eastAsia="Quattrocento Sans" w:hAnsiTheme="minorHAnsi" w:cstheme="minorHAnsi"/>
          <w:color w:val="000000"/>
          <w:sz w:val="18"/>
          <w:szCs w:val="18"/>
        </w:rPr>
        <w:t xml:space="preserve"> </w:t>
      </w:r>
      <w:r w:rsidR="00347DEF">
        <w:rPr>
          <w:rFonts w:asciiTheme="minorHAnsi" w:eastAsia="Quattrocento Sans" w:hAnsiTheme="minorHAnsi" w:cstheme="minorHAnsi"/>
          <w:color w:val="000000"/>
          <w:sz w:val="18"/>
          <w:szCs w:val="18"/>
        </w:rPr>
        <w:t xml:space="preserve">(2000 MDPL) </w:t>
      </w:r>
      <w:r w:rsidR="00347DEF" w:rsidRPr="00347DEF">
        <w:rPr>
          <w:rFonts w:asciiTheme="minorHAnsi" w:eastAsia="Quattrocento Sans" w:hAnsiTheme="minorHAnsi" w:cstheme="minorHAnsi"/>
          <w:color w:val="000000"/>
          <w:sz w:val="18"/>
          <w:szCs w:val="18"/>
        </w:rPr>
        <w:t xml:space="preserve">dan </w:t>
      </w:r>
      <w:r w:rsidR="00347DEF">
        <w:rPr>
          <w:rFonts w:asciiTheme="minorHAnsi" w:eastAsia="Quattrocento Sans" w:hAnsiTheme="minorHAnsi" w:cstheme="minorHAnsi"/>
          <w:color w:val="000000"/>
          <w:sz w:val="18"/>
          <w:szCs w:val="18"/>
        </w:rPr>
        <w:t xml:space="preserve">wilayah </w:t>
      </w:r>
      <w:r w:rsidR="00347DEF" w:rsidRPr="00347DEF">
        <w:rPr>
          <w:rFonts w:asciiTheme="minorHAnsi" w:eastAsia="Quattrocento Sans" w:hAnsiTheme="minorHAnsi" w:cstheme="minorHAnsi"/>
          <w:color w:val="000000"/>
          <w:sz w:val="18"/>
          <w:szCs w:val="18"/>
        </w:rPr>
        <w:t>Selatannya</w:t>
      </w:r>
      <w:r w:rsidR="00347DEF">
        <w:rPr>
          <w:rFonts w:asciiTheme="minorHAnsi" w:eastAsia="Quattrocento Sans" w:hAnsiTheme="minorHAnsi" w:cstheme="minorHAnsi"/>
          <w:color w:val="000000"/>
          <w:sz w:val="18"/>
          <w:szCs w:val="18"/>
        </w:rPr>
        <w:t xml:space="preserve"> yang punya permukaan dataran lebih tinggi (4500 MDPL). Taman nasional ini sudah diresmikan sebagai warisan alam dunia oleh UNESCO </w:t>
      </w:r>
      <w:r w:rsidR="00347DEF">
        <w:rPr>
          <w:rFonts w:asciiTheme="minorHAnsi" w:eastAsia="Quattrocento Sans" w:hAnsiTheme="minorHAnsi" w:cstheme="minorHAnsi"/>
          <w:i/>
          <w:iCs/>
          <w:color w:val="000000"/>
          <w:sz w:val="18"/>
          <w:szCs w:val="18"/>
        </w:rPr>
        <w:t>World Heritage</w:t>
      </w:r>
      <w:r w:rsidR="00347DEF">
        <w:rPr>
          <w:rFonts w:asciiTheme="minorHAnsi" w:eastAsia="Quattrocento Sans" w:hAnsiTheme="minorHAnsi" w:cstheme="minorHAnsi"/>
          <w:color w:val="000000"/>
          <w:sz w:val="18"/>
          <w:szCs w:val="18"/>
        </w:rPr>
        <w:t xml:space="preserve">, </w:t>
      </w:r>
      <w:r w:rsidR="00CB1CB9">
        <w:rPr>
          <w:rFonts w:asciiTheme="minorHAnsi" w:eastAsia="Quattrocento Sans" w:hAnsiTheme="minorHAnsi" w:cstheme="minorHAnsi"/>
          <w:color w:val="000000"/>
          <w:sz w:val="18"/>
          <w:szCs w:val="18"/>
        </w:rPr>
        <w:t>dan juga sebagai habitat popular untuk Giant Panda dan dengan keberagaman ekosistem di dalamnya. Setelah itu, peserta Kembali ke hotel dan beristirahat</w:t>
      </w:r>
      <w:r w:rsidR="00347DEF">
        <w:rPr>
          <w:rFonts w:asciiTheme="minorHAnsi" w:eastAsia="Quattrocento Sans" w:hAnsiTheme="minorHAnsi" w:cstheme="minorHAnsi"/>
          <w:color w:val="000000"/>
          <w:sz w:val="18"/>
          <w:szCs w:val="18"/>
        </w:rPr>
        <w:t xml:space="preserve"> </w:t>
      </w:r>
    </w:p>
    <w:p w14:paraId="1E05FE56" w14:textId="24B87B31" w:rsidR="002D6B58" w:rsidRPr="00FB706A" w:rsidRDefault="002D6B58" w:rsidP="00FB706A">
      <w:pPr>
        <w:jc w:val="both"/>
        <w:rPr>
          <w:rFonts w:asciiTheme="minorHAnsi" w:eastAsia="Quattrocento Sans" w:hAnsiTheme="minorHAnsi" w:cstheme="minorHAnsi"/>
          <w:sz w:val="18"/>
          <w:szCs w:val="18"/>
        </w:rPr>
      </w:pPr>
      <w:r w:rsidRPr="00FB706A">
        <w:rPr>
          <w:rFonts w:asciiTheme="minorHAnsi" w:eastAsia="Quattrocento Sans" w:hAnsiTheme="minorHAnsi" w:cstheme="minorHAnsi"/>
          <w:sz w:val="18"/>
          <w:szCs w:val="18"/>
        </w:rPr>
        <w:t xml:space="preserve">Bermalam di </w:t>
      </w:r>
      <w:r w:rsidR="00CB1CB9">
        <w:rPr>
          <w:rFonts w:asciiTheme="minorHAnsi" w:eastAsia="Quattrocento Sans" w:hAnsiTheme="minorHAnsi" w:cstheme="minorHAnsi"/>
          <w:i/>
          <w:sz w:val="18"/>
          <w:szCs w:val="18"/>
        </w:rPr>
        <w:t>New Jiuzhai Hotel *</w:t>
      </w:r>
      <w:r w:rsidRPr="00FB706A">
        <w:rPr>
          <w:rFonts w:asciiTheme="minorHAnsi" w:eastAsia="Quattrocento Sans" w:hAnsiTheme="minorHAnsi" w:cstheme="minorHAnsi"/>
          <w:i/>
          <w:sz w:val="18"/>
          <w:szCs w:val="18"/>
        </w:rPr>
        <w:t>***/similar</w:t>
      </w:r>
    </w:p>
    <w:p w14:paraId="66FAE901" w14:textId="77777777" w:rsidR="00687839" w:rsidRPr="00FB706A" w:rsidRDefault="00687839" w:rsidP="00FB706A">
      <w:pPr>
        <w:pBdr>
          <w:top w:val="nil"/>
          <w:left w:val="nil"/>
          <w:bottom w:val="nil"/>
          <w:right w:val="nil"/>
          <w:between w:val="nil"/>
        </w:pBdr>
        <w:jc w:val="both"/>
        <w:rPr>
          <w:rFonts w:asciiTheme="minorHAnsi" w:eastAsia="Quattrocento Sans" w:hAnsiTheme="minorHAnsi" w:cstheme="minorHAnsi"/>
          <w:color w:val="000000"/>
          <w:sz w:val="18"/>
          <w:szCs w:val="18"/>
        </w:rPr>
      </w:pPr>
    </w:p>
    <w:p w14:paraId="42C9BB4E" w14:textId="279CD972" w:rsidR="002D6B58" w:rsidRPr="00FB706A" w:rsidRDefault="002D6B58" w:rsidP="00FB706A">
      <w:pPr>
        <w:jc w:val="both"/>
        <w:rPr>
          <w:rFonts w:asciiTheme="minorHAnsi" w:eastAsia="Quattrocento Sans" w:hAnsiTheme="minorHAnsi" w:cstheme="minorHAnsi"/>
          <w:b/>
          <w:sz w:val="18"/>
          <w:szCs w:val="18"/>
        </w:rPr>
      </w:pPr>
      <w:r w:rsidRPr="00FB706A">
        <w:rPr>
          <w:rFonts w:asciiTheme="minorHAnsi" w:eastAsia="Quattrocento Sans" w:hAnsiTheme="minorHAnsi" w:cstheme="minorHAnsi"/>
          <w:b/>
          <w:i/>
          <w:sz w:val="18"/>
          <w:szCs w:val="18"/>
          <w:u w:val="single"/>
        </w:rPr>
        <w:t>Hari 06</w:t>
      </w:r>
      <w:r w:rsidR="00A226C1" w:rsidRPr="00FB706A">
        <w:rPr>
          <w:rFonts w:asciiTheme="minorHAnsi" w:eastAsia="Quattrocento Sans" w:hAnsiTheme="minorHAnsi" w:cstheme="minorHAnsi"/>
          <w:b/>
          <w:i/>
          <w:sz w:val="18"/>
          <w:szCs w:val="18"/>
          <w:u w:val="single"/>
        </w:rPr>
        <w:t xml:space="preserve">: </w:t>
      </w:r>
      <w:r w:rsidR="00CB1CB9" w:rsidRPr="00E64C15">
        <w:rPr>
          <w:rFonts w:asciiTheme="minorHAnsi" w:eastAsia="Quattrocento Sans" w:hAnsiTheme="minorHAnsi" w:cstheme="minorHAnsi"/>
          <w:b/>
          <w:i/>
          <w:sz w:val="18"/>
          <w:szCs w:val="18"/>
          <w:u w:val="single"/>
        </w:rPr>
        <w:t xml:space="preserve">JIUZHAIGOU </w:t>
      </w:r>
      <w:r w:rsidR="00CB1CB9">
        <w:rPr>
          <w:rFonts w:asciiTheme="minorHAnsi" w:eastAsia="Quattrocento Sans" w:hAnsiTheme="minorHAnsi" w:cstheme="minorHAnsi"/>
          <w:b/>
          <w:i/>
          <w:sz w:val="18"/>
          <w:szCs w:val="18"/>
          <w:u w:val="single"/>
        </w:rPr>
        <w:t xml:space="preserve">– HUANGLONG – MAOXIAN </w:t>
      </w:r>
      <w:r w:rsidR="00CB1CB9" w:rsidRPr="00E64C15">
        <w:rPr>
          <w:rFonts w:asciiTheme="minorHAnsi" w:eastAsia="Quattrocento Sans" w:hAnsiTheme="minorHAnsi" w:cstheme="minorHAnsi"/>
          <w:b/>
          <w:sz w:val="18"/>
          <w:szCs w:val="18"/>
        </w:rPr>
        <w:t>(Makan Pagi, Makan</w:t>
      </w:r>
      <w:r w:rsidR="00CB1CB9">
        <w:rPr>
          <w:rFonts w:asciiTheme="minorHAnsi" w:eastAsia="Quattrocento Sans" w:hAnsiTheme="minorHAnsi" w:cstheme="minorHAnsi"/>
          <w:b/>
          <w:sz w:val="18"/>
          <w:szCs w:val="18"/>
        </w:rPr>
        <w:t xml:space="preserve"> </w:t>
      </w:r>
      <w:r w:rsidR="00CB1CB9" w:rsidRPr="00E64C15">
        <w:rPr>
          <w:rFonts w:asciiTheme="minorHAnsi" w:eastAsia="Quattrocento Sans" w:hAnsiTheme="minorHAnsi" w:cstheme="minorHAnsi"/>
          <w:b/>
          <w:sz w:val="18"/>
          <w:szCs w:val="18"/>
        </w:rPr>
        <w:t>Siang</w:t>
      </w:r>
      <w:r w:rsidR="00CB1CB9">
        <w:rPr>
          <w:rFonts w:asciiTheme="minorHAnsi" w:eastAsia="Quattrocento Sans" w:hAnsiTheme="minorHAnsi" w:cstheme="minorHAnsi"/>
          <w:b/>
          <w:sz w:val="18"/>
          <w:szCs w:val="18"/>
        </w:rPr>
        <w:t>, Makan Malam</w:t>
      </w:r>
      <w:r w:rsidR="00CB1CB9" w:rsidRPr="00E64C15">
        <w:rPr>
          <w:rFonts w:asciiTheme="minorHAnsi" w:eastAsia="Quattrocento Sans" w:hAnsiTheme="minorHAnsi" w:cstheme="minorHAnsi"/>
          <w:b/>
          <w:sz w:val="18"/>
          <w:szCs w:val="18"/>
        </w:rPr>
        <w:t xml:space="preserve">)           </w:t>
      </w:r>
    </w:p>
    <w:p w14:paraId="1B906CF8" w14:textId="2BD7EF33" w:rsidR="00CB1CB9" w:rsidRPr="008F14DE" w:rsidRDefault="00A226C1" w:rsidP="00CB1CB9">
      <w:pPr>
        <w:pStyle w:val="NormalWeb"/>
        <w:spacing w:before="0" w:beforeAutospacing="0" w:after="0" w:afterAutospacing="0"/>
        <w:jc w:val="both"/>
        <w:rPr>
          <w:rFonts w:asciiTheme="minorHAnsi" w:hAnsiTheme="minorHAnsi" w:cstheme="minorHAnsi"/>
          <w:sz w:val="18"/>
          <w:szCs w:val="18"/>
        </w:rPr>
      </w:pPr>
      <w:r w:rsidRPr="00C576DC">
        <w:rPr>
          <w:rFonts w:asciiTheme="minorHAnsi" w:eastAsia="Quattrocento Sans" w:hAnsiTheme="minorHAnsi" w:cstheme="minorHAnsi"/>
          <w:color w:val="000000"/>
          <w:sz w:val="18"/>
          <w:szCs w:val="18"/>
        </w:rPr>
        <w:t>Sarapan pagi di hotel</w:t>
      </w:r>
      <w:r w:rsidR="00CB1CB9" w:rsidRPr="00C576DC">
        <w:rPr>
          <w:rFonts w:asciiTheme="minorHAnsi" w:eastAsia="Quattrocento Sans" w:hAnsiTheme="minorHAnsi" w:cstheme="minorHAnsi"/>
          <w:color w:val="000000"/>
          <w:sz w:val="18"/>
          <w:szCs w:val="18"/>
        </w:rPr>
        <w:t xml:space="preserve">, peserta akan mengunjungi </w:t>
      </w:r>
      <w:r w:rsidR="00C576DC" w:rsidRPr="00C576DC">
        <w:rPr>
          <w:rFonts w:asciiTheme="minorHAnsi" w:eastAsia="Quattrocento Sans" w:hAnsiTheme="minorHAnsi" w:cstheme="minorHAnsi"/>
          <w:b/>
          <w:bCs/>
          <w:color w:val="000000"/>
          <w:sz w:val="18"/>
          <w:szCs w:val="18"/>
        </w:rPr>
        <w:t xml:space="preserve">HUANGLONG, </w:t>
      </w:r>
      <w:r w:rsidR="00C576DC" w:rsidRPr="00C576DC">
        <w:rPr>
          <w:rFonts w:asciiTheme="minorHAnsi" w:eastAsia="Quattrocento Sans" w:hAnsiTheme="minorHAnsi" w:cstheme="minorHAnsi"/>
          <w:color w:val="000000"/>
          <w:sz w:val="18"/>
          <w:szCs w:val="18"/>
        </w:rPr>
        <w:t>Tempat situs warisan dunia dengan banyak pemandangan dan tempat wisata alam didal</w:t>
      </w:r>
      <w:r w:rsidR="00C576DC">
        <w:rPr>
          <w:rFonts w:asciiTheme="minorHAnsi" w:eastAsia="Quattrocento Sans" w:hAnsiTheme="minorHAnsi" w:cstheme="minorHAnsi"/>
          <w:color w:val="000000"/>
          <w:sz w:val="18"/>
          <w:szCs w:val="18"/>
        </w:rPr>
        <w:t>amnya</w:t>
      </w:r>
      <w:r w:rsidR="008F14DE">
        <w:rPr>
          <w:rFonts w:asciiTheme="minorHAnsi" w:eastAsia="Quattrocento Sans" w:hAnsiTheme="minorHAnsi" w:cstheme="minorHAnsi"/>
          <w:color w:val="000000"/>
          <w:sz w:val="18"/>
          <w:szCs w:val="18"/>
        </w:rPr>
        <w:t>. Tempat dengan area seluas 700km</w:t>
      </w:r>
      <w:r w:rsidR="008F14DE" w:rsidRPr="00C576DC">
        <w:rPr>
          <w:rFonts w:asciiTheme="minorHAnsi" w:eastAsia="Quattrocento Sans" w:hAnsiTheme="minorHAnsi" w:cstheme="minorHAnsi"/>
          <w:color w:val="000000"/>
          <w:sz w:val="18"/>
          <w:szCs w:val="18"/>
          <w:vertAlign w:val="superscript"/>
        </w:rPr>
        <w:t>2</w:t>
      </w:r>
      <w:r w:rsidR="008F14DE">
        <w:rPr>
          <w:rFonts w:asciiTheme="minorHAnsi" w:eastAsia="Quattrocento Sans" w:hAnsiTheme="minorHAnsi" w:cstheme="minorHAnsi"/>
          <w:color w:val="000000"/>
          <w:sz w:val="18"/>
          <w:szCs w:val="18"/>
          <w:vertAlign w:val="superscript"/>
        </w:rPr>
        <w:t xml:space="preserve"> </w:t>
      </w:r>
      <w:r w:rsidR="008F14DE">
        <w:rPr>
          <w:rFonts w:asciiTheme="minorHAnsi" w:eastAsia="Quattrocento Sans" w:hAnsiTheme="minorHAnsi" w:cstheme="minorHAnsi"/>
          <w:color w:val="000000"/>
          <w:sz w:val="18"/>
          <w:szCs w:val="18"/>
        </w:rPr>
        <w:t xml:space="preserve">ini menjadi salah satu rumah untuk banyak hewan yang terancam punah seperti panda dan kera emas. </w:t>
      </w:r>
      <w:r w:rsidR="008F14DE" w:rsidRPr="008F14DE">
        <w:rPr>
          <w:rFonts w:asciiTheme="minorHAnsi" w:eastAsia="Quattrocento Sans" w:hAnsiTheme="minorHAnsi" w:cstheme="minorHAnsi"/>
          <w:color w:val="000000"/>
          <w:sz w:val="18"/>
          <w:szCs w:val="18"/>
        </w:rPr>
        <w:t xml:space="preserve">Setelah itu, peserta akan melanjutkan perjalanan ke kota Maoxian, </w:t>
      </w:r>
      <w:r w:rsidR="008F14DE" w:rsidRPr="008F14DE">
        <w:rPr>
          <w:rFonts w:asciiTheme="minorHAnsi" w:eastAsia="Quattrocento Sans" w:hAnsiTheme="minorHAnsi" w:cstheme="minorHAnsi"/>
          <w:i/>
          <w:iCs/>
          <w:color w:val="000000"/>
          <w:sz w:val="18"/>
          <w:szCs w:val="18"/>
        </w:rPr>
        <w:t xml:space="preserve">check </w:t>
      </w:r>
      <w:r w:rsidR="008F14DE">
        <w:rPr>
          <w:rFonts w:asciiTheme="minorHAnsi" w:eastAsia="Quattrocento Sans" w:hAnsiTheme="minorHAnsi" w:cstheme="minorHAnsi"/>
          <w:i/>
          <w:iCs/>
          <w:color w:val="000000"/>
          <w:sz w:val="18"/>
          <w:szCs w:val="18"/>
        </w:rPr>
        <w:t xml:space="preserve">in </w:t>
      </w:r>
      <w:r w:rsidR="008F14DE">
        <w:rPr>
          <w:rFonts w:asciiTheme="minorHAnsi" w:eastAsia="Quattrocento Sans" w:hAnsiTheme="minorHAnsi" w:cstheme="minorHAnsi"/>
          <w:color w:val="000000"/>
          <w:sz w:val="18"/>
          <w:szCs w:val="18"/>
        </w:rPr>
        <w:t>hotel dan beristirahat.</w:t>
      </w:r>
    </w:p>
    <w:p w14:paraId="0EB11BF8" w14:textId="0BCE85DE" w:rsidR="00CB1CB9" w:rsidRPr="00FB706A" w:rsidRDefault="00CB1CB9" w:rsidP="00CB1CB9">
      <w:pPr>
        <w:jc w:val="both"/>
        <w:rPr>
          <w:rFonts w:asciiTheme="minorHAnsi" w:eastAsia="Quattrocento Sans" w:hAnsiTheme="minorHAnsi" w:cstheme="minorHAnsi"/>
          <w:sz w:val="18"/>
          <w:szCs w:val="18"/>
        </w:rPr>
      </w:pPr>
      <w:r w:rsidRPr="00FB706A">
        <w:rPr>
          <w:rFonts w:asciiTheme="minorHAnsi" w:eastAsia="Quattrocento Sans" w:hAnsiTheme="minorHAnsi" w:cstheme="minorHAnsi"/>
          <w:sz w:val="18"/>
          <w:szCs w:val="18"/>
        </w:rPr>
        <w:t xml:space="preserve">Bermalam di </w:t>
      </w:r>
      <w:r w:rsidR="008F14DE">
        <w:rPr>
          <w:rFonts w:asciiTheme="minorHAnsi" w:eastAsia="Quattrocento Sans" w:hAnsiTheme="minorHAnsi" w:cstheme="minorHAnsi"/>
          <w:i/>
          <w:sz w:val="18"/>
          <w:szCs w:val="18"/>
        </w:rPr>
        <w:t>Westqiang Homeland Hotel</w:t>
      </w:r>
      <w:r>
        <w:rPr>
          <w:rFonts w:asciiTheme="minorHAnsi" w:eastAsia="Quattrocento Sans" w:hAnsiTheme="minorHAnsi" w:cstheme="minorHAnsi"/>
          <w:i/>
          <w:sz w:val="18"/>
          <w:szCs w:val="18"/>
        </w:rPr>
        <w:t xml:space="preserve"> *</w:t>
      </w:r>
      <w:r w:rsidRPr="00FB706A">
        <w:rPr>
          <w:rFonts w:asciiTheme="minorHAnsi" w:eastAsia="Quattrocento Sans" w:hAnsiTheme="minorHAnsi" w:cstheme="minorHAnsi"/>
          <w:i/>
          <w:sz w:val="18"/>
          <w:szCs w:val="18"/>
        </w:rPr>
        <w:t>***/similar</w:t>
      </w:r>
    </w:p>
    <w:p w14:paraId="13FA816F" w14:textId="3B8AC393" w:rsidR="00687839" w:rsidRPr="00FB706A" w:rsidRDefault="00687839" w:rsidP="00FB706A">
      <w:pPr>
        <w:pBdr>
          <w:top w:val="nil"/>
          <w:left w:val="nil"/>
          <w:bottom w:val="nil"/>
          <w:right w:val="nil"/>
          <w:between w:val="nil"/>
        </w:pBdr>
        <w:jc w:val="both"/>
        <w:rPr>
          <w:rFonts w:asciiTheme="minorHAnsi" w:eastAsia="Quattrocento Sans" w:hAnsiTheme="minorHAnsi" w:cstheme="minorHAnsi"/>
          <w:color w:val="000000"/>
          <w:sz w:val="18"/>
          <w:szCs w:val="18"/>
        </w:rPr>
      </w:pPr>
    </w:p>
    <w:p w14:paraId="0C444815" w14:textId="72E318DA" w:rsidR="00687839" w:rsidRPr="00FB706A" w:rsidRDefault="002D6B58" w:rsidP="00FB706A">
      <w:pPr>
        <w:jc w:val="both"/>
        <w:rPr>
          <w:rFonts w:asciiTheme="minorHAnsi" w:eastAsia="Quattrocento Sans" w:hAnsiTheme="minorHAnsi" w:cstheme="minorHAnsi"/>
          <w:b/>
          <w:sz w:val="18"/>
          <w:szCs w:val="18"/>
        </w:rPr>
      </w:pPr>
      <w:r w:rsidRPr="00FB706A">
        <w:rPr>
          <w:rFonts w:asciiTheme="minorHAnsi" w:eastAsia="Quattrocento Sans" w:hAnsiTheme="minorHAnsi" w:cstheme="minorHAnsi"/>
          <w:b/>
          <w:i/>
          <w:sz w:val="18"/>
          <w:szCs w:val="18"/>
          <w:u w:val="single"/>
        </w:rPr>
        <w:t>Hari 07</w:t>
      </w:r>
      <w:r w:rsidR="00A226C1" w:rsidRPr="00FB706A">
        <w:rPr>
          <w:rFonts w:asciiTheme="minorHAnsi" w:eastAsia="Quattrocento Sans" w:hAnsiTheme="minorHAnsi" w:cstheme="minorHAnsi"/>
          <w:b/>
          <w:i/>
          <w:sz w:val="18"/>
          <w:szCs w:val="18"/>
          <w:u w:val="single"/>
        </w:rPr>
        <w:t xml:space="preserve">: </w:t>
      </w:r>
      <w:r w:rsidR="00851A42">
        <w:rPr>
          <w:rFonts w:asciiTheme="minorHAnsi" w:eastAsia="Quattrocento Sans" w:hAnsiTheme="minorHAnsi" w:cstheme="minorHAnsi"/>
          <w:b/>
          <w:i/>
          <w:sz w:val="18"/>
          <w:szCs w:val="18"/>
          <w:u w:val="single"/>
        </w:rPr>
        <w:t>MAOXIAN - CHENGDU</w:t>
      </w:r>
      <w:r w:rsidR="00C91D8E">
        <w:rPr>
          <w:rFonts w:asciiTheme="minorHAnsi" w:eastAsia="Quattrocento Sans" w:hAnsiTheme="minorHAnsi" w:cstheme="minorHAnsi"/>
          <w:b/>
          <w:i/>
          <w:sz w:val="18"/>
          <w:szCs w:val="18"/>
          <w:u w:val="single"/>
        </w:rPr>
        <w:t xml:space="preserve"> </w:t>
      </w:r>
      <w:r w:rsidR="00C91D8E" w:rsidRPr="00E64C15">
        <w:rPr>
          <w:rFonts w:asciiTheme="minorHAnsi" w:eastAsia="Quattrocento Sans" w:hAnsiTheme="minorHAnsi" w:cstheme="minorHAnsi"/>
          <w:b/>
          <w:sz w:val="18"/>
          <w:szCs w:val="18"/>
        </w:rPr>
        <w:t>(Makan Pagi, Makan</w:t>
      </w:r>
      <w:r w:rsidR="00C91D8E">
        <w:rPr>
          <w:rFonts w:asciiTheme="minorHAnsi" w:eastAsia="Quattrocento Sans" w:hAnsiTheme="minorHAnsi" w:cstheme="minorHAnsi"/>
          <w:b/>
          <w:sz w:val="18"/>
          <w:szCs w:val="18"/>
        </w:rPr>
        <w:t xml:space="preserve"> </w:t>
      </w:r>
      <w:r w:rsidR="00C91D8E" w:rsidRPr="00E64C15">
        <w:rPr>
          <w:rFonts w:asciiTheme="minorHAnsi" w:eastAsia="Quattrocento Sans" w:hAnsiTheme="minorHAnsi" w:cstheme="minorHAnsi"/>
          <w:b/>
          <w:sz w:val="18"/>
          <w:szCs w:val="18"/>
        </w:rPr>
        <w:t>Siang</w:t>
      </w:r>
      <w:r w:rsidR="00C91D8E">
        <w:rPr>
          <w:rFonts w:asciiTheme="minorHAnsi" w:eastAsia="Quattrocento Sans" w:hAnsiTheme="minorHAnsi" w:cstheme="minorHAnsi"/>
          <w:b/>
          <w:sz w:val="18"/>
          <w:szCs w:val="18"/>
        </w:rPr>
        <w:t>, Makan Malam</w:t>
      </w:r>
      <w:r w:rsidR="00C91D8E" w:rsidRPr="00E64C15">
        <w:rPr>
          <w:rFonts w:asciiTheme="minorHAnsi" w:eastAsia="Quattrocento Sans" w:hAnsiTheme="minorHAnsi" w:cstheme="minorHAnsi"/>
          <w:b/>
          <w:sz w:val="18"/>
          <w:szCs w:val="18"/>
        </w:rPr>
        <w:t xml:space="preserve">)           </w:t>
      </w:r>
    </w:p>
    <w:p w14:paraId="0EF241C8" w14:textId="003D9A32" w:rsidR="00BA66A2" w:rsidRDefault="008F14DE" w:rsidP="00FB706A">
      <w:pPr>
        <w:tabs>
          <w:tab w:val="left" w:pos="720"/>
        </w:tabs>
        <w:jc w:val="both"/>
        <w:rPr>
          <w:rFonts w:asciiTheme="minorHAnsi" w:hAnsiTheme="minorHAnsi" w:cstheme="minorHAnsi"/>
          <w:color w:val="000000"/>
          <w:sz w:val="18"/>
          <w:szCs w:val="18"/>
        </w:rPr>
      </w:pPr>
      <w:r w:rsidRPr="00C91D8E">
        <w:rPr>
          <w:rFonts w:asciiTheme="minorHAnsi" w:hAnsiTheme="minorHAnsi" w:cstheme="minorHAnsi"/>
          <w:color w:val="000000"/>
          <w:sz w:val="18"/>
          <w:szCs w:val="18"/>
        </w:rPr>
        <w:t xml:space="preserve">Sarapan pagi di hotel, peserta akan memulai perjalanan menuju kota Chengdu, mengunjungi </w:t>
      </w:r>
      <w:r w:rsidRPr="00C91D8E">
        <w:rPr>
          <w:rFonts w:asciiTheme="minorHAnsi" w:hAnsiTheme="minorHAnsi" w:cstheme="minorHAnsi"/>
          <w:b/>
          <w:bCs/>
          <w:color w:val="000000"/>
          <w:sz w:val="18"/>
          <w:szCs w:val="18"/>
        </w:rPr>
        <w:t>Panda Base</w:t>
      </w:r>
      <w:r w:rsidR="00C91D8E" w:rsidRPr="00C91D8E">
        <w:rPr>
          <w:rFonts w:asciiTheme="minorHAnsi" w:hAnsiTheme="minorHAnsi" w:cstheme="minorHAnsi"/>
          <w:b/>
          <w:bCs/>
          <w:color w:val="000000"/>
          <w:sz w:val="18"/>
          <w:szCs w:val="18"/>
        </w:rPr>
        <w:t xml:space="preserve"> </w:t>
      </w:r>
      <w:r w:rsidR="00C91D8E" w:rsidRPr="00C91D8E">
        <w:rPr>
          <w:rFonts w:asciiTheme="minorHAnsi" w:hAnsiTheme="minorHAnsi" w:cstheme="minorHAnsi"/>
          <w:color w:val="000000"/>
          <w:sz w:val="18"/>
          <w:szCs w:val="18"/>
        </w:rPr>
        <w:t xml:space="preserve">dengan </w:t>
      </w:r>
      <w:r w:rsidR="00C91D8E" w:rsidRPr="00C91D8E">
        <w:rPr>
          <w:rFonts w:asciiTheme="minorHAnsi" w:hAnsiTheme="minorHAnsi" w:cstheme="minorHAnsi"/>
          <w:i/>
          <w:iCs/>
          <w:color w:val="000000"/>
          <w:sz w:val="18"/>
          <w:szCs w:val="18"/>
        </w:rPr>
        <w:t>Buggy Car</w:t>
      </w:r>
      <w:r w:rsidR="00C91D8E" w:rsidRPr="00C91D8E">
        <w:rPr>
          <w:rFonts w:asciiTheme="minorHAnsi" w:hAnsiTheme="minorHAnsi" w:cstheme="minorHAnsi"/>
          <w:color w:val="000000"/>
          <w:sz w:val="18"/>
          <w:szCs w:val="18"/>
        </w:rPr>
        <w:t>. Dilanju</w:t>
      </w:r>
      <w:r w:rsidR="00C91D8E">
        <w:rPr>
          <w:rFonts w:asciiTheme="minorHAnsi" w:hAnsiTheme="minorHAnsi" w:cstheme="minorHAnsi"/>
          <w:color w:val="000000"/>
          <w:sz w:val="18"/>
          <w:szCs w:val="18"/>
        </w:rPr>
        <w:t xml:space="preserve">tkan dengan mengunjungi </w:t>
      </w:r>
      <w:r w:rsidR="00C91D8E">
        <w:rPr>
          <w:rFonts w:asciiTheme="minorHAnsi" w:hAnsiTheme="minorHAnsi" w:cstheme="minorHAnsi"/>
          <w:b/>
          <w:bCs/>
          <w:color w:val="000000"/>
          <w:sz w:val="18"/>
          <w:szCs w:val="18"/>
        </w:rPr>
        <w:t>Chunxi Road</w:t>
      </w:r>
      <w:r w:rsidR="00C91D8E">
        <w:rPr>
          <w:rFonts w:asciiTheme="minorHAnsi" w:hAnsiTheme="minorHAnsi" w:cstheme="minorHAnsi"/>
          <w:color w:val="000000"/>
          <w:sz w:val="18"/>
          <w:szCs w:val="18"/>
        </w:rPr>
        <w:t xml:space="preserve"> dan </w:t>
      </w:r>
      <w:r w:rsidR="00C91D8E">
        <w:rPr>
          <w:rFonts w:asciiTheme="minorHAnsi" w:hAnsiTheme="minorHAnsi" w:cstheme="minorHAnsi"/>
          <w:b/>
          <w:bCs/>
          <w:color w:val="000000"/>
          <w:sz w:val="18"/>
          <w:szCs w:val="18"/>
        </w:rPr>
        <w:t>Taikooli</w:t>
      </w:r>
      <w:r w:rsidR="00C91D8E">
        <w:rPr>
          <w:rFonts w:asciiTheme="minorHAnsi" w:hAnsiTheme="minorHAnsi" w:cstheme="minorHAnsi"/>
          <w:color w:val="000000"/>
          <w:sz w:val="18"/>
          <w:szCs w:val="18"/>
        </w:rPr>
        <w:t xml:space="preserve">, area yang terkenal dengan tempat untuk </w:t>
      </w:r>
      <w:r w:rsidR="00C91D8E">
        <w:rPr>
          <w:rFonts w:asciiTheme="minorHAnsi" w:hAnsiTheme="minorHAnsi" w:cstheme="minorHAnsi"/>
          <w:i/>
          <w:iCs/>
          <w:color w:val="000000"/>
          <w:sz w:val="18"/>
          <w:szCs w:val="18"/>
        </w:rPr>
        <w:t>Shopping</w:t>
      </w:r>
      <w:r w:rsidR="00C91D8E">
        <w:rPr>
          <w:rFonts w:asciiTheme="minorHAnsi" w:hAnsiTheme="minorHAnsi" w:cstheme="minorHAnsi"/>
          <w:color w:val="000000"/>
          <w:sz w:val="18"/>
          <w:szCs w:val="18"/>
        </w:rPr>
        <w:t xml:space="preserve"> di wilayah kota Chengdu. </w:t>
      </w:r>
    </w:p>
    <w:p w14:paraId="1D2A2445" w14:textId="733CF48F" w:rsidR="006E6B9F" w:rsidRPr="00C91D8E" w:rsidRDefault="006E6B9F" w:rsidP="00FB706A">
      <w:pPr>
        <w:tabs>
          <w:tab w:val="left" w:pos="720"/>
        </w:tabs>
        <w:jc w:val="both"/>
        <w:rPr>
          <w:rFonts w:asciiTheme="minorHAnsi" w:hAnsiTheme="minorHAnsi" w:cstheme="minorHAnsi"/>
          <w:color w:val="000000"/>
          <w:sz w:val="18"/>
          <w:szCs w:val="18"/>
          <w:lang w:val="es-ES"/>
        </w:rPr>
      </w:pPr>
      <w:r>
        <w:rPr>
          <w:rFonts w:asciiTheme="minorHAnsi" w:hAnsiTheme="minorHAnsi" w:cstheme="minorHAnsi"/>
          <w:color w:val="000000"/>
          <w:sz w:val="18"/>
          <w:szCs w:val="18"/>
        </w:rPr>
        <w:t xml:space="preserve">Bermalam di </w:t>
      </w:r>
      <w:r w:rsidRPr="006E6B9F">
        <w:rPr>
          <w:rFonts w:asciiTheme="minorHAnsi" w:hAnsiTheme="minorHAnsi" w:cstheme="minorHAnsi"/>
          <w:i/>
          <w:iCs/>
          <w:color w:val="000000"/>
          <w:sz w:val="18"/>
          <w:szCs w:val="18"/>
        </w:rPr>
        <w:t>Holiday Inn Express Tianfu airport</w:t>
      </w:r>
      <w:r>
        <w:rPr>
          <w:rFonts w:asciiTheme="minorHAnsi" w:hAnsiTheme="minorHAnsi" w:cstheme="minorHAnsi"/>
          <w:color w:val="000000"/>
          <w:sz w:val="18"/>
          <w:szCs w:val="18"/>
        </w:rPr>
        <w:t xml:space="preserve"> *</w:t>
      </w:r>
      <w:r w:rsidR="00F61EDE">
        <w:rPr>
          <w:rFonts w:asciiTheme="minorHAnsi" w:hAnsiTheme="minorHAnsi" w:cstheme="minorHAnsi"/>
          <w:color w:val="000000"/>
          <w:sz w:val="18"/>
          <w:szCs w:val="18"/>
        </w:rPr>
        <w:t>*</w:t>
      </w:r>
      <w:r>
        <w:rPr>
          <w:rFonts w:asciiTheme="minorHAnsi" w:hAnsiTheme="minorHAnsi" w:cstheme="minorHAnsi"/>
          <w:color w:val="000000"/>
          <w:sz w:val="18"/>
          <w:szCs w:val="18"/>
        </w:rPr>
        <w:t>**</w:t>
      </w:r>
      <w:r w:rsidRPr="006E6B9F">
        <w:rPr>
          <w:rFonts w:asciiTheme="minorHAnsi" w:hAnsiTheme="minorHAnsi" w:cstheme="minorHAnsi"/>
          <w:color w:val="000000"/>
          <w:sz w:val="18"/>
          <w:szCs w:val="18"/>
        </w:rPr>
        <w:t xml:space="preserve"> </w:t>
      </w:r>
      <w:r>
        <w:rPr>
          <w:rFonts w:asciiTheme="minorHAnsi" w:hAnsiTheme="minorHAnsi" w:cstheme="minorHAnsi"/>
          <w:color w:val="000000"/>
          <w:sz w:val="18"/>
          <w:szCs w:val="18"/>
        </w:rPr>
        <w:t>/</w:t>
      </w:r>
      <w:r w:rsidRPr="006E6B9F">
        <w:rPr>
          <w:rFonts w:asciiTheme="minorHAnsi" w:hAnsiTheme="minorHAnsi" w:cstheme="minorHAnsi"/>
          <w:color w:val="000000"/>
          <w:sz w:val="18"/>
          <w:szCs w:val="18"/>
        </w:rPr>
        <w:t>or similar</w:t>
      </w:r>
    </w:p>
    <w:p w14:paraId="1CC6D7A6" w14:textId="77777777" w:rsidR="00851A42" w:rsidRDefault="00851A42">
      <w:pPr>
        <w:suppressAutoHyphens w:val="0"/>
        <w:rPr>
          <w:rFonts w:asciiTheme="minorHAnsi" w:hAnsiTheme="minorHAnsi" w:cstheme="minorHAnsi"/>
          <w:color w:val="000000"/>
          <w:sz w:val="18"/>
          <w:szCs w:val="18"/>
          <w:lang w:val="es-ES"/>
        </w:rPr>
      </w:pPr>
    </w:p>
    <w:p w14:paraId="785F663D" w14:textId="75D54939" w:rsidR="00851A42" w:rsidRDefault="00851A42" w:rsidP="00851A42">
      <w:pPr>
        <w:jc w:val="both"/>
        <w:rPr>
          <w:rFonts w:asciiTheme="minorHAnsi" w:eastAsia="Quattrocento Sans" w:hAnsiTheme="minorHAnsi" w:cstheme="minorHAnsi"/>
          <w:b/>
          <w:sz w:val="18"/>
          <w:szCs w:val="18"/>
        </w:rPr>
      </w:pPr>
      <w:r w:rsidRPr="00851A42">
        <w:rPr>
          <w:rFonts w:asciiTheme="minorHAnsi" w:eastAsia="Quattrocento Sans" w:hAnsiTheme="minorHAnsi" w:cstheme="minorHAnsi"/>
          <w:b/>
          <w:i/>
          <w:sz w:val="18"/>
          <w:szCs w:val="18"/>
          <w:u w:val="single"/>
        </w:rPr>
        <w:t>Hari 08: CHENGDU– JAKARTA (</w:t>
      </w:r>
      <w:r w:rsidR="009345E5">
        <w:rPr>
          <w:rFonts w:asciiTheme="minorHAnsi" w:eastAsia="Quattrocento Sans" w:hAnsiTheme="minorHAnsi" w:cstheme="minorHAnsi"/>
          <w:b/>
          <w:i/>
          <w:sz w:val="18"/>
          <w:szCs w:val="18"/>
          <w:u w:val="single"/>
        </w:rPr>
        <w:t xml:space="preserve">B, </w:t>
      </w:r>
      <w:r w:rsidR="009345E5">
        <w:rPr>
          <w:rFonts w:asciiTheme="minorHAnsi" w:eastAsia="Quattrocento Sans" w:hAnsiTheme="minorHAnsi" w:cstheme="minorHAnsi"/>
          <w:b/>
          <w:sz w:val="18"/>
          <w:szCs w:val="18"/>
        </w:rPr>
        <w:t>Meals On board</w:t>
      </w:r>
      <w:r w:rsidRPr="00851A42">
        <w:rPr>
          <w:rFonts w:asciiTheme="minorHAnsi" w:eastAsia="Quattrocento Sans" w:hAnsiTheme="minorHAnsi" w:cstheme="minorHAnsi"/>
          <w:b/>
          <w:i/>
          <w:sz w:val="18"/>
          <w:szCs w:val="18"/>
          <w:u w:val="single"/>
        </w:rPr>
        <w:t>)</w:t>
      </w:r>
      <w:r w:rsidRPr="00851A42">
        <w:rPr>
          <w:rFonts w:asciiTheme="minorHAnsi" w:eastAsia="Quattrocento Sans" w:hAnsiTheme="minorHAnsi" w:cstheme="minorHAnsi"/>
          <w:b/>
          <w:sz w:val="18"/>
          <w:szCs w:val="18"/>
        </w:rPr>
        <w:t xml:space="preserve"> </w:t>
      </w:r>
    </w:p>
    <w:p w14:paraId="134BB993" w14:textId="32D00B2F" w:rsidR="00851A42" w:rsidRDefault="00851A42" w:rsidP="00851A42">
      <w:pPr>
        <w:tabs>
          <w:tab w:val="left" w:pos="435"/>
        </w:tabs>
        <w:jc w:val="both"/>
        <w:rPr>
          <w:rFonts w:asciiTheme="minorHAnsi" w:eastAsia="Quattrocento Sans" w:hAnsiTheme="minorHAnsi" w:cstheme="minorHAnsi"/>
          <w:b/>
          <w:sz w:val="18"/>
          <w:szCs w:val="18"/>
        </w:rPr>
      </w:pPr>
      <w:r>
        <w:rPr>
          <w:rFonts w:asciiTheme="minorHAnsi" w:eastAsia="Quattrocento Sans" w:hAnsiTheme="minorHAnsi" w:cstheme="minorHAnsi"/>
          <w:b/>
          <w:sz w:val="18"/>
          <w:szCs w:val="18"/>
        </w:rPr>
        <w:t>TFU (</w:t>
      </w:r>
      <w:r w:rsidR="009345E5">
        <w:rPr>
          <w:rFonts w:asciiTheme="minorHAnsi" w:eastAsia="Quattrocento Sans" w:hAnsiTheme="minorHAnsi" w:cstheme="minorHAnsi"/>
          <w:b/>
          <w:sz w:val="18"/>
          <w:szCs w:val="18"/>
        </w:rPr>
        <w:t>16</w:t>
      </w:r>
      <w:r>
        <w:rPr>
          <w:rFonts w:asciiTheme="minorHAnsi" w:eastAsia="Quattrocento Sans" w:hAnsiTheme="minorHAnsi" w:cstheme="minorHAnsi"/>
          <w:b/>
          <w:sz w:val="18"/>
          <w:szCs w:val="18"/>
        </w:rPr>
        <w:t>.</w:t>
      </w:r>
      <w:r w:rsidR="009345E5">
        <w:rPr>
          <w:rFonts w:asciiTheme="minorHAnsi" w:eastAsia="Quattrocento Sans" w:hAnsiTheme="minorHAnsi" w:cstheme="minorHAnsi"/>
          <w:b/>
          <w:sz w:val="18"/>
          <w:szCs w:val="18"/>
        </w:rPr>
        <w:t>3</w:t>
      </w:r>
      <w:r>
        <w:rPr>
          <w:rFonts w:asciiTheme="minorHAnsi" w:eastAsia="Quattrocento Sans" w:hAnsiTheme="minorHAnsi" w:cstheme="minorHAnsi"/>
          <w:b/>
          <w:sz w:val="18"/>
          <w:szCs w:val="18"/>
        </w:rPr>
        <w:t>5)– CGK (</w:t>
      </w:r>
      <w:r w:rsidR="009345E5">
        <w:rPr>
          <w:rFonts w:asciiTheme="minorHAnsi" w:eastAsia="Quattrocento Sans" w:hAnsiTheme="minorHAnsi" w:cstheme="minorHAnsi"/>
          <w:b/>
          <w:sz w:val="18"/>
          <w:szCs w:val="18"/>
        </w:rPr>
        <w:t>2</w:t>
      </w:r>
      <w:r>
        <w:rPr>
          <w:rFonts w:asciiTheme="minorHAnsi" w:eastAsia="Quattrocento Sans" w:hAnsiTheme="minorHAnsi" w:cstheme="minorHAnsi"/>
          <w:b/>
          <w:sz w:val="18"/>
          <w:szCs w:val="18"/>
        </w:rPr>
        <w:t xml:space="preserve">1.30) By </w:t>
      </w:r>
      <w:r w:rsidR="009345E5">
        <w:rPr>
          <w:rFonts w:asciiTheme="minorHAnsi" w:eastAsia="Quattrocento Sans" w:hAnsiTheme="minorHAnsi" w:cstheme="minorHAnsi"/>
          <w:b/>
          <w:sz w:val="18"/>
          <w:szCs w:val="18"/>
        </w:rPr>
        <w:t>CA-475</w:t>
      </w:r>
      <w:r w:rsidR="00BE7A3C">
        <w:rPr>
          <w:rFonts w:asciiTheme="minorHAnsi" w:eastAsia="Quattrocento Sans" w:hAnsiTheme="minorHAnsi" w:cstheme="minorHAnsi"/>
          <w:b/>
          <w:sz w:val="18"/>
          <w:szCs w:val="18"/>
        </w:rPr>
        <w:t xml:space="preserve"> =&gt; Air China</w:t>
      </w:r>
    </w:p>
    <w:p w14:paraId="194F356F" w14:textId="1DE160CB" w:rsidR="00BE7A3C" w:rsidRPr="00851A42" w:rsidRDefault="00BE7A3C" w:rsidP="00851A42">
      <w:pPr>
        <w:tabs>
          <w:tab w:val="left" w:pos="435"/>
        </w:tabs>
        <w:jc w:val="both"/>
        <w:rPr>
          <w:rFonts w:asciiTheme="minorHAnsi" w:eastAsia="Quattrocento Sans" w:hAnsiTheme="minorHAnsi" w:cstheme="minorHAnsi"/>
          <w:b/>
          <w:sz w:val="18"/>
          <w:szCs w:val="18"/>
        </w:rPr>
      </w:pPr>
      <w:r>
        <w:rPr>
          <w:rFonts w:asciiTheme="minorHAnsi" w:eastAsia="Quattrocento Sans" w:hAnsiTheme="minorHAnsi" w:cstheme="minorHAnsi"/>
          <w:b/>
          <w:sz w:val="18"/>
          <w:szCs w:val="18"/>
        </w:rPr>
        <w:t>TFU (08.15)- SIN(13.10) By SQ845 &amp; SIN(16.10) – CGK(16.55) BY SQ962</w:t>
      </w:r>
    </w:p>
    <w:p w14:paraId="5B1AEDB4" w14:textId="1D492743" w:rsidR="00851A42" w:rsidRPr="009345E5" w:rsidRDefault="009345E5" w:rsidP="00851A42">
      <w:pPr>
        <w:tabs>
          <w:tab w:val="left" w:pos="720"/>
        </w:tabs>
        <w:jc w:val="both"/>
        <w:rPr>
          <w:rFonts w:asciiTheme="minorHAnsi" w:hAnsiTheme="minorHAnsi" w:cstheme="minorHAnsi"/>
          <w:color w:val="000000"/>
          <w:sz w:val="18"/>
          <w:szCs w:val="18"/>
          <w:lang w:val="es-ES"/>
        </w:rPr>
      </w:pPr>
      <w:r>
        <w:rPr>
          <w:rFonts w:asciiTheme="minorHAnsi" w:hAnsiTheme="minorHAnsi" w:cstheme="minorHAnsi"/>
          <w:color w:val="000000"/>
          <w:sz w:val="18"/>
          <w:szCs w:val="18"/>
          <w:lang w:val="es-ES"/>
        </w:rPr>
        <w:t>Setelah sarapan pagi, waktu bebas sampai</w:t>
      </w:r>
      <w:r w:rsidR="001C003B">
        <w:rPr>
          <w:rFonts w:asciiTheme="minorHAnsi" w:hAnsiTheme="minorHAnsi" w:cstheme="minorHAnsi"/>
          <w:color w:val="000000"/>
          <w:sz w:val="18"/>
          <w:szCs w:val="18"/>
          <w:lang w:val="es-ES"/>
        </w:rPr>
        <w:t xml:space="preserve"> p</w:t>
      </w:r>
      <w:r w:rsidRPr="00C91D8E">
        <w:rPr>
          <w:rFonts w:asciiTheme="minorHAnsi" w:hAnsiTheme="minorHAnsi" w:cstheme="minorHAnsi"/>
          <w:color w:val="000000"/>
          <w:sz w:val="18"/>
          <w:szCs w:val="18"/>
          <w:lang w:val="es-ES"/>
        </w:rPr>
        <w:t xml:space="preserve">eserta akan diantar menuju bandara </w:t>
      </w:r>
      <w:r>
        <w:rPr>
          <w:rFonts w:asciiTheme="minorHAnsi" w:hAnsiTheme="minorHAnsi" w:cstheme="minorHAnsi"/>
          <w:color w:val="000000"/>
          <w:sz w:val="18"/>
          <w:szCs w:val="18"/>
          <w:lang w:val="es-ES"/>
        </w:rPr>
        <w:t xml:space="preserve">untuk penerbangan </w:t>
      </w:r>
      <w:r w:rsidR="003A4F1E" w:rsidRPr="003A4F1E">
        <w:rPr>
          <w:rFonts w:asciiTheme="minorHAnsi" w:hAnsiTheme="minorHAnsi" w:cstheme="minorHAnsi"/>
          <w:color w:val="000000"/>
          <w:sz w:val="18"/>
          <w:szCs w:val="18"/>
        </w:rPr>
        <w:t xml:space="preserve">menuju Bandara International Soekarno Hatta, tour selesai dan sampai berjumpa di program tour selanjutnya. </w:t>
      </w:r>
    </w:p>
    <w:p w14:paraId="19B0AAE1" w14:textId="539BD853" w:rsidR="00BA66A2" w:rsidRPr="003A4F1E" w:rsidRDefault="00BA66A2">
      <w:pPr>
        <w:suppressAutoHyphens w:val="0"/>
        <w:rPr>
          <w:rFonts w:asciiTheme="minorHAnsi" w:hAnsiTheme="minorHAnsi" w:cstheme="minorHAnsi"/>
          <w:color w:val="000000"/>
          <w:sz w:val="18"/>
          <w:szCs w:val="18"/>
        </w:rPr>
      </w:pPr>
      <w:r w:rsidRPr="003A4F1E">
        <w:rPr>
          <w:rFonts w:asciiTheme="minorHAnsi" w:hAnsiTheme="minorHAnsi" w:cstheme="minorHAnsi"/>
          <w:color w:val="000000"/>
          <w:sz w:val="18"/>
          <w:szCs w:val="18"/>
        </w:rPr>
        <w:br w:type="page"/>
      </w:r>
    </w:p>
    <w:p w14:paraId="153EBB91" w14:textId="77777777" w:rsidR="00687839" w:rsidRPr="003A4F1E" w:rsidRDefault="00687839" w:rsidP="00FB706A">
      <w:pPr>
        <w:tabs>
          <w:tab w:val="left" w:pos="720"/>
        </w:tabs>
        <w:jc w:val="both"/>
        <w:rPr>
          <w:rFonts w:asciiTheme="minorHAnsi" w:hAnsiTheme="minorHAnsi" w:cstheme="minorHAnsi"/>
          <w:color w:val="000000"/>
          <w:sz w:val="18"/>
          <w:szCs w:val="18"/>
        </w:rPr>
      </w:pPr>
    </w:p>
    <w:p w14:paraId="7ED25B30" w14:textId="77777777" w:rsidR="002D6B58" w:rsidRPr="003A4F1E" w:rsidRDefault="002D6B58">
      <w:pPr>
        <w:tabs>
          <w:tab w:val="left" w:pos="720"/>
        </w:tabs>
        <w:jc w:val="both"/>
        <w:rPr>
          <w:rFonts w:ascii="Calibri" w:eastAsia="Calibri" w:hAnsi="Calibri" w:cs="Calibri"/>
          <w:b/>
          <w:sz w:val="22"/>
          <w:szCs w:val="22"/>
        </w:rPr>
      </w:pPr>
    </w:p>
    <w:p w14:paraId="67012FDB" w14:textId="464A43CA" w:rsidR="00687839" w:rsidRDefault="002D6B58">
      <w:pPr>
        <w:tabs>
          <w:tab w:val="left" w:pos="720"/>
        </w:tabs>
        <w:jc w:val="both"/>
        <w:rPr>
          <w:rFonts w:ascii="Calibri" w:eastAsia="Calibri" w:hAnsi="Calibri" w:cs="Calibri"/>
          <w:b/>
          <w:sz w:val="22"/>
          <w:szCs w:val="22"/>
        </w:rPr>
      </w:pPr>
      <w:r>
        <w:rPr>
          <w:rFonts w:ascii="Calibri" w:eastAsia="Calibri" w:hAnsi="Calibri" w:cs="Calibri"/>
          <w:b/>
          <w:sz w:val="22"/>
          <w:szCs w:val="22"/>
        </w:rPr>
        <w:t xml:space="preserve">Keberangkatan Minimal </w:t>
      </w:r>
      <w:r w:rsidR="009345E5">
        <w:rPr>
          <w:rFonts w:ascii="Calibri" w:eastAsia="Calibri" w:hAnsi="Calibri" w:cs="Calibri"/>
          <w:b/>
          <w:sz w:val="22"/>
          <w:szCs w:val="22"/>
        </w:rPr>
        <w:t>15</w:t>
      </w:r>
      <w:r w:rsidR="00A226C1">
        <w:rPr>
          <w:rFonts w:ascii="Calibri" w:eastAsia="Calibri" w:hAnsi="Calibri" w:cs="Calibri"/>
          <w:b/>
          <w:sz w:val="22"/>
          <w:szCs w:val="22"/>
        </w:rPr>
        <w:t xml:space="preserve"> Pax</w:t>
      </w:r>
      <w:r w:rsidR="003A4F1E">
        <w:rPr>
          <w:rFonts w:ascii="Calibri" w:eastAsia="Calibri" w:hAnsi="Calibri" w:cs="Calibri"/>
          <w:b/>
          <w:sz w:val="22"/>
          <w:szCs w:val="22"/>
        </w:rPr>
        <w:t xml:space="preserve"> </w:t>
      </w:r>
      <w:r w:rsidR="00A226C1">
        <w:rPr>
          <w:rFonts w:ascii="Calibri" w:eastAsia="Calibri" w:hAnsi="Calibri" w:cs="Calibri"/>
          <w:b/>
          <w:sz w:val="22"/>
          <w:szCs w:val="22"/>
        </w:rPr>
        <w:t>(Didampingi 1 Tour Leader) Pendaftaran Deposit Rp. 5.000.000 (First Come First Serve)</w:t>
      </w:r>
    </w:p>
    <w:p w14:paraId="3395C24C" w14:textId="77777777" w:rsidR="00687839" w:rsidRDefault="00A226C1">
      <w:pPr>
        <w:tabs>
          <w:tab w:val="left" w:pos="720"/>
        </w:tabs>
        <w:jc w:val="both"/>
        <w:rPr>
          <w:rFonts w:ascii="Calibri" w:eastAsia="Calibri" w:hAnsi="Calibri" w:cs="Calibri"/>
          <w:b/>
          <w:sz w:val="22"/>
          <w:szCs w:val="22"/>
        </w:rPr>
      </w:pPr>
      <w:r>
        <w:rPr>
          <w:rFonts w:ascii="Calibri" w:eastAsia="Calibri" w:hAnsi="Calibri" w:cs="Calibri"/>
          <w:b/>
          <w:sz w:val="22"/>
          <w:szCs w:val="22"/>
        </w:rPr>
        <w:t>Pelunasan 21 hari sebelum keberangkatan</w:t>
      </w:r>
    </w:p>
    <w:tbl>
      <w:tblPr>
        <w:tblStyle w:val="ac"/>
        <w:tblW w:w="107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12"/>
        <w:gridCol w:w="1888"/>
        <w:gridCol w:w="1888"/>
        <w:gridCol w:w="1807"/>
        <w:gridCol w:w="1805"/>
      </w:tblGrid>
      <w:tr w:rsidR="002D6B58" w14:paraId="132965C7" w14:textId="77777777" w:rsidTr="00E26B85">
        <w:trPr>
          <w:trHeight w:val="370"/>
          <w:jc w:val="center"/>
        </w:trPr>
        <w:tc>
          <w:tcPr>
            <w:tcW w:w="3312" w:type="dxa"/>
            <w:tcBorders>
              <w:bottom w:val="single" w:sz="4" w:space="0" w:color="000000"/>
            </w:tcBorders>
            <w:shd w:val="clear" w:color="auto" w:fill="FFFFFF"/>
            <w:vAlign w:val="center"/>
          </w:tcPr>
          <w:p w14:paraId="134B9A01" w14:textId="77777777" w:rsidR="002D6B58" w:rsidRDefault="002D6B58" w:rsidP="002D6B58">
            <w:pPr>
              <w:jc w:val="center"/>
              <w:rPr>
                <w:rFonts w:ascii="Calibri" w:eastAsia="Calibri" w:hAnsi="Calibri" w:cs="Calibri"/>
                <w:b/>
                <w:sz w:val="20"/>
                <w:szCs w:val="20"/>
              </w:rPr>
            </w:pPr>
            <w:r>
              <w:rPr>
                <w:rFonts w:ascii="Calibri" w:eastAsia="Calibri" w:hAnsi="Calibri" w:cs="Calibri"/>
                <w:b/>
                <w:sz w:val="20"/>
                <w:szCs w:val="20"/>
              </w:rPr>
              <w:t>Keberangkatan</w:t>
            </w:r>
          </w:p>
        </w:tc>
        <w:tc>
          <w:tcPr>
            <w:tcW w:w="1888" w:type="dxa"/>
            <w:tcBorders>
              <w:bottom w:val="single" w:sz="4" w:space="0" w:color="000000"/>
            </w:tcBorders>
            <w:shd w:val="clear" w:color="auto" w:fill="FFFFFF"/>
            <w:vAlign w:val="center"/>
          </w:tcPr>
          <w:p w14:paraId="565FDB46" w14:textId="77777777" w:rsidR="002D6B58" w:rsidRDefault="002D6B58" w:rsidP="002D6B58">
            <w:pPr>
              <w:tabs>
                <w:tab w:val="left" w:pos="13830"/>
              </w:tabs>
              <w:jc w:val="center"/>
              <w:rPr>
                <w:rFonts w:ascii="Calibri" w:eastAsia="Calibri" w:hAnsi="Calibri" w:cs="Calibri"/>
                <w:b/>
                <w:sz w:val="20"/>
                <w:szCs w:val="20"/>
              </w:rPr>
            </w:pPr>
            <w:r>
              <w:rPr>
                <w:rFonts w:ascii="Calibri" w:eastAsia="Calibri" w:hAnsi="Calibri" w:cs="Calibri"/>
                <w:b/>
                <w:sz w:val="20"/>
                <w:szCs w:val="20"/>
              </w:rPr>
              <w:t>Dewasa (Twin/Triple)</w:t>
            </w:r>
          </w:p>
        </w:tc>
        <w:tc>
          <w:tcPr>
            <w:tcW w:w="1888" w:type="dxa"/>
            <w:tcBorders>
              <w:bottom w:val="single" w:sz="4" w:space="0" w:color="000000"/>
            </w:tcBorders>
            <w:shd w:val="clear" w:color="auto" w:fill="FFFFFF"/>
            <w:vAlign w:val="center"/>
          </w:tcPr>
          <w:p w14:paraId="366BEE23" w14:textId="77777777" w:rsidR="002D6B58" w:rsidRDefault="002D6B58" w:rsidP="002D6B58">
            <w:pPr>
              <w:tabs>
                <w:tab w:val="left" w:pos="13830"/>
              </w:tabs>
              <w:jc w:val="center"/>
              <w:rPr>
                <w:rFonts w:ascii="Calibri" w:eastAsia="Calibri" w:hAnsi="Calibri" w:cs="Calibri"/>
                <w:b/>
                <w:sz w:val="20"/>
                <w:szCs w:val="20"/>
              </w:rPr>
            </w:pPr>
            <w:r>
              <w:rPr>
                <w:rFonts w:ascii="Calibri" w:eastAsia="Calibri" w:hAnsi="Calibri" w:cs="Calibri"/>
                <w:b/>
                <w:sz w:val="20"/>
                <w:szCs w:val="20"/>
              </w:rPr>
              <w:t>Child with bed</w:t>
            </w:r>
          </w:p>
        </w:tc>
        <w:tc>
          <w:tcPr>
            <w:tcW w:w="1807" w:type="dxa"/>
            <w:tcBorders>
              <w:bottom w:val="single" w:sz="4" w:space="0" w:color="000000"/>
            </w:tcBorders>
            <w:shd w:val="clear" w:color="auto" w:fill="FFFFFF"/>
          </w:tcPr>
          <w:p w14:paraId="46767312" w14:textId="77777777" w:rsidR="001E5C66" w:rsidRDefault="001E5C66" w:rsidP="002D6B58">
            <w:pPr>
              <w:tabs>
                <w:tab w:val="left" w:pos="13830"/>
              </w:tabs>
              <w:jc w:val="center"/>
              <w:rPr>
                <w:rFonts w:ascii="Calibri" w:eastAsia="Calibri" w:hAnsi="Calibri" w:cs="Calibri"/>
                <w:b/>
                <w:sz w:val="20"/>
                <w:szCs w:val="20"/>
              </w:rPr>
            </w:pPr>
          </w:p>
          <w:p w14:paraId="659B8928" w14:textId="3447EDB1" w:rsidR="002D6B58" w:rsidRDefault="002D6B58" w:rsidP="002D6B58">
            <w:pPr>
              <w:tabs>
                <w:tab w:val="left" w:pos="13830"/>
              </w:tabs>
              <w:jc w:val="center"/>
              <w:rPr>
                <w:rFonts w:ascii="Calibri" w:eastAsia="Calibri" w:hAnsi="Calibri" w:cs="Calibri"/>
                <w:b/>
                <w:sz w:val="20"/>
                <w:szCs w:val="20"/>
              </w:rPr>
            </w:pPr>
            <w:r>
              <w:rPr>
                <w:rFonts w:ascii="Calibri" w:eastAsia="Calibri" w:hAnsi="Calibri" w:cs="Calibri"/>
                <w:b/>
                <w:sz w:val="20"/>
                <w:szCs w:val="20"/>
              </w:rPr>
              <w:t>Child No Bed</w:t>
            </w:r>
          </w:p>
        </w:tc>
        <w:tc>
          <w:tcPr>
            <w:tcW w:w="1805" w:type="dxa"/>
            <w:tcBorders>
              <w:bottom w:val="single" w:sz="4" w:space="0" w:color="000000"/>
            </w:tcBorders>
            <w:shd w:val="clear" w:color="auto" w:fill="FFFFFF"/>
            <w:vAlign w:val="center"/>
          </w:tcPr>
          <w:p w14:paraId="1AE9B892" w14:textId="77777777" w:rsidR="002D6B58" w:rsidRDefault="002D6B58" w:rsidP="002D6B58">
            <w:pPr>
              <w:tabs>
                <w:tab w:val="left" w:pos="13830"/>
              </w:tabs>
              <w:jc w:val="center"/>
              <w:rPr>
                <w:rFonts w:ascii="Calibri" w:eastAsia="Calibri" w:hAnsi="Calibri" w:cs="Calibri"/>
                <w:b/>
                <w:sz w:val="20"/>
                <w:szCs w:val="20"/>
              </w:rPr>
            </w:pPr>
            <w:r>
              <w:rPr>
                <w:rFonts w:ascii="Calibri" w:eastAsia="Calibri" w:hAnsi="Calibri" w:cs="Calibri"/>
                <w:b/>
                <w:sz w:val="20"/>
                <w:szCs w:val="20"/>
              </w:rPr>
              <w:t>Single Supp</w:t>
            </w:r>
          </w:p>
          <w:p w14:paraId="135A883E" w14:textId="77777777" w:rsidR="002D6B58" w:rsidRDefault="002D6B58" w:rsidP="002D6B58">
            <w:pPr>
              <w:tabs>
                <w:tab w:val="left" w:pos="13830"/>
              </w:tabs>
              <w:jc w:val="center"/>
              <w:rPr>
                <w:rFonts w:ascii="Calibri" w:eastAsia="Calibri" w:hAnsi="Calibri" w:cs="Calibri"/>
                <w:b/>
                <w:sz w:val="20"/>
                <w:szCs w:val="20"/>
              </w:rPr>
            </w:pPr>
            <w:r>
              <w:rPr>
                <w:rFonts w:ascii="Calibri" w:eastAsia="Calibri" w:hAnsi="Calibri" w:cs="Calibri"/>
                <w:b/>
                <w:sz w:val="20"/>
                <w:szCs w:val="20"/>
              </w:rPr>
              <w:t>(Jika Sekamar Sendiri)</w:t>
            </w:r>
          </w:p>
        </w:tc>
      </w:tr>
      <w:tr w:rsidR="001C003B" w14:paraId="03DE10F7" w14:textId="77777777" w:rsidTr="00E26B85">
        <w:trPr>
          <w:trHeight w:val="370"/>
          <w:jc w:val="center"/>
        </w:trPr>
        <w:tc>
          <w:tcPr>
            <w:tcW w:w="3312" w:type="dxa"/>
            <w:tcBorders>
              <w:bottom w:val="single" w:sz="4" w:space="0" w:color="000000"/>
            </w:tcBorders>
            <w:shd w:val="clear" w:color="auto" w:fill="FFFFFF"/>
            <w:vAlign w:val="center"/>
          </w:tcPr>
          <w:p w14:paraId="5CF6DF4E" w14:textId="77777777" w:rsidR="001C003B" w:rsidRDefault="00614408" w:rsidP="00BE7A3C">
            <w:pPr>
              <w:jc w:val="center"/>
              <w:rPr>
                <w:rFonts w:ascii="Calibri" w:eastAsia="Calibri" w:hAnsi="Calibri" w:cs="Calibri"/>
                <w:b/>
                <w:sz w:val="20"/>
                <w:szCs w:val="20"/>
              </w:rPr>
            </w:pPr>
            <w:r>
              <w:rPr>
                <w:rFonts w:ascii="Calibri" w:eastAsia="Calibri" w:hAnsi="Calibri" w:cs="Calibri"/>
                <w:b/>
                <w:sz w:val="20"/>
                <w:szCs w:val="20"/>
              </w:rPr>
              <w:t>18 January 2024</w:t>
            </w:r>
          </w:p>
          <w:p w14:paraId="6B1E8DCF" w14:textId="43F3AE1F" w:rsidR="00BE7A3C" w:rsidRDefault="00BE7A3C" w:rsidP="00BE7A3C">
            <w:pPr>
              <w:jc w:val="center"/>
              <w:rPr>
                <w:rFonts w:ascii="Calibri" w:eastAsia="Calibri" w:hAnsi="Calibri" w:cs="Calibri"/>
                <w:b/>
                <w:sz w:val="20"/>
                <w:szCs w:val="20"/>
              </w:rPr>
            </w:pPr>
            <w:r w:rsidRPr="00BE7A3C">
              <w:rPr>
                <w:rFonts w:ascii="Calibri" w:eastAsia="Calibri" w:hAnsi="Calibri" w:cs="Calibri"/>
                <w:b/>
                <w:color w:val="FF0000"/>
                <w:sz w:val="20"/>
                <w:szCs w:val="20"/>
              </w:rPr>
              <w:t>AIR CHINA (DIRECT FLIGHT)</w:t>
            </w:r>
          </w:p>
        </w:tc>
        <w:tc>
          <w:tcPr>
            <w:tcW w:w="1888" w:type="dxa"/>
            <w:tcBorders>
              <w:bottom w:val="single" w:sz="4" w:space="0" w:color="000000"/>
            </w:tcBorders>
            <w:shd w:val="clear" w:color="auto" w:fill="FFFFFF"/>
            <w:vAlign w:val="center"/>
          </w:tcPr>
          <w:p w14:paraId="0E3325D4" w14:textId="4D3AD318" w:rsidR="001C003B" w:rsidRDefault="00614408" w:rsidP="002D6B58">
            <w:pPr>
              <w:tabs>
                <w:tab w:val="left" w:pos="13830"/>
              </w:tabs>
              <w:jc w:val="center"/>
              <w:rPr>
                <w:rFonts w:ascii="Calibri" w:eastAsia="Calibri" w:hAnsi="Calibri" w:cs="Calibri"/>
                <w:b/>
                <w:sz w:val="20"/>
                <w:szCs w:val="20"/>
              </w:rPr>
            </w:pPr>
            <w:r>
              <w:rPr>
                <w:rFonts w:ascii="Calibri" w:eastAsia="Calibri" w:hAnsi="Calibri" w:cs="Calibri"/>
                <w:b/>
                <w:sz w:val="20"/>
                <w:szCs w:val="20"/>
              </w:rPr>
              <w:t>Rp 1</w:t>
            </w:r>
            <w:r w:rsidR="00D32F6F">
              <w:rPr>
                <w:rFonts w:ascii="Calibri" w:eastAsia="Calibri" w:hAnsi="Calibri" w:cs="Calibri"/>
                <w:b/>
                <w:sz w:val="20"/>
                <w:szCs w:val="20"/>
              </w:rPr>
              <w:t>3</w:t>
            </w:r>
            <w:r>
              <w:rPr>
                <w:rFonts w:ascii="Calibri" w:eastAsia="Calibri" w:hAnsi="Calibri" w:cs="Calibri"/>
                <w:b/>
                <w:sz w:val="20"/>
                <w:szCs w:val="20"/>
              </w:rPr>
              <w:t>,990,000</w:t>
            </w:r>
          </w:p>
        </w:tc>
        <w:tc>
          <w:tcPr>
            <w:tcW w:w="1888" w:type="dxa"/>
            <w:tcBorders>
              <w:bottom w:val="single" w:sz="4" w:space="0" w:color="000000"/>
            </w:tcBorders>
            <w:shd w:val="clear" w:color="auto" w:fill="FFFFFF"/>
            <w:vAlign w:val="center"/>
          </w:tcPr>
          <w:p w14:paraId="5B3EF195" w14:textId="61C174CE" w:rsidR="001C003B" w:rsidRDefault="00614408" w:rsidP="002D6B58">
            <w:pPr>
              <w:tabs>
                <w:tab w:val="left" w:pos="13830"/>
              </w:tabs>
              <w:jc w:val="center"/>
              <w:rPr>
                <w:rFonts w:ascii="Calibri" w:eastAsia="Calibri" w:hAnsi="Calibri" w:cs="Calibri"/>
                <w:b/>
                <w:sz w:val="20"/>
                <w:szCs w:val="20"/>
              </w:rPr>
            </w:pPr>
            <w:r>
              <w:rPr>
                <w:rFonts w:ascii="Calibri" w:eastAsia="Calibri" w:hAnsi="Calibri" w:cs="Calibri"/>
                <w:b/>
                <w:sz w:val="20"/>
                <w:szCs w:val="20"/>
              </w:rPr>
              <w:t>Rp 1</w:t>
            </w:r>
            <w:r w:rsidR="00D32F6F">
              <w:rPr>
                <w:rFonts w:ascii="Calibri" w:eastAsia="Calibri" w:hAnsi="Calibri" w:cs="Calibri"/>
                <w:b/>
                <w:sz w:val="20"/>
                <w:szCs w:val="20"/>
              </w:rPr>
              <w:t>3</w:t>
            </w:r>
            <w:r>
              <w:rPr>
                <w:rFonts w:ascii="Calibri" w:eastAsia="Calibri" w:hAnsi="Calibri" w:cs="Calibri"/>
                <w:b/>
                <w:sz w:val="20"/>
                <w:szCs w:val="20"/>
              </w:rPr>
              <w:t>,990,000</w:t>
            </w:r>
          </w:p>
        </w:tc>
        <w:tc>
          <w:tcPr>
            <w:tcW w:w="1807" w:type="dxa"/>
            <w:tcBorders>
              <w:bottom w:val="single" w:sz="4" w:space="0" w:color="000000"/>
            </w:tcBorders>
            <w:shd w:val="clear" w:color="auto" w:fill="FFFFFF"/>
          </w:tcPr>
          <w:p w14:paraId="18C6CA7B" w14:textId="043A9239" w:rsidR="001C003B" w:rsidRDefault="00614408" w:rsidP="002D6B58">
            <w:pPr>
              <w:tabs>
                <w:tab w:val="left" w:pos="13830"/>
              </w:tabs>
              <w:jc w:val="center"/>
              <w:rPr>
                <w:rFonts w:ascii="Calibri" w:eastAsia="Calibri" w:hAnsi="Calibri" w:cs="Calibri"/>
                <w:b/>
                <w:sz w:val="20"/>
                <w:szCs w:val="20"/>
              </w:rPr>
            </w:pPr>
            <w:r>
              <w:rPr>
                <w:rFonts w:ascii="Calibri" w:eastAsia="Calibri" w:hAnsi="Calibri" w:cs="Calibri"/>
                <w:b/>
                <w:sz w:val="20"/>
                <w:szCs w:val="20"/>
              </w:rPr>
              <w:t>Rp 1</w:t>
            </w:r>
            <w:r w:rsidR="00D32F6F">
              <w:rPr>
                <w:rFonts w:ascii="Calibri" w:eastAsia="Calibri" w:hAnsi="Calibri" w:cs="Calibri"/>
                <w:b/>
                <w:sz w:val="20"/>
                <w:szCs w:val="20"/>
              </w:rPr>
              <w:t>3</w:t>
            </w:r>
            <w:r>
              <w:rPr>
                <w:rFonts w:ascii="Calibri" w:eastAsia="Calibri" w:hAnsi="Calibri" w:cs="Calibri"/>
                <w:b/>
                <w:sz w:val="20"/>
                <w:szCs w:val="20"/>
              </w:rPr>
              <w:t>,490,000</w:t>
            </w:r>
          </w:p>
        </w:tc>
        <w:tc>
          <w:tcPr>
            <w:tcW w:w="1805" w:type="dxa"/>
            <w:tcBorders>
              <w:bottom w:val="single" w:sz="4" w:space="0" w:color="000000"/>
            </w:tcBorders>
            <w:shd w:val="clear" w:color="auto" w:fill="FFFFFF"/>
            <w:vAlign w:val="center"/>
          </w:tcPr>
          <w:p w14:paraId="1D5292FF" w14:textId="6EEF7DAF" w:rsidR="001C003B" w:rsidRDefault="00614408" w:rsidP="002D6B58">
            <w:pPr>
              <w:tabs>
                <w:tab w:val="left" w:pos="13830"/>
              </w:tabs>
              <w:jc w:val="center"/>
              <w:rPr>
                <w:rFonts w:ascii="Calibri" w:eastAsia="Calibri" w:hAnsi="Calibri" w:cs="Calibri"/>
                <w:b/>
                <w:sz w:val="20"/>
                <w:szCs w:val="20"/>
              </w:rPr>
            </w:pPr>
            <w:r>
              <w:rPr>
                <w:rFonts w:ascii="Calibri" w:eastAsia="Calibri" w:hAnsi="Calibri" w:cs="Calibri"/>
                <w:b/>
                <w:sz w:val="20"/>
                <w:szCs w:val="20"/>
              </w:rPr>
              <w:t>Rp 4,000,000</w:t>
            </w:r>
          </w:p>
        </w:tc>
      </w:tr>
      <w:tr w:rsidR="00BE7A3C" w14:paraId="406532E9" w14:textId="77777777" w:rsidTr="00E26B85">
        <w:trPr>
          <w:trHeight w:val="370"/>
          <w:jc w:val="center"/>
        </w:trPr>
        <w:tc>
          <w:tcPr>
            <w:tcW w:w="3312" w:type="dxa"/>
            <w:tcBorders>
              <w:bottom w:val="single" w:sz="4" w:space="0" w:color="000000"/>
            </w:tcBorders>
            <w:shd w:val="clear" w:color="auto" w:fill="FFFFFF"/>
            <w:vAlign w:val="center"/>
          </w:tcPr>
          <w:p w14:paraId="7A28A9AE" w14:textId="77777777" w:rsidR="00BE7A3C" w:rsidRDefault="00BE7A3C" w:rsidP="00BE7A3C">
            <w:pPr>
              <w:jc w:val="center"/>
              <w:rPr>
                <w:rFonts w:ascii="Calibri" w:eastAsia="Calibri" w:hAnsi="Calibri" w:cs="Calibri"/>
                <w:b/>
                <w:sz w:val="20"/>
                <w:szCs w:val="20"/>
              </w:rPr>
            </w:pPr>
            <w:r>
              <w:rPr>
                <w:rFonts w:ascii="Calibri" w:eastAsia="Calibri" w:hAnsi="Calibri" w:cs="Calibri"/>
                <w:b/>
                <w:sz w:val="20"/>
                <w:szCs w:val="20"/>
              </w:rPr>
              <w:t>20 February 2024</w:t>
            </w:r>
          </w:p>
          <w:p w14:paraId="4A998C05" w14:textId="637C11AA" w:rsidR="00BE7A3C" w:rsidRDefault="00BE7A3C" w:rsidP="00BE7A3C">
            <w:pPr>
              <w:jc w:val="center"/>
              <w:rPr>
                <w:rFonts w:ascii="Calibri" w:eastAsia="Calibri" w:hAnsi="Calibri" w:cs="Calibri"/>
                <w:b/>
                <w:sz w:val="20"/>
                <w:szCs w:val="20"/>
              </w:rPr>
            </w:pPr>
            <w:r w:rsidRPr="00BE7A3C">
              <w:rPr>
                <w:rFonts w:ascii="Calibri" w:eastAsia="Calibri" w:hAnsi="Calibri" w:cs="Calibri"/>
                <w:b/>
                <w:color w:val="1F497D" w:themeColor="text2"/>
                <w:sz w:val="20"/>
                <w:szCs w:val="20"/>
              </w:rPr>
              <w:t>Singapore Airlines</w:t>
            </w:r>
          </w:p>
        </w:tc>
        <w:tc>
          <w:tcPr>
            <w:tcW w:w="1888" w:type="dxa"/>
            <w:tcBorders>
              <w:bottom w:val="single" w:sz="4" w:space="0" w:color="000000"/>
            </w:tcBorders>
            <w:shd w:val="clear" w:color="auto" w:fill="FFFFFF"/>
            <w:vAlign w:val="center"/>
          </w:tcPr>
          <w:p w14:paraId="7F9D8AC8" w14:textId="18303474" w:rsidR="00BE7A3C" w:rsidRDefault="00BE7A3C" w:rsidP="00BE7A3C">
            <w:pPr>
              <w:tabs>
                <w:tab w:val="left" w:pos="13830"/>
              </w:tabs>
              <w:jc w:val="center"/>
              <w:rPr>
                <w:rFonts w:ascii="Calibri" w:eastAsia="Calibri" w:hAnsi="Calibri" w:cs="Calibri"/>
                <w:b/>
                <w:sz w:val="20"/>
                <w:szCs w:val="20"/>
              </w:rPr>
            </w:pPr>
            <w:r>
              <w:rPr>
                <w:rFonts w:ascii="Calibri" w:eastAsia="Calibri" w:hAnsi="Calibri" w:cs="Calibri"/>
                <w:b/>
                <w:sz w:val="20"/>
                <w:szCs w:val="20"/>
              </w:rPr>
              <w:t>Rp 1</w:t>
            </w:r>
            <w:r w:rsidR="00D32F6F">
              <w:rPr>
                <w:rFonts w:ascii="Calibri" w:eastAsia="Calibri" w:hAnsi="Calibri" w:cs="Calibri"/>
                <w:b/>
                <w:sz w:val="20"/>
                <w:szCs w:val="20"/>
              </w:rPr>
              <w:t>4</w:t>
            </w:r>
            <w:r>
              <w:rPr>
                <w:rFonts w:ascii="Calibri" w:eastAsia="Calibri" w:hAnsi="Calibri" w:cs="Calibri"/>
                <w:b/>
                <w:sz w:val="20"/>
                <w:szCs w:val="20"/>
              </w:rPr>
              <w:t>,990,000</w:t>
            </w:r>
          </w:p>
        </w:tc>
        <w:tc>
          <w:tcPr>
            <w:tcW w:w="1888" w:type="dxa"/>
            <w:tcBorders>
              <w:bottom w:val="single" w:sz="4" w:space="0" w:color="000000"/>
            </w:tcBorders>
            <w:shd w:val="clear" w:color="auto" w:fill="FFFFFF"/>
            <w:vAlign w:val="center"/>
          </w:tcPr>
          <w:p w14:paraId="59E21B3B" w14:textId="4F07D611" w:rsidR="00BE7A3C" w:rsidRDefault="00BE7A3C" w:rsidP="00BE7A3C">
            <w:pPr>
              <w:tabs>
                <w:tab w:val="left" w:pos="13830"/>
              </w:tabs>
              <w:jc w:val="center"/>
              <w:rPr>
                <w:rFonts w:ascii="Calibri" w:eastAsia="Calibri" w:hAnsi="Calibri" w:cs="Calibri"/>
                <w:b/>
                <w:sz w:val="20"/>
                <w:szCs w:val="20"/>
              </w:rPr>
            </w:pPr>
            <w:r>
              <w:rPr>
                <w:rFonts w:ascii="Calibri" w:eastAsia="Calibri" w:hAnsi="Calibri" w:cs="Calibri"/>
                <w:b/>
                <w:sz w:val="20"/>
                <w:szCs w:val="20"/>
              </w:rPr>
              <w:t>Rp 1</w:t>
            </w:r>
            <w:r w:rsidR="00D32F6F">
              <w:rPr>
                <w:rFonts w:ascii="Calibri" w:eastAsia="Calibri" w:hAnsi="Calibri" w:cs="Calibri"/>
                <w:b/>
                <w:sz w:val="20"/>
                <w:szCs w:val="20"/>
              </w:rPr>
              <w:t>4</w:t>
            </w:r>
            <w:r>
              <w:rPr>
                <w:rFonts w:ascii="Calibri" w:eastAsia="Calibri" w:hAnsi="Calibri" w:cs="Calibri"/>
                <w:b/>
                <w:sz w:val="20"/>
                <w:szCs w:val="20"/>
              </w:rPr>
              <w:t>,990,000</w:t>
            </w:r>
          </w:p>
        </w:tc>
        <w:tc>
          <w:tcPr>
            <w:tcW w:w="1807" w:type="dxa"/>
            <w:tcBorders>
              <w:bottom w:val="single" w:sz="4" w:space="0" w:color="000000"/>
            </w:tcBorders>
            <w:shd w:val="clear" w:color="auto" w:fill="FFFFFF"/>
          </w:tcPr>
          <w:p w14:paraId="523B9AF2" w14:textId="39503ABB" w:rsidR="00BE7A3C" w:rsidRDefault="00BE7A3C" w:rsidP="00BE7A3C">
            <w:pPr>
              <w:tabs>
                <w:tab w:val="left" w:pos="13830"/>
              </w:tabs>
              <w:jc w:val="center"/>
              <w:rPr>
                <w:rFonts w:ascii="Calibri" w:eastAsia="Calibri" w:hAnsi="Calibri" w:cs="Calibri"/>
                <w:b/>
                <w:sz w:val="20"/>
                <w:szCs w:val="20"/>
              </w:rPr>
            </w:pPr>
            <w:r>
              <w:rPr>
                <w:rFonts w:ascii="Calibri" w:eastAsia="Calibri" w:hAnsi="Calibri" w:cs="Calibri"/>
                <w:b/>
                <w:sz w:val="20"/>
                <w:szCs w:val="20"/>
              </w:rPr>
              <w:t>Rp 1</w:t>
            </w:r>
            <w:r w:rsidR="00D32F6F">
              <w:rPr>
                <w:rFonts w:ascii="Calibri" w:eastAsia="Calibri" w:hAnsi="Calibri" w:cs="Calibri"/>
                <w:b/>
                <w:sz w:val="20"/>
                <w:szCs w:val="20"/>
              </w:rPr>
              <w:t>4</w:t>
            </w:r>
            <w:r>
              <w:rPr>
                <w:rFonts w:ascii="Calibri" w:eastAsia="Calibri" w:hAnsi="Calibri" w:cs="Calibri"/>
                <w:b/>
                <w:sz w:val="20"/>
                <w:szCs w:val="20"/>
              </w:rPr>
              <w:t>,490,000</w:t>
            </w:r>
          </w:p>
        </w:tc>
        <w:tc>
          <w:tcPr>
            <w:tcW w:w="1805" w:type="dxa"/>
            <w:tcBorders>
              <w:bottom w:val="single" w:sz="4" w:space="0" w:color="000000"/>
            </w:tcBorders>
            <w:shd w:val="clear" w:color="auto" w:fill="FFFFFF"/>
            <w:vAlign w:val="center"/>
          </w:tcPr>
          <w:p w14:paraId="53B42110" w14:textId="30CE82D7" w:rsidR="00BE7A3C" w:rsidRDefault="00BE7A3C" w:rsidP="00BE7A3C">
            <w:pPr>
              <w:tabs>
                <w:tab w:val="left" w:pos="13830"/>
              </w:tabs>
              <w:jc w:val="center"/>
              <w:rPr>
                <w:rFonts w:ascii="Calibri" w:eastAsia="Calibri" w:hAnsi="Calibri" w:cs="Calibri"/>
                <w:b/>
                <w:sz w:val="20"/>
                <w:szCs w:val="20"/>
              </w:rPr>
            </w:pPr>
            <w:r>
              <w:rPr>
                <w:rFonts w:ascii="Calibri" w:eastAsia="Calibri" w:hAnsi="Calibri" w:cs="Calibri"/>
                <w:b/>
                <w:sz w:val="20"/>
                <w:szCs w:val="20"/>
              </w:rPr>
              <w:t>Rp 4,000,000</w:t>
            </w:r>
          </w:p>
        </w:tc>
      </w:tr>
      <w:tr w:rsidR="00BE7A3C" w14:paraId="46465352" w14:textId="77777777" w:rsidTr="00614408">
        <w:trPr>
          <w:trHeight w:val="370"/>
          <w:jc w:val="center"/>
        </w:trPr>
        <w:tc>
          <w:tcPr>
            <w:tcW w:w="3312" w:type="dxa"/>
            <w:shd w:val="clear" w:color="auto" w:fill="FFFFFF"/>
            <w:vAlign w:val="center"/>
          </w:tcPr>
          <w:p w14:paraId="164A2291" w14:textId="77777777" w:rsidR="00BE7A3C" w:rsidRDefault="00BE7A3C" w:rsidP="00BE7A3C">
            <w:pPr>
              <w:jc w:val="center"/>
              <w:rPr>
                <w:rFonts w:ascii="Calibri" w:eastAsia="Calibri" w:hAnsi="Calibri" w:cs="Calibri"/>
                <w:b/>
                <w:sz w:val="20"/>
                <w:szCs w:val="20"/>
              </w:rPr>
            </w:pPr>
            <w:r>
              <w:rPr>
                <w:rFonts w:ascii="Calibri" w:eastAsia="Calibri" w:hAnsi="Calibri" w:cs="Calibri"/>
                <w:b/>
                <w:sz w:val="20"/>
                <w:szCs w:val="20"/>
              </w:rPr>
              <w:t>22 February 2024</w:t>
            </w:r>
          </w:p>
          <w:p w14:paraId="48C3BF55" w14:textId="351CCF32" w:rsidR="00BE7A3C" w:rsidRDefault="00BE7A3C" w:rsidP="00BE7A3C">
            <w:pPr>
              <w:jc w:val="center"/>
              <w:rPr>
                <w:rFonts w:ascii="Calibri" w:eastAsia="Calibri" w:hAnsi="Calibri" w:cs="Calibri"/>
                <w:b/>
                <w:sz w:val="20"/>
                <w:szCs w:val="20"/>
              </w:rPr>
            </w:pPr>
            <w:r w:rsidRPr="00BE7A3C">
              <w:rPr>
                <w:rFonts w:ascii="Calibri" w:eastAsia="Calibri" w:hAnsi="Calibri" w:cs="Calibri"/>
                <w:b/>
                <w:color w:val="FF0000"/>
                <w:sz w:val="20"/>
                <w:szCs w:val="20"/>
              </w:rPr>
              <w:t>AIR CHINA (DIRECT FLIGHT)</w:t>
            </w:r>
          </w:p>
        </w:tc>
        <w:tc>
          <w:tcPr>
            <w:tcW w:w="1888" w:type="dxa"/>
            <w:shd w:val="clear" w:color="auto" w:fill="FFFFFF"/>
            <w:vAlign w:val="center"/>
          </w:tcPr>
          <w:p w14:paraId="18900C14" w14:textId="27415532" w:rsidR="00BE7A3C" w:rsidRDefault="00BE7A3C" w:rsidP="00BE7A3C">
            <w:pPr>
              <w:tabs>
                <w:tab w:val="left" w:pos="13830"/>
              </w:tabs>
              <w:jc w:val="center"/>
              <w:rPr>
                <w:rFonts w:ascii="Calibri" w:eastAsia="Calibri" w:hAnsi="Calibri" w:cs="Calibri"/>
                <w:b/>
                <w:sz w:val="20"/>
                <w:szCs w:val="20"/>
              </w:rPr>
            </w:pPr>
            <w:r>
              <w:rPr>
                <w:rFonts w:ascii="Calibri" w:eastAsia="Calibri" w:hAnsi="Calibri" w:cs="Calibri"/>
                <w:b/>
                <w:sz w:val="20"/>
                <w:szCs w:val="20"/>
              </w:rPr>
              <w:t>Rp 1</w:t>
            </w:r>
            <w:r w:rsidR="00D32F6F">
              <w:rPr>
                <w:rFonts w:ascii="Calibri" w:eastAsia="Calibri" w:hAnsi="Calibri" w:cs="Calibri"/>
                <w:b/>
                <w:sz w:val="20"/>
                <w:szCs w:val="20"/>
              </w:rPr>
              <w:t>3</w:t>
            </w:r>
            <w:r>
              <w:rPr>
                <w:rFonts w:ascii="Calibri" w:eastAsia="Calibri" w:hAnsi="Calibri" w:cs="Calibri"/>
                <w:b/>
                <w:sz w:val="20"/>
                <w:szCs w:val="20"/>
              </w:rPr>
              <w:t>,990,000</w:t>
            </w:r>
          </w:p>
        </w:tc>
        <w:tc>
          <w:tcPr>
            <w:tcW w:w="1888" w:type="dxa"/>
            <w:shd w:val="clear" w:color="auto" w:fill="FFFFFF"/>
            <w:vAlign w:val="center"/>
          </w:tcPr>
          <w:p w14:paraId="692C19D4" w14:textId="6E31DCAE" w:rsidR="00BE7A3C" w:rsidRDefault="00BE7A3C" w:rsidP="00BE7A3C">
            <w:pPr>
              <w:tabs>
                <w:tab w:val="left" w:pos="13830"/>
              </w:tabs>
              <w:jc w:val="center"/>
              <w:rPr>
                <w:rFonts w:ascii="Calibri" w:eastAsia="Calibri" w:hAnsi="Calibri" w:cs="Calibri"/>
                <w:b/>
                <w:sz w:val="20"/>
                <w:szCs w:val="20"/>
              </w:rPr>
            </w:pPr>
            <w:r>
              <w:rPr>
                <w:rFonts w:ascii="Calibri" w:eastAsia="Calibri" w:hAnsi="Calibri" w:cs="Calibri"/>
                <w:b/>
                <w:sz w:val="20"/>
                <w:szCs w:val="20"/>
              </w:rPr>
              <w:t>Rp 1</w:t>
            </w:r>
            <w:r w:rsidR="00D32F6F">
              <w:rPr>
                <w:rFonts w:ascii="Calibri" w:eastAsia="Calibri" w:hAnsi="Calibri" w:cs="Calibri"/>
                <w:b/>
                <w:sz w:val="20"/>
                <w:szCs w:val="20"/>
              </w:rPr>
              <w:t>3</w:t>
            </w:r>
            <w:r>
              <w:rPr>
                <w:rFonts w:ascii="Calibri" w:eastAsia="Calibri" w:hAnsi="Calibri" w:cs="Calibri"/>
                <w:b/>
                <w:sz w:val="20"/>
                <w:szCs w:val="20"/>
              </w:rPr>
              <w:t>,990,000</w:t>
            </w:r>
          </w:p>
        </w:tc>
        <w:tc>
          <w:tcPr>
            <w:tcW w:w="1807" w:type="dxa"/>
            <w:shd w:val="clear" w:color="auto" w:fill="FFFFFF"/>
          </w:tcPr>
          <w:p w14:paraId="5BE7CD8E" w14:textId="3D9E3816" w:rsidR="00BE7A3C" w:rsidRDefault="00BE7A3C" w:rsidP="00BE7A3C">
            <w:pPr>
              <w:tabs>
                <w:tab w:val="left" w:pos="13830"/>
              </w:tabs>
              <w:jc w:val="center"/>
              <w:rPr>
                <w:rFonts w:ascii="Calibri" w:eastAsia="Calibri" w:hAnsi="Calibri" w:cs="Calibri"/>
                <w:b/>
                <w:sz w:val="20"/>
                <w:szCs w:val="20"/>
              </w:rPr>
            </w:pPr>
            <w:r>
              <w:rPr>
                <w:rFonts w:ascii="Calibri" w:eastAsia="Calibri" w:hAnsi="Calibri" w:cs="Calibri"/>
                <w:b/>
                <w:sz w:val="20"/>
                <w:szCs w:val="20"/>
              </w:rPr>
              <w:t>Rp 1</w:t>
            </w:r>
            <w:r w:rsidR="00D32F6F">
              <w:rPr>
                <w:rFonts w:ascii="Calibri" w:eastAsia="Calibri" w:hAnsi="Calibri" w:cs="Calibri"/>
                <w:b/>
                <w:sz w:val="20"/>
                <w:szCs w:val="20"/>
              </w:rPr>
              <w:t>3</w:t>
            </w:r>
            <w:r>
              <w:rPr>
                <w:rFonts w:ascii="Calibri" w:eastAsia="Calibri" w:hAnsi="Calibri" w:cs="Calibri"/>
                <w:b/>
                <w:sz w:val="20"/>
                <w:szCs w:val="20"/>
              </w:rPr>
              <w:t>,490,000</w:t>
            </w:r>
          </w:p>
        </w:tc>
        <w:tc>
          <w:tcPr>
            <w:tcW w:w="1805" w:type="dxa"/>
            <w:shd w:val="clear" w:color="auto" w:fill="FFFFFF"/>
            <w:vAlign w:val="center"/>
          </w:tcPr>
          <w:p w14:paraId="66C59DDF" w14:textId="39825278" w:rsidR="00BE7A3C" w:rsidRDefault="00BE7A3C" w:rsidP="00BE7A3C">
            <w:pPr>
              <w:tabs>
                <w:tab w:val="left" w:pos="13830"/>
              </w:tabs>
              <w:jc w:val="center"/>
              <w:rPr>
                <w:rFonts w:ascii="Calibri" w:eastAsia="Calibri" w:hAnsi="Calibri" w:cs="Calibri"/>
                <w:b/>
                <w:sz w:val="20"/>
                <w:szCs w:val="20"/>
              </w:rPr>
            </w:pPr>
            <w:r>
              <w:rPr>
                <w:rFonts w:ascii="Calibri" w:eastAsia="Calibri" w:hAnsi="Calibri" w:cs="Calibri"/>
                <w:b/>
                <w:sz w:val="20"/>
                <w:szCs w:val="20"/>
              </w:rPr>
              <w:t>Rp 4,000,000</w:t>
            </w:r>
          </w:p>
        </w:tc>
      </w:tr>
      <w:tr w:rsidR="00BE7A3C" w14:paraId="22FDA745" w14:textId="77777777" w:rsidTr="00614408">
        <w:trPr>
          <w:trHeight w:val="370"/>
          <w:jc w:val="center"/>
        </w:trPr>
        <w:tc>
          <w:tcPr>
            <w:tcW w:w="3312" w:type="dxa"/>
            <w:shd w:val="clear" w:color="auto" w:fill="FFFFFF"/>
            <w:vAlign w:val="center"/>
          </w:tcPr>
          <w:p w14:paraId="6E52DDAE" w14:textId="77777777" w:rsidR="00BE7A3C" w:rsidRDefault="00BE7A3C" w:rsidP="00BE7A3C">
            <w:pPr>
              <w:jc w:val="center"/>
              <w:rPr>
                <w:rFonts w:ascii="Calibri" w:eastAsia="Calibri" w:hAnsi="Calibri" w:cs="Calibri"/>
                <w:b/>
                <w:sz w:val="20"/>
                <w:szCs w:val="20"/>
              </w:rPr>
            </w:pPr>
            <w:r>
              <w:rPr>
                <w:rFonts w:ascii="Calibri" w:eastAsia="Calibri" w:hAnsi="Calibri" w:cs="Calibri"/>
                <w:b/>
                <w:sz w:val="20"/>
                <w:szCs w:val="20"/>
              </w:rPr>
              <w:t>8 Maret 2024</w:t>
            </w:r>
          </w:p>
          <w:p w14:paraId="26B2D17E" w14:textId="55A84997" w:rsidR="00BE7A3C" w:rsidRDefault="00BE7A3C" w:rsidP="00BE7A3C">
            <w:pPr>
              <w:jc w:val="center"/>
              <w:rPr>
                <w:rFonts w:ascii="Calibri" w:eastAsia="Calibri" w:hAnsi="Calibri" w:cs="Calibri"/>
                <w:b/>
                <w:sz w:val="20"/>
                <w:szCs w:val="20"/>
              </w:rPr>
            </w:pPr>
            <w:r w:rsidRPr="00BE7A3C">
              <w:rPr>
                <w:rFonts w:ascii="Calibri" w:eastAsia="Calibri" w:hAnsi="Calibri" w:cs="Calibri"/>
                <w:b/>
                <w:color w:val="1F497D" w:themeColor="text2"/>
                <w:sz w:val="20"/>
                <w:szCs w:val="20"/>
              </w:rPr>
              <w:t>Singapore Airlines</w:t>
            </w:r>
          </w:p>
        </w:tc>
        <w:tc>
          <w:tcPr>
            <w:tcW w:w="1888" w:type="dxa"/>
            <w:shd w:val="clear" w:color="auto" w:fill="FFFFFF"/>
            <w:vAlign w:val="center"/>
          </w:tcPr>
          <w:p w14:paraId="351BA863" w14:textId="21E33884" w:rsidR="00BE7A3C" w:rsidRDefault="00BE7A3C" w:rsidP="00BE7A3C">
            <w:pPr>
              <w:tabs>
                <w:tab w:val="left" w:pos="13830"/>
              </w:tabs>
              <w:jc w:val="center"/>
              <w:rPr>
                <w:rFonts w:ascii="Calibri" w:eastAsia="Calibri" w:hAnsi="Calibri" w:cs="Calibri"/>
                <w:b/>
                <w:sz w:val="20"/>
                <w:szCs w:val="20"/>
              </w:rPr>
            </w:pPr>
            <w:r>
              <w:rPr>
                <w:rFonts w:ascii="Calibri" w:eastAsia="Calibri" w:hAnsi="Calibri" w:cs="Calibri"/>
                <w:b/>
                <w:sz w:val="20"/>
                <w:szCs w:val="20"/>
              </w:rPr>
              <w:t>Rp 1</w:t>
            </w:r>
            <w:r w:rsidR="00D32F6F">
              <w:rPr>
                <w:rFonts w:ascii="Calibri" w:eastAsia="Calibri" w:hAnsi="Calibri" w:cs="Calibri"/>
                <w:b/>
                <w:sz w:val="20"/>
                <w:szCs w:val="20"/>
              </w:rPr>
              <w:t>4</w:t>
            </w:r>
            <w:r>
              <w:rPr>
                <w:rFonts w:ascii="Calibri" w:eastAsia="Calibri" w:hAnsi="Calibri" w:cs="Calibri"/>
                <w:b/>
                <w:sz w:val="20"/>
                <w:szCs w:val="20"/>
              </w:rPr>
              <w:t>,990,000</w:t>
            </w:r>
          </w:p>
        </w:tc>
        <w:tc>
          <w:tcPr>
            <w:tcW w:w="1888" w:type="dxa"/>
            <w:shd w:val="clear" w:color="auto" w:fill="FFFFFF"/>
            <w:vAlign w:val="center"/>
          </w:tcPr>
          <w:p w14:paraId="0117C119" w14:textId="626AD308" w:rsidR="00BE7A3C" w:rsidRDefault="00BE7A3C" w:rsidP="00BE7A3C">
            <w:pPr>
              <w:tabs>
                <w:tab w:val="left" w:pos="13830"/>
              </w:tabs>
              <w:jc w:val="center"/>
              <w:rPr>
                <w:rFonts w:ascii="Calibri" w:eastAsia="Calibri" w:hAnsi="Calibri" w:cs="Calibri"/>
                <w:b/>
                <w:sz w:val="20"/>
                <w:szCs w:val="20"/>
              </w:rPr>
            </w:pPr>
            <w:r>
              <w:rPr>
                <w:rFonts w:ascii="Calibri" w:eastAsia="Calibri" w:hAnsi="Calibri" w:cs="Calibri"/>
                <w:b/>
                <w:sz w:val="20"/>
                <w:szCs w:val="20"/>
              </w:rPr>
              <w:t xml:space="preserve">Rp </w:t>
            </w:r>
            <w:r w:rsidR="00D32F6F">
              <w:rPr>
                <w:rFonts w:ascii="Calibri" w:eastAsia="Calibri" w:hAnsi="Calibri" w:cs="Calibri"/>
                <w:b/>
                <w:sz w:val="20"/>
                <w:szCs w:val="20"/>
              </w:rPr>
              <w:t>14</w:t>
            </w:r>
            <w:r>
              <w:rPr>
                <w:rFonts w:ascii="Calibri" w:eastAsia="Calibri" w:hAnsi="Calibri" w:cs="Calibri"/>
                <w:b/>
                <w:sz w:val="20"/>
                <w:szCs w:val="20"/>
              </w:rPr>
              <w:t>,990,000</w:t>
            </w:r>
          </w:p>
        </w:tc>
        <w:tc>
          <w:tcPr>
            <w:tcW w:w="1807" w:type="dxa"/>
            <w:shd w:val="clear" w:color="auto" w:fill="FFFFFF"/>
          </w:tcPr>
          <w:p w14:paraId="07579B7A" w14:textId="16B80C4B" w:rsidR="00BE7A3C" w:rsidRDefault="00BE7A3C" w:rsidP="00BE7A3C">
            <w:pPr>
              <w:tabs>
                <w:tab w:val="left" w:pos="13830"/>
              </w:tabs>
              <w:jc w:val="center"/>
              <w:rPr>
                <w:rFonts w:ascii="Calibri" w:eastAsia="Calibri" w:hAnsi="Calibri" w:cs="Calibri"/>
                <w:b/>
                <w:sz w:val="20"/>
                <w:szCs w:val="20"/>
              </w:rPr>
            </w:pPr>
            <w:r>
              <w:rPr>
                <w:rFonts w:ascii="Calibri" w:eastAsia="Calibri" w:hAnsi="Calibri" w:cs="Calibri"/>
                <w:b/>
                <w:sz w:val="20"/>
                <w:szCs w:val="20"/>
              </w:rPr>
              <w:t>Rp 1</w:t>
            </w:r>
            <w:r w:rsidR="00D32F6F">
              <w:rPr>
                <w:rFonts w:ascii="Calibri" w:eastAsia="Calibri" w:hAnsi="Calibri" w:cs="Calibri"/>
                <w:b/>
                <w:sz w:val="20"/>
                <w:szCs w:val="20"/>
              </w:rPr>
              <w:t>4</w:t>
            </w:r>
            <w:r>
              <w:rPr>
                <w:rFonts w:ascii="Calibri" w:eastAsia="Calibri" w:hAnsi="Calibri" w:cs="Calibri"/>
                <w:b/>
                <w:sz w:val="20"/>
                <w:szCs w:val="20"/>
              </w:rPr>
              <w:t>,490,000</w:t>
            </w:r>
          </w:p>
        </w:tc>
        <w:tc>
          <w:tcPr>
            <w:tcW w:w="1805" w:type="dxa"/>
            <w:shd w:val="clear" w:color="auto" w:fill="FFFFFF"/>
            <w:vAlign w:val="center"/>
          </w:tcPr>
          <w:p w14:paraId="46F43E0F" w14:textId="4A7BA63F" w:rsidR="00BE7A3C" w:rsidRDefault="00BE7A3C" w:rsidP="00BE7A3C">
            <w:pPr>
              <w:tabs>
                <w:tab w:val="left" w:pos="13830"/>
              </w:tabs>
              <w:jc w:val="center"/>
              <w:rPr>
                <w:rFonts w:ascii="Calibri" w:eastAsia="Calibri" w:hAnsi="Calibri" w:cs="Calibri"/>
                <w:b/>
                <w:sz w:val="20"/>
                <w:szCs w:val="20"/>
              </w:rPr>
            </w:pPr>
            <w:r>
              <w:rPr>
                <w:rFonts w:ascii="Calibri" w:eastAsia="Calibri" w:hAnsi="Calibri" w:cs="Calibri"/>
                <w:b/>
                <w:sz w:val="20"/>
                <w:szCs w:val="20"/>
              </w:rPr>
              <w:t>Rp 4,000,000</w:t>
            </w:r>
          </w:p>
        </w:tc>
      </w:tr>
      <w:tr w:rsidR="00D32F6F" w14:paraId="7AF807B0" w14:textId="77777777" w:rsidTr="00614408">
        <w:trPr>
          <w:trHeight w:val="370"/>
          <w:jc w:val="center"/>
        </w:trPr>
        <w:tc>
          <w:tcPr>
            <w:tcW w:w="3312" w:type="dxa"/>
            <w:shd w:val="clear" w:color="auto" w:fill="FFFFFF"/>
            <w:vAlign w:val="center"/>
          </w:tcPr>
          <w:p w14:paraId="5F266037" w14:textId="77777777" w:rsidR="00D32F6F" w:rsidRDefault="00D32F6F" w:rsidP="00D32F6F">
            <w:pPr>
              <w:jc w:val="center"/>
              <w:rPr>
                <w:rFonts w:ascii="Calibri" w:eastAsia="Calibri" w:hAnsi="Calibri" w:cs="Calibri"/>
                <w:b/>
                <w:sz w:val="20"/>
                <w:szCs w:val="20"/>
              </w:rPr>
            </w:pPr>
            <w:r>
              <w:rPr>
                <w:rFonts w:ascii="Calibri" w:eastAsia="Calibri" w:hAnsi="Calibri" w:cs="Calibri"/>
                <w:b/>
                <w:sz w:val="20"/>
                <w:szCs w:val="20"/>
              </w:rPr>
              <w:t>21 Mar 2024</w:t>
            </w:r>
          </w:p>
          <w:p w14:paraId="2CE20077" w14:textId="5E460F6C" w:rsidR="00D32F6F" w:rsidRDefault="00D32F6F" w:rsidP="00D32F6F">
            <w:pPr>
              <w:jc w:val="center"/>
              <w:rPr>
                <w:rFonts w:ascii="Calibri" w:eastAsia="Calibri" w:hAnsi="Calibri" w:cs="Calibri"/>
                <w:b/>
                <w:sz w:val="20"/>
                <w:szCs w:val="20"/>
              </w:rPr>
            </w:pPr>
            <w:r w:rsidRPr="00BE7A3C">
              <w:rPr>
                <w:rFonts w:ascii="Calibri" w:eastAsia="Calibri" w:hAnsi="Calibri" w:cs="Calibri"/>
                <w:b/>
                <w:color w:val="FF0000"/>
                <w:sz w:val="20"/>
                <w:szCs w:val="20"/>
              </w:rPr>
              <w:t>AIR CHINA (DIRECT FLIGHT)</w:t>
            </w:r>
          </w:p>
        </w:tc>
        <w:tc>
          <w:tcPr>
            <w:tcW w:w="1888" w:type="dxa"/>
            <w:shd w:val="clear" w:color="auto" w:fill="FFFFFF"/>
            <w:vAlign w:val="center"/>
          </w:tcPr>
          <w:p w14:paraId="753898D0" w14:textId="7F5EF424" w:rsidR="00D32F6F" w:rsidRDefault="00D32F6F" w:rsidP="00D32F6F">
            <w:pPr>
              <w:tabs>
                <w:tab w:val="left" w:pos="13830"/>
              </w:tabs>
              <w:jc w:val="center"/>
              <w:rPr>
                <w:rFonts w:ascii="Calibri" w:eastAsia="Calibri" w:hAnsi="Calibri" w:cs="Calibri"/>
                <w:b/>
                <w:sz w:val="20"/>
                <w:szCs w:val="20"/>
              </w:rPr>
            </w:pPr>
            <w:r>
              <w:rPr>
                <w:rFonts w:ascii="Calibri" w:eastAsia="Calibri" w:hAnsi="Calibri" w:cs="Calibri"/>
                <w:b/>
                <w:sz w:val="20"/>
                <w:szCs w:val="20"/>
              </w:rPr>
              <w:t>Rp 13,990,000</w:t>
            </w:r>
          </w:p>
        </w:tc>
        <w:tc>
          <w:tcPr>
            <w:tcW w:w="1888" w:type="dxa"/>
            <w:shd w:val="clear" w:color="auto" w:fill="FFFFFF"/>
            <w:vAlign w:val="center"/>
          </w:tcPr>
          <w:p w14:paraId="174B5DA0" w14:textId="501787B3" w:rsidR="00D32F6F" w:rsidRDefault="00D32F6F" w:rsidP="00D32F6F">
            <w:pPr>
              <w:tabs>
                <w:tab w:val="left" w:pos="13830"/>
              </w:tabs>
              <w:jc w:val="center"/>
              <w:rPr>
                <w:rFonts w:ascii="Calibri" w:eastAsia="Calibri" w:hAnsi="Calibri" w:cs="Calibri"/>
                <w:b/>
                <w:sz w:val="20"/>
                <w:szCs w:val="20"/>
              </w:rPr>
            </w:pPr>
            <w:r>
              <w:rPr>
                <w:rFonts w:ascii="Calibri" w:eastAsia="Calibri" w:hAnsi="Calibri" w:cs="Calibri"/>
                <w:b/>
                <w:sz w:val="20"/>
                <w:szCs w:val="20"/>
              </w:rPr>
              <w:t>Rp 13,990,000</w:t>
            </w:r>
          </w:p>
        </w:tc>
        <w:tc>
          <w:tcPr>
            <w:tcW w:w="1807" w:type="dxa"/>
            <w:shd w:val="clear" w:color="auto" w:fill="FFFFFF"/>
          </w:tcPr>
          <w:p w14:paraId="4153728E" w14:textId="588DF6F0" w:rsidR="00D32F6F" w:rsidRDefault="00D32F6F" w:rsidP="00D32F6F">
            <w:pPr>
              <w:tabs>
                <w:tab w:val="left" w:pos="13830"/>
              </w:tabs>
              <w:jc w:val="center"/>
              <w:rPr>
                <w:rFonts w:ascii="Calibri" w:eastAsia="Calibri" w:hAnsi="Calibri" w:cs="Calibri"/>
                <w:b/>
                <w:sz w:val="20"/>
                <w:szCs w:val="20"/>
              </w:rPr>
            </w:pPr>
            <w:r>
              <w:rPr>
                <w:rFonts w:ascii="Calibri" w:eastAsia="Calibri" w:hAnsi="Calibri" w:cs="Calibri"/>
                <w:b/>
                <w:sz w:val="20"/>
                <w:szCs w:val="20"/>
              </w:rPr>
              <w:t>Rp 13,490,000</w:t>
            </w:r>
          </w:p>
        </w:tc>
        <w:tc>
          <w:tcPr>
            <w:tcW w:w="1805" w:type="dxa"/>
            <w:shd w:val="clear" w:color="auto" w:fill="FFFFFF"/>
            <w:vAlign w:val="center"/>
          </w:tcPr>
          <w:p w14:paraId="395E8A9A" w14:textId="4D1C7A18" w:rsidR="00D32F6F" w:rsidRDefault="00D32F6F" w:rsidP="00D32F6F">
            <w:pPr>
              <w:tabs>
                <w:tab w:val="left" w:pos="13830"/>
              </w:tabs>
              <w:jc w:val="center"/>
              <w:rPr>
                <w:rFonts w:ascii="Calibri" w:eastAsia="Calibri" w:hAnsi="Calibri" w:cs="Calibri"/>
                <w:b/>
                <w:sz w:val="20"/>
                <w:szCs w:val="20"/>
              </w:rPr>
            </w:pPr>
            <w:r>
              <w:rPr>
                <w:rFonts w:ascii="Calibri" w:eastAsia="Calibri" w:hAnsi="Calibri" w:cs="Calibri"/>
                <w:b/>
                <w:sz w:val="20"/>
                <w:szCs w:val="20"/>
              </w:rPr>
              <w:t>Rp 4,000,000</w:t>
            </w:r>
          </w:p>
        </w:tc>
      </w:tr>
      <w:tr w:rsidR="00D32F6F" w14:paraId="493DA191" w14:textId="77777777" w:rsidTr="00614408">
        <w:trPr>
          <w:trHeight w:val="370"/>
          <w:jc w:val="center"/>
        </w:trPr>
        <w:tc>
          <w:tcPr>
            <w:tcW w:w="3312" w:type="dxa"/>
            <w:shd w:val="clear" w:color="auto" w:fill="FFFFFF"/>
            <w:vAlign w:val="center"/>
          </w:tcPr>
          <w:p w14:paraId="330C7651" w14:textId="77777777" w:rsidR="00D32F6F" w:rsidRDefault="00D32F6F" w:rsidP="00D32F6F">
            <w:pPr>
              <w:jc w:val="center"/>
              <w:rPr>
                <w:rFonts w:ascii="Calibri" w:eastAsia="Calibri" w:hAnsi="Calibri" w:cs="Calibri"/>
                <w:b/>
                <w:sz w:val="20"/>
                <w:szCs w:val="20"/>
              </w:rPr>
            </w:pPr>
            <w:r>
              <w:rPr>
                <w:rFonts w:ascii="Calibri" w:eastAsia="Calibri" w:hAnsi="Calibri" w:cs="Calibri"/>
                <w:b/>
                <w:sz w:val="20"/>
                <w:szCs w:val="20"/>
              </w:rPr>
              <w:t>19 Apr 2024</w:t>
            </w:r>
          </w:p>
          <w:p w14:paraId="4D37EFF5" w14:textId="0023D294" w:rsidR="00D32F6F" w:rsidRDefault="00D32F6F" w:rsidP="00D32F6F">
            <w:pPr>
              <w:jc w:val="center"/>
              <w:rPr>
                <w:rFonts w:ascii="Calibri" w:eastAsia="Calibri" w:hAnsi="Calibri" w:cs="Calibri"/>
                <w:b/>
                <w:sz w:val="20"/>
                <w:szCs w:val="20"/>
              </w:rPr>
            </w:pPr>
            <w:r w:rsidRPr="00BE7A3C">
              <w:rPr>
                <w:rFonts w:ascii="Calibri" w:eastAsia="Calibri" w:hAnsi="Calibri" w:cs="Calibri"/>
                <w:b/>
                <w:color w:val="FF0000"/>
                <w:sz w:val="20"/>
                <w:szCs w:val="20"/>
              </w:rPr>
              <w:t>AIR CHINA (DIRECT FLIGHT)</w:t>
            </w:r>
          </w:p>
        </w:tc>
        <w:tc>
          <w:tcPr>
            <w:tcW w:w="1888" w:type="dxa"/>
            <w:shd w:val="clear" w:color="auto" w:fill="FFFFFF"/>
            <w:vAlign w:val="center"/>
          </w:tcPr>
          <w:p w14:paraId="75FD5D79" w14:textId="47BB90EE" w:rsidR="00D32F6F" w:rsidRDefault="00D32F6F" w:rsidP="00D32F6F">
            <w:pPr>
              <w:tabs>
                <w:tab w:val="left" w:pos="13830"/>
              </w:tabs>
              <w:jc w:val="center"/>
              <w:rPr>
                <w:rFonts w:ascii="Calibri" w:eastAsia="Calibri" w:hAnsi="Calibri" w:cs="Calibri"/>
                <w:b/>
                <w:sz w:val="20"/>
                <w:szCs w:val="20"/>
              </w:rPr>
            </w:pPr>
            <w:r>
              <w:rPr>
                <w:rFonts w:ascii="Calibri" w:eastAsia="Calibri" w:hAnsi="Calibri" w:cs="Calibri"/>
                <w:b/>
                <w:sz w:val="20"/>
                <w:szCs w:val="20"/>
              </w:rPr>
              <w:t>Rp 13,990,000</w:t>
            </w:r>
          </w:p>
        </w:tc>
        <w:tc>
          <w:tcPr>
            <w:tcW w:w="1888" w:type="dxa"/>
            <w:shd w:val="clear" w:color="auto" w:fill="FFFFFF"/>
            <w:vAlign w:val="center"/>
          </w:tcPr>
          <w:p w14:paraId="13F7D223" w14:textId="6B1DDD0E" w:rsidR="00D32F6F" w:rsidRDefault="00D32F6F" w:rsidP="00D32F6F">
            <w:pPr>
              <w:tabs>
                <w:tab w:val="left" w:pos="13830"/>
              </w:tabs>
              <w:jc w:val="center"/>
              <w:rPr>
                <w:rFonts w:ascii="Calibri" w:eastAsia="Calibri" w:hAnsi="Calibri" w:cs="Calibri"/>
                <w:b/>
                <w:sz w:val="20"/>
                <w:szCs w:val="20"/>
              </w:rPr>
            </w:pPr>
            <w:r>
              <w:rPr>
                <w:rFonts w:ascii="Calibri" w:eastAsia="Calibri" w:hAnsi="Calibri" w:cs="Calibri"/>
                <w:b/>
                <w:sz w:val="20"/>
                <w:szCs w:val="20"/>
              </w:rPr>
              <w:t>Rp 13,990,000</w:t>
            </w:r>
          </w:p>
        </w:tc>
        <w:tc>
          <w:tcPr>
            <w:tcW w:w="1807" w:type="dxa"/>
            <w:shd w:val="clear" w:color="auto" w:fill="FFFFFF"/>
          </w:tcPr>
          <w:p w14:paraId="254540D7" w14:textId="35F9E42A" w:rsidR="00D32F6F" w:rsidRDefault="00D32F6F" w:rsidP="00D32F6F">
            <w:pPr>
              <w:tabs>
                <w:tab w:val="left" w:pos="13830"/>
              </w:tabs>
              <w:jc w:val="center"/>
              <w:rPr>
                <w:rFonts w:ascii="Calibri" w:eastAsia="Calibri" w:hAnsi="Calibri" w:cs="Calibri"/>
                <w:b/>
                <w:sz w:val="20"/>
                <w:szCs w:val="20"/>
              </w:rPr>
            </w:pPr>
            <w:r>
              <w:rPr>
                <w:rFonts w:ascii="Calibri" w:eastAsia="Calibri" w:hAnsi="Calibri" w:cs="Calibri"/>
                <w:b/>
                <w:sz w:val="20"/>
                <w:szCs w:val="20"/>
              </w:rPr>
              <w:t>Rp 13,490,000</w:t>
            </w:r>
          </w:p>
        </w:tc>
        <w:tc>
          <w:tcPr>
            <w:tcW w:w="1805" w:type="dxa"/>
            <w:shd w:val="clear" w:color="auto" w:fill="FFFFFF"/>
            <w:vAlign w:val="center"/>
          </w:tcPr>
          <w:p w14:paraId="6CD52D74" w14:textId="34CB950D" w:rsidR="00D32F6F" w:rsidRDefault="00D32F6F" w:rsidP="00D32F6F">
            <w:pPr>
              <w:tabs>
                <w:tab w:val="left" w:pos="13830"/>
              </w:tabs>
              <w:jc w:val="center"/>
              <w:rPr>
                <w:rFonts w:ascii="Calibri" w:eastAsia="Calibri" w:hAnsi="Calibri" w:cs="Calibri"/>
                <w:b/>
                <w:sz w:val="20"/>
                <w:szCs w:val="20"/>
              </w:rPr>
            </w:pPr>
            <w:r>
              <w:rPr>
                <w:rFonts w:ascii="Calibri" w:eastAsia="Calibri" w:hAnsi="Calibri" w:cs="Calibri"/>
                <w:b/>
                <w:sz w:val="20"/>
                <w:szCs w:val="20"/>
              </w:rPr>
              <w:t>Rp 4,000,000</w:t>
            </w:r>
          </w:p>
        </w:tc>
      </w:tr>
      <w:tr w:rsidR="00D32F6F" w14:paraId="7A83E5D7" w14:textId="77777777" w:rsidTr="00614408">
        <w:trPr>
          <w:trHeight w:val="370"/>
          <w:jc w:val="center"/>
        </w:trPr>
        <w:tc>
          <w:tcPr>
            <w:tcW w:w="3312" w:type="dxa"/>
            <w:shd w:val="clear" w:color="auto" w:fill="FFFFFF"/>
            <w:vAlign w:val="center"/>
          </w:tcPr>
          <w:p w14:paraId="5EB0EDF3" w14:textId="77777777" w:rsidR="00D32F6F" w:rsidRDefault="00D32F6F" w:rsidP="00D32F6F">
            <w:pPr>
              <w:jc w:val="center"/>
              <w:rPr>
                <w:rFonts w:ascii="Calibri" w:eastAsia="Calibri" w:hAnsi="Calibri" w:cs="Calibri"/>
                <w:b/>
                <w:sz w:val="20"/>
                <w:szCs w:val="20"/>
              </w:rPr>
            </w:pPr>
            <w:r>
              <w:rPr>
                <w:rFonts w:ascii="Calibri" w:eastAsia="Calibri" w:hAnsi="Calibri" w:cs="Calibri"/>
                <w:b/>
                <w:sz w:val="20"/>
                <w:szCs w:val="20"/>
              </w:rPr>
              <w:t>24 May 2024</w:t>
            </w:r>
          </w:p>
          <w:p w14:paraId="797933B9" w14:textId="44A55ADE" w:rsidR="00D32F6F" w:rsidRDefault="00D32F6F" w:rsidP="00D32F6F">
            <w:pPr>
              <w:jc w:val="center"/>
              <w:rPr>
                <w:rFonts w:ascii="Calibri" w:eastAsia="Calibri" w:hAnsi="Calibri" w:cs="Calibri"/>
                <w:b/>
                <w:sz w:val="20"/>
                <w:szCs w:val="20"/>
              </w:rPr>
            </w:pPr>
            <w:r w:rsidRPr="00BE7A3C">
              <w:rPr>
                <w:rFonts w:ascii="Calibri" w:eastAsia="Calibri" w:hAnsi="Calibri" w:cs="Calibri"/>
                <w:b/>
                <w:color w:val="FF0000"/>
                <w:sz w:val="20"/>
                <w:szCs w:val="20"/>
              </w:rPr>
              <w:t>AIR CHINA (DIRECT FLIGHT)</w:t>
            </w:r>
          </w:p>
        </w:tc>
        <w:tc>
          <w:tcPr>
            <w:tcW w:w="1888" w:type="dxa"/>
            <w:shd w:val="clear" w:color="auto" w:fill="FFFFFF"/>
            <w:vAlign w:val="center"/>
          </w:tcPr>
          <w:p w14:paraId="39C23A6A" w14:textId="767E621A" w:rsidR="00D32F6F" w:rsidRDefault="00D32F6F" w:rsidP="00D32F6F">
            <w:pPr>
              <w:tabs>
                <w:tab w:val="left" w:pos="13830"/>
              </w:tabs>
              <w:jc w:val="center"/>
              <w:rPr>
                <w:rFonts w:ascii="Calibri" w:eastAsia="Calibri" w:hAnsi="Calibri" w:cs="Calibri"/>
                <w:b/>
                <w:sz w:val="20"/>
                <w:szCs w:val="20"/>
              </w:rPr>
            </w:pPr>
            <w:r>
              <w:rPr>
                <w:rFonts w:ascii="Calibri" w:eastAsia="Calibri" w:hAnsi="Calibri" w:cs="Calibri"/>
                <w:b/>
                <w:sz w:val="20"/>
                <w:szCs w:val="20"/>
              </w:rPr>
              <w:t>Rp 13,990,000</w:t>
            </w:r>
          </w:p>
        </w:tc>
        <w:tc>
          <w:tcPr>
            <w:tcW w:w="1888" w:type="dxa"/>
            <w:shd w:val="clear" w:color="auto" w:fill="FFFFFF"/>
            <w:vAlign w:val="center"/>
          </w:tcPr>
          <w:p w14:paraId="6B47D83C" w14:textId="694604C1" w:rsidR="00D32F6F" w:rsidRDefault="00D32F6F" w:rsidP="00D32F6F">
            <w:pPr>
              <w:tabs>
                <w:tab w:val="left" w:pos="13830"/>
              </w:tabs>
              <w:jc w:val="center"/>
              <w:rPr>
                <w:rFonts w:ascii="Calibri" w:eastAsia="Calibri" w:hAnsi="Calibri" w:cs="Calibri"/>
                <w:b/>
                <w:sz w:val="20"/>
                <w:szCs w:val="20"/>
              </w:rPr>
            </w:pPr>
            <w:r>
              <w:rPr>
                <w:rFonts w:ascii="Calibri" w:eastAsia="Calibri" w:hAnsi="Calibri" w:cs="Calibri"/>
                <w:b/>
                <w:sz w:val="20"/>
                <w:szCs w:val="20"/>
              </w:rPr>
              <w:t>Rp 13,990,000</w:t>
            </w:r>
          </w:p>
        </w:tc>
        <w:tc>
          <w:tcPr>
            <w:tcW w:w="1807" w:type="dxa"/>
            <w:shd w:val="clear" w:color="auto" w:fill="FFFFFF"/>
          </w:tcPr>
          <w:p w14:paraId="3E3F6CEF" w14:textId="052F4D49" w:rsidR="00D32F6F" w:rsidRDefault="00D32F6F" w:rsidP="00D32F6F">
            <w:pPr>
              <w:tabs>
                <w:tab w:val="left" w:pos="13830"/>
              </w:tabs>
              <w:jc w:val="center"/>
              <w:rPr>
                <w:rFonts w:ascii="Calibri" w:eastAsia="Calibri" w:hAnsi="Calibri" w:cs="Calibri"/>
                <w:b/>
                <w:sz w:val="20"/>
                <w:szCs w:val="20"/>
              </w:rPr>
            </w:pPr>
            <w:r>
              <w:rPr>
                <w:rFonts w:ascii="Calibri" w:eastAsia="Calibri" w:hAnsi="Calibri" w:cs="Calibri"/>
                <w:b/>
                <w:sz w:val="20"/>
                <w:szCs w:val="20"/>
              </w:rPr>
              <w:t>Rp 13,490,000</w:t>
            </w:r>
          </w:p>
        </w:tc>
        <w:tc>
          <w:tcPr>
            <w:tcW w:w="1805" w:type="dxa"/>
            <w:shd w:val="clear" w:color="auto" w:fill="FFFFFF"/>
            <w:vAlign w:val="center"/>
          </w:tcPr>
          <w:p w14:paraId="2242DF79" w14:textId="5D792ADB" w:rsidR="00D32F6F" w:rsidRDefault="00D32F6F" w:rsidP="00D32F6F">
            <w:pPr>
              <w:tabs>
                <w:tab w:val="left" w:pos="13830"/>
              </w:tabs>
              <w:jc w:val="center"/>
              <w:rPr>
                <w:rFonts w:ascii="Calibri" w:eastAsia="Calibri" w:hAnsi="Calibri" w:cs="Calibri"/>
                <w:b/>
                <w:sz w:val="20"/>
                <w:szCs w:val="20"/>
              </w:rPr>
            </w:pPr>
            <w:r>
              <w:rPr>
                <w:rFonts w:ascii="Calibri" w:eastAsia="Calibri" w:hAnsi="Calibri" w:cs="Calibri"/>
                <w:b/>
                <w:sz w:val="20"/>
                <w:szCs w:val="20"/>
              </w:rPr>
              <w:t>Rp 4,000,000</w:t>
            </w:r>
          </w:p>
        </w:tc>
      </w:tr>
      <w:tr w:rsidR="00D32F6F" w14:paraId="3D0FC901" w14:textId="77777777" w:rsidTr="00E26B85">
        <w:trPr>
          <w:trHeight w:val="370"/>
          <w:jc w:val="center"/>
        </w:trPr>
        <w:tc>
          <w:tcPr>
            <w:tcW w:w="3312" w:type="dxa"/>
            <w:tcBorders>
              <w:bottom w:val="single" w:sz="4" w:space="0" w:color="000000"/>
            </w:tcBorders>
            <w:shd w:val="clear" w:color="auto" w:fill="FFFFFF"/>
            <w:vAlign w:val="center"/>
          </w:tcPr>
          <w:p w14:paraId="748B66B5" w14:textId="77777777" w:rsidR="00D32F6F" w:rsidRDefault="00D32F6F" w:rsidP="00D32F6F">
            <w:pPr>
              <w:jc w:val="center"/>
              <w:rPr>
                <w:rFonts w:ascii="Calibri" w:eastAsia="Calibri" w:hAnsi="Calibri" w:cs="Calibri"/>
                <w:b/>
                <w:sz w:val="20"/>
                <w:szCs w:val="20"/>
              </w:rPr>
            </w:pPr>
            <w:r>
              <w:rPr>
                <w:rFonts w:ascii="Calibri" w:eastAsia="Calibri" w:hAnsi="Calibri" w:cs="Calibri"/>
                <w:b/>
                <w:sz w:val="20"/>
                <w:szCs w:val="20"/>
              </w:rPr>
              <w:t>25 Jun 2024</w:t>
            </w:r>
          </w:p>
          <w:p w14:paraId="63D2F21F" w14:textId="22F0171B" w:rsidR="00D32F6F" w:rsidRDefault="00D32F6F" w:rsidP="00D32F6F">
            <w:pPr>
              <w:jc w:val="center"/>
              <w:rPr>
                <w:rFonts w:ascii="Calibri" w:eastAsia="Calibri" w:hAnsi="Calibri" w:cs="Calibri"/>
                <w:b/>
                <w:sz w:val="20"/>
                <w:szCs w:val="20"/>
              </w:rPr>
            </w:pPr>
            <w:r w:rsidRPr="00BE7A3C">
              <w:rPr>
                <w:rFonts w:ascii="Calibri" w:eastAsia="Calibri" w:hAnsi="Calibri" w:cs="Calibri"/>
                <w:b/>
                <w:color w:val="FF0000"/>
                <w:sz w:val="20"/>
                <w:szCs w:val="20"/>
              </w:rPr>
              <w:t>AIR CHINA (DIRECT FLIGHT)</w:t>
            </w:r>
          </w:p>
        </w:tc>
        <w:tc>
          <w:tcPr>
            <w:tcW w:w="1888" w:type="dxa"/>
            <w:tcBorders>
              <w:bottom w:val="single" w:sz="4" w:space="0" w:color="000000"/>
            </w:tcBorders>
            <w:shd w:val="clear" w:color="auto" w:fill="FFFFFF"/>
            <w:vAlign w:val="center"/>
          </w:tcPr>
          <w:p w14:paraId="2E9F8114" w14:textId="3C33BEDD" w:rsidR="00D32F6F" w:rsidRDefault="00D32F6F" w:rsidP="00D32F6F">
            <w:pPr>
              <w:tabs>
                <w:tab w:val="left" w:pos="13830"/>
              </w:tabs>
              <w:jc w:val="center"/>
              <w:rPr>
                <w:rFonts w:ascii="Calibri" w:eastAsia="Calibri" w:hAnsi="Calibri" w:cs="Calibri"/>
                <w:b/>
                <w:sz w:val="20"/>
                <w:szCs w:val="20"/>
              </w:rPr>
            </w:pPr>
            <w:r>
              <w:rPr>
                <w:rFonts w:ascii="Calibri" w:eastAsia="Calibri" w:hAnsi="Calibri" w:cs="Calibri"/>
                <w:b/>
                <w:sz w:val="20"/>
                <w:szCs w:val="20"/>
              </w:rPr>
              <w:t>Rp 13,990,000</w:t>
            </w:r>
          </w:p>
        </w:tc>
        <w:tc>
          <w:tcPr>
            <w:tcW w:w="1888" w:type="dxa"/>
            <w:tcBorders>
              <w:bottom w:val="single" w:sz="4" w:space="0" w:color="000000"/>
            </w:tcBorders>
            <w:shd w:val="clear" w:color="auto" w:fill="FFFFFF"/>
            <w:vAlign w:val="center"/>
          </w:tcPr>
          <w:p w14:paraId="3827B2BC" w14:textId="07F95D9C" w:rsidR="00D32F6F" w:rsidRDefault="00D32F6F" w:rsidP="00D32F6F">
            <w:pPr>
              <w:tabs>
                <w:tab w:val="left" w:pos="13830"/>
              </w:tabs>
              <w:jc w:val="center"/>
              <w:rPr>
                <w:rFonts w:ascii="Calibri" w:eastAsia="Calibri" w:hAnsi="Calibri" w:cs="Calibri"/>
                <w:b/>
                <w:sz w:val="20"/>
                <w:szCs w:val="20"/>
              </w:rPr>
            </w:pPr>
            <w:r>
              <w:rPr>
                <w:rFonts w:ascii="Calibri" w:eastAsia="Calibri" w:hAnsi="Calibri" w:cs="Calibri"/>
                <w:b/>
                <w:sz w:val="20"/>
                <w:szCs w:val="20"/>
              </w:rPr>
              <w:t>Rp 13,990,000</w:t>
            </w:r>
          </w:p>
        </w:tc>
        <w:tc>
          <w:tcPr>
            <w:tcW w:w="1807" w:type="dxa"/>
            <w:tcBorders>
              <w:bottom w:val="single" w:sz="4" w:space="0" w:color="000000"/>
            </w:tcBorders>
            <w:shd w:val="clear" w:color="auto" w:fill="FFFFFF"/>
          </w:tcPr>
          <w:p w14:paraId="6600A14C" w14:textId="1319FB26" w:rsidR="00D32F6F" w:rsidRDefault="00D32F6F" w:rsidP="00D32F6F">
            <w:pPr>
              <w:tabs>
                <w:tab w:val="left" w:pos="13830"/>
              </w:tabs>
              <w:jc w:val="center"/>
              <w:rPr>
                <w:rFonts w:ascii="Calibri" w:eastAsia="Calibri" w:hAnsi="Calibri" w:cs="Calibri"/>
                <w:b/>
                <w:sz w:val="20"/>
                <w:szCs w:val="20"/>
              </w:rPr>
            </w:pPr>
            <w:r>
              <w:rPr>
                <w:rFonts w:ascii="Calibri" w:eastAsia="Calibri" w:hAnsi="Calibri" w:cs="Calibri"/>
                <w:b/>
                <w:sz w:val="20"/>
                <w:szCs w:val="20"/>
              </w:rPr>
              <w:t>Rp 13,490,000</w:t>
            </w:r>
          </w:p>
        </w:tc>
        <w:tc>
          <w:tcPr>
            <w:tcW w:w="1805" w:type="dxa"/>
            <w:tcBorders>
              <w:bottom w:val="single" w:sz="4" w:space="0" w:color="000000"/>
            </w:tcBorders>
            <w:shd w:val="clear" w:color="auto" w:fill="FFFFFF"/>
            <w:vAlign w:val="center"/>
          </w:tcPr>
          <w:p w14:paraId="4138D9FE" w14:textId="7F9C4EAE" w:rsidR="00D32F6F" w:rsidRDefault="00D32F6F" w:rsidP="00D32F6F">
            <w:pPr>
              <w:tabs>
                <w:tab w:val="left" w:pos="13830"/>
              </w:tabs>
              <w:jc w:val="center"/>
              <w:rPr>
                <w:rFonts w:ascii="Calibri" w:eastAsia="Calibri" w:hAnsi="Calibri" w:cs="Calibri"/>
                <w:b/>
                <w:sz w:val="20"/>
                <w:szCs w:val="20"/>
              </w:rPr>
            </w:pPr>
            <w:r>
              <w:rPr>
                <w:rFonts w:ascii="Calibri" w:eastAsia="Calibri" w:hAnsi="Calibri" w:cs="Calibri"/>
                <w:b/>
                <w:sz w:val="20"/>
                <w:szCs w:val="20"/>
              </w:rPr>
              <w:t>Rp 4,000,000</w:t>
            </w:r>
          </w:p>
        </w:tc>
      </w:tr>
    </w:tbl>
    <w:p w14:paraId="146891C1" w14:textId="793D7C6A" w:rsidR="00687839" w:rsidRDefault="00A226C1">
      <w:pPr>
        <w:tabs>
          <w:tab w:val="left" w:pos="720"/>
        </w:tabs>
        <w:jc w:val="both"/>
        <w:rPr>
          <w:rFonts w:ascii="Calibri" w:eastAsia="Calibri" w:hAnsi="Calibri" w:cs="Calibri"/>
          <w:i/>
          <w:sz w:val="18"/>
          <w:szCs w:val="18"/>
        </w:rPr>
      </w:pPr>
      <w:r>
        <w:rPr>
          <w:rFonts w:ascii="Calibri" w:eastAsia="Calibri" w:hAnsi="Calibri" w:cs="Calibri"/>
          <w:i/>
          <w:sz w:val="18"/>
          <w:szCs w:val="18"/>
          <w:highlight w:val="yellow"/>
        </w:rPr>
        <w:t>NFANT FLAT RATE :</w:t>
      </w:r>
      <w:r>
        <w:rPr>
          <w:rFonts w:ascii="Calibri" w:eastAsia="Calibri" w:hAnsi="Calibri" w:cs="Calibri"/>
          <w:i/>
          <w:sz w:val="18"/>
          <w:szCs w:val="18"/>
        </w:rPr>
        <w:t xml:space="preserve"> Rp 3,750,000</w:t>
      </w:r>
    </w:p>
    <w:p w14:paraId="0AAC60E6" w14:textId="77777777" w:rsidR="00687839" w:rsidRDefault="00A226C1">
      <w:pPr>
        <w:tabs>
          <w:tab w:val="left" w:pos="720"/>
        </w:tabs>
        <w:jc w:val="both"/>
        <w:rPr>
          <w:rFonts w:ascii="Calibri" w:eastAsia="Calibri" w:hAnsi="Calibri" w:cs="Calibri"/>
          <w:i/>
          <w:sz w:val="18"/>
          <w:szCs w:val="18"/>
        </w:rPr>
      </w:pPr>
      <w:r>
        <w:rPr>
          <w:rFonts w:ascii="Calibri" w:eastAsia="Calibri" w:hAnsi="Calibri" w:cs="Calibri"/>
          <w:i/>
          <w:sz w:val="18"/>
          <w:szCs w:val="18"/>
        </w:rPr>
        <w:t>Apabila Visa Korea direject akan dikenakan biaya pembatalan sesuai ketentuan yang berlaku</w:t>
      </w:r>
    </w:p>
    <w:p w14:paraId="120E0B7C" w14:textId="77777777" w:rsidR="00687839" w:rsidRDefault="00687839">
      <w:pPr>
        <w:tabs>
          <w:tab w:val="left" w:pos="720"/>
        </w:tabs>
        <w:jc w:val="both"/>
        <w:rPr>
          <w:rFonts w:ascii="Calibri" w:eastAsia="Calibri" w:hAnsi="Calibri" w:cs="Calibri"/>
          <w:i/>
          <w:sz w:val="18"/>
          <w:szCs w:val="18"/>
        </w:rPr>
      </w:pPr>
    </w:p>
    <w:tbl>
      <w:tblPr>
        <w:tblStyle w:val="ad"/>
        <w:tblW w:w="10915"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21"/>
        <w:gridCol w:w="5494"/>
      </w:tblGrid>
      <w:tr w:rsidR="00687839" w14:paraId="347393F9" w14:textId="77777777">
        <w:trPr>
          <w:trHeight w:val="224"/>
        </w:trPr>
        <w:tc>
          <w:tcPr>
            <w:tcW w:w="5421" w:type="dxa"/>
            <w:shd w:val="clear" w:color="auto" w:fill="D9D9D9"/>
            <w:vAlign w:val="center"/>
          </w:tcPr>
          <w:p w14:paraId="3FDB42CD" w14:textId="77777777" w:rsidR="00687839" w:rsidRDefault="00A226C1">
            <w:pPr>
              <w:jc w:val="center"/>
              <w:rPr>
                <w:rFonts w:ascii="Calibri" w:eastAsia="Calibri" w:hAnsi="Calibri" w:cs="Calibri"/>
                <w:b/>
                <w:sz w:val="20"/>
                <w:szCs w:val="20"/>
              </w:rPr>
            </w:pPr>
            <w:r>
              <w:rPr>
                <w:rFonts w:ascii="Calibri" w:eastAsia="Calibri" w:hAnsi="Calibri" w:cs="Calibri"/>
                <w:b/>
                <w:sz w:val="20"/>
                <w:szCs w:val="20"/>
              </w:rPr>
              <w:t>Harga Termasuk</w:t>
            </w:r>
          </w:p>
        </w:tc>
        <w:tc>
          <w:tcPr>
            <w:tcW w:w="5494" w:type="dxa"/>
            <w:shd w:val="clear" w:color="auto" w:fill="D9D9D9"/>
            <w:vAlign w:val="center"/>
          </w:tcPr>
          <w:p w14:paraId="599E997F" w14:textId="77777777" w:rsidR="00687839" w:rsidRDefault="00A226C1">
            <w:pPr>
              <w:tabs>
                <w:tab w:val="left" w:pos="13830"/>
              </w:tabs>
              <w:jc w:val="center"/>
              <w:rPr>
                <w:rFonts w:ascii="Calibri" w:eastAsia="Calibri" w:hAnsi="Calibri" w:cs="Calibri"/>
                <w:b/>
                <w:sz w:val="20"/>
                <w:szCs w:val="20"/>
              </w:rPr>
            </w:pPr>
            <w:r>
              <w:rPr>
                <w:rFonts w:ascii="Calibri" w:eastAsia="Calibri" w:hAnsi="Calibri" w:cs="Calibri"/>
                <w:b/>
                <w:sz w:val="20"/>
                <w:szCs w:val="20"/>
              </w:rPr>
              <w:t>HargaTidak Termasuk</w:t>
            </w:r>
          </w:p>
        </w:tc>
      </w:tr>
      <w:tr w:rsidR="00687839" w14:paraId="10B78EC1" w14:textId="77777777">
        <w:trPr>
          <w:trHeight w:val="2326"/>
        </w:trPr>
        <w:tc>
          <w:tcPr>
            <w:tcW w:w="5421" w:type="dxa"/>
            <w:vAlign w:val="center"/>
          </w:tcPr>
          <w:p w14:paraId="51009471" w14:textId="4F42BB7B" w:rsidR="00687839" w:rsidRDefault="00A226C1">
            <w:pPr>
              <w:numPr>
                <w:ilvl w:val="0"/>
                <w:numId w:val="1"/>
              </w:numPr>
              <w:pBdr>
                <w:top w:val="nil"/>
                <w:left w:val="nil"/>
                <w:bottom w:val="nil"/>
                <w:right w:val="nil"/>
                <w:between w:val="nil"/>
              </w:pBdr>
              <w:tabs>
                <w:tab w:val="left" w:pos="0"/>
                <w:tab w:val="left" w:pos="144"/>
              </w:tabs>
              <w:ind w:left="234" w:hanging="234"/>
              <w:rPr>
                <w:rFonts w:ascii="Calibri" w:eastAsia="Calibri" w:hAnsi="Calibri" w:cs="Calibri"/>
                <w:color w:val="000000"/>
                <w:sz w:val="18"/>
                <w:szCs w:val="18"/>
              </w:rPr>
            </w:pPr>
            <w:r>
              <w:rPr>
                <w:rFonts w:ascii="Calibri" w:eastAsia="Calibri" w:hAnsi="Calibri" w:cs="Calibri"/>
                <w:color w:val="000000"/>
                <w:sz w:val="18"/>
                <w:szCs w:val="18"/>
              </w:rPr>
              <w:t xml:space="preserve"> Tiket International Jakarta-</w:t>
            </w:r>
            <w:r w:rsidR="001E5C66">
              <w:rPr>
                <w:rFonts w:ascii="Calibri" w:eastAsia="Calibri" w:hAnsi="Calibri" w:cs="Calibri"/>
                <w:color w:val="000000"/>
                <w:sz w:val="18"/>
                <w:szCs w:val="18"/>
              </w:rPr>
              <w:t xml:space="preserve">Chengdu </w:t>
            </w:r>
            <w:r w:rsidR="009345E5">
              <w:rPr>
                <w:rFonts w:ascii="Calibri" w:eastAsia="Calibri" w:hAnsi="Calibri" w:cs="Calibri"/>
                <w:b/>
                <w:color w:val="000000"/>
                <w:sz w:val="18"/>
                <w:szCs w:val="18"/>
              </w:rPr>
              <w:t>Air China Direct Flight</w:t>
            </w:r>
            <w:r w:rsidR="00BE7A3C">
              <w:rPr>
                <w:rFonts w:ascii="Calibri" w:eastAsia="Calibri" w:hAnsi="Calibri" w:cs="Calibri"/>
                <w:b/>
                <w:color w:val="000000"/>
                <w:sz w:val="18"/>
                <w:szCs w:val="18"/>
              </w:rPr>
              <w:t>/ Singapore Airlines</w:t>
            </w:r>
            <w:r>
              <w:rPr>
                <w:rFonts w:ascii="Calibri" w:eastAsia="Calibri" w:hAnsi="Calibri" w:cs="Calibri"/>
                <w:color w:val="000000"/>
                <w:sz w:val="18"/>
                <w:szCs w:val="18"/>
              </w:rPr>
              <w:t xml:space="preserve"> Economy </w:t>
            </w:r>
            <w:r>
              <w:rPr>
                <w:rFonts w:ascii="Calibri" w:eastAsia="Calibri" w:hAnsi="Calibri" w:cs="Calibri"/>
                <w:b/>
                <w:color w:val="000000"/>
                <w:sz w:val="18"/>
                <w:szCs w:val="18"/>
              </w:rPr>
              <w:t xml:space="preserve">termasuk taxes internasional </w:t>
            </w:r>
            <w:r>
              <w:rPr>
                <w:rFonts w:ascii="Calibri" w:eastAsia="Calibri" w:hAnsi="Calibri" w:cs="Calibri"/>
                <w:color w:val="000000"/>
                <w:sz w:val="18"/>
                <w:szCs w:val="18"/>
              </w:rPr>
              <w:t xml:space="preserve">(Tiket Grup Fixed Date &amp; No Extend) </w:t>
            </w:r>
          </w:p>
          <w:p w14:paraId="1E4B9CDA" w14:textId="77777777" w:rsidR="00687839" w:rsidRDefault="00A226C1">
            <w:pPr>
              <w:numPr>
                <w:ilvl w:val="0"/>
                <w:numId w:val="1"/>
              </w:numPr>
              <w:pBdr>
                <w:top w:val="nil"/>
                <w:left w:val="nil"/>
                <w:bottom w:val="nil"/>
                <w:right w:val="nil"/>
                <w:between w:val="nil"/>
              </w:pBdr>
              <w:tabs>
                <w:tab w:val="left" w:pos="0"/>
                <w:tab w:val="left" w:pos="144"/>
              </w:tabs>
              <w:ind w:left="234" w:hanging="234"/>
              <w:rPr>
                <w:rFonts w:ascii="Calibri" w:eastAsia="Calibri" w:hAnsi="Calibri" w:cs="Calibri"/>
                <w:color w:val="000000"/>
                <w:sz w:val="18"/>
                <w:szCs w:val="18"/>
              </w:rPr>
            </w:pPr>
            <w:r>
              <w:rPr>
                <w:rFonts w:ascii="Calibri" w:eastAsia="Calibri" w:hAnsi="Calibri" w:cs="Calibri"/>
                <w:color w:val="000000"/>
                <w:sz w:val="18"/>
                <w:szCs w:val="18"/>
              </w:rPr>
              <w:t xml:space="preserve">Bagasi sesuai dengan ketentuan Airlines </w:t>
            </w:r>
          </w:p>
          <w:p w14:paraId="55CD1CF4" w14:textId="5E951812" w:rsidR="00687839" w:rsidRDefault="00A226C1">
            <w:pPr>
              <w:numPr>
                <w:ilvl w:val="0"/>
                <w:numId w:val="1"/>
              </w:numPr>
              <w:pBdr>
                <w:top w:val="nil"/>
                <w:left w:val="nil"/>
                <w:bottom w:val="nil"/>
                <w:right w:val="nil"/>
                <w:between w:val="nil"/>
              </w:pBdr>
              <w:tabs>
                <w:tab w:val="left" w:pos="0"/>
                <w:tab w:val="left" w:pos="144"/>
              </w:tabs>
              <w:ind w:left="234" w:hanging="234"/>
              <w:rPr>
                <w:rFonts w:ascii="Calibri" w:eastAsia="Calibri" w:hAnsi="Calibri" w:cs="Calibri"/>
                <w:color w:val="000000"/>
                <w:sz w:val="18"/>
                <w:szCs w:val="18"/>
              </w:rPr>
            </w:pPr>
            <w:r>
              <w:rPr>
                <w:rFonts w:ascii="Calibri" w:eastAsia="Calibri" w:hAnsi="Calibri" w:cs="Calibri"/>
                <w:color w:val="000000"/>
                <w:sz w:val="18"/>
                <w:szCs w:val="18"/>
              </w:rPr>
              <w:t>Akomodasi hotel *</w:t>
            </w:r>
            <w:r w:rsidR="003E0DCA">
              <w:rPr>
                <w:rFonts w:ascii="Calibri" w:eastAsia="Calibri" w:hAnsi="Calibri" w:cs="Calibri"/>
                <w:color w:val="000000"/>
                <w:sz w:val="18"/>
                <w:szCs w:val="18"/>
              </w:rPr>
              <w:t>4 Local</w:t>
            </w:r>
            <w:r>
              <w:rPr>
                <w:rFonts w:ascii="Calibri" w:eastAsia="Calibri" w:hAnsi="Calibri" w:cs="Calibri"/>
                <w:color w:val="000000"/>
                <w:sz w:val="18"/>
                <w:szCs w:val="18"/>
              </w:rPr>
              <w:t xml:space="preserve"> setaraf (Twin / Triple)</w:t>
            </w:r>
          </w:p>
          <w:p w14:paraId="38DC9A9A" w14:textId="77777777" w:rsidR="00687839" w:rsidRDefault="00A226C1">
            <w:pPr>
              <w:numPr>
                <w:ilvl w:val="0"/>
                <w:numId w:val="1"/>
              </w:numPr>
              <w:pBdr>
                <w:top w:val="nil"/>
                <w:left w:val="nil"/>
                <w:bottom w:val="nil"/>
                <w:right w:val="nil"/>
                <w:between w:val="nil"/>
              </w:pBdr>
              <w:tabs>
                <w:tab w:val="left" w:pos="0"/>
                <w:tab w:val="left" w:pos="144"/>
              </w:tabs>
              <w:ind w:left="234" w:hanging="234"/>
              <w:rPr>
                <w:rFonts w:ascii="Calibri" w:eastAsia="Calibri" w:hAnsi="Calibri" w:cs="Calibri"/>
                <w:color w:val="000000"/>
                <w:sz w:val="18"/>
                <w:szCs w:val="18"/>
              </w:rPr>
            </w:pPr>
            <w:r>
              <w:rPr>
                <w:rFonts w:ascii="Calibri" w:eastAsia="Calibri" w:hAnsi="Calibri" w:cs="Calibri"/>
                <w:color w:val="000000"/>
                <w:sz w:val="18"/>
                <w:szCs w:val="18"/>
              </w:rPr>
              <w:t>Transportasi bus Pariwisata &amp; tiket masuk objek wisata</w:t>
            </w:r>
          </w:p>
          <w:p w14:paraId="0223D73F" w14:textId="77777777" w:rsidR="00687839" w:rsidRPr="00E139D7" w:rsidRDefault="00A226C1">
            <w:pPr>
              <w:numPr>
                <w:ilvl w:val="0"/>
                <w:numId w:val="1"/>
              </w:numPr>
              <w:pBdr>
                <w:top w:val="nil"/>
                <w:left w:val="nil"/>
                <w:bottom w:val="nil"/>
                <w:right w:val="nil"/>
                <w:between w:val="nil"/>
              </w:pBdr>
              <w:tabs>
                <w:tab w:val="left" w:pos="0"/>
                <w:tab w:val="left" w:pos="144"/>
              </w:tabs>
              <w:ind w:left="234" w:hanging="234"/>
              <w:rPr>
                <w:rFonts w:ascii="Calibri" w:eastAsia="Calibri" w:hAnsi="Calibri" w:cs="Calibri"/>
                <w:color w:val="000000"/>
                <w:sz w:val="18"/>
                <w:szCs w:val="18"/>
                <w:lang w:val="fr-FR"/>
              </w:rPr>
            </w:pPr>
            <w:r w:rsidRPr="00E139D7">
              <w:rPr>
                <w:rFonts w:ascii="Calibri" w:eastAsia="Calibri" w:hAnsi="Calibri" w:cs="Calibri"/>
                <w:color w:val="000000"/>
                <w:sz w:val="18"/>
                <w:szCs w:val="18"/>
                <w:lang w:val="fr-FR"/>
              </w:rPr>
              <w:t>Acara Tour &amp; makan sesuai program paket tour diatas</w:t>
            </w:r>
          </w:p>
          <w:p w14:paraId="34054270" w14:textId="77777777" w:rsidR="00687839" w:rsidRDefault="00A226C1">
            <w:pPr>
              <w:numPr>
                <w:ilvl w:val="0"/>
                <w:numId w:val="1"/>
              </w:numPr>
              <w:pBdr>
                <w:top w:val="nil"/>
                <w:left w:val="nil"/>
                <w:bottom w:val="nil"/>
                <w:right w:val="nil"/>
                <w:between w:val="nil"/>
              </w:pBdr>
              <w:tabs>
                <w:tab w:val="left" w:pos="0"/>
                <w:tab w:val="left" w:pos="144"/>
              </w:tabs>
              <w:ind w:left="234" w:hanging="234"/>
              <w:rPr>
                <w:rFonts w:ascii="Calibri" w:eastAsia="Calibri" w:hAnsi="Calibri" w:cs="Calibri"/>
                <w:color w:val="000000"/>
                <w:sz w:val="18"/>
                <w:szCs w:val="18"/>
              </w:rPr>
            </w:pPr>
            <w:r>
              <w:rPr>
                <w:rFonts w:ascii="Calibri" w:eastAsia="Calibri" w:hAnsi="Calibri" w:cs="Calibri"/>
                <w:color w:val="000000"/>
                <w:sz w:val="18"/>
                <w:szCs w:val="18"/>
              </w:rPr>
              <w:t>Mineral Water 1 Botol Perhari</w:t>
            </w:r>
          </w:p>
          <w:p w14:paraId="48D27F28" w14:textId="77777777" w:rsidR="00687839" w:rsidRDefault="00A226C1">
            <w:pPr>
              <w:numPr>
                <w:ilvl w:val="0"/>
                <w:numId w:val="1"/>
              </w:numPr>
              <w:pBdr>
                <w:top w:val="nil"/>
                <w:left w:val="nil"/>
                <w:bottom w:val="nil"/>
                <w:right w:val="nil"/>
                <w:between w:val="nil"/>
              </w:pBdr>
              <w:tabs>
                <w:tab w:val="left" w:pos="0"/>
                <w:tab w:val="left" w:pos="144"/>
              </w:tabs>
              <w:ind w:left="234" w:hanging="234"/>
              <w:rPr>
                <w:rFonts w:ascii="Calibri" w:eastAsia="Calibri" w:hAnsi="Calibri" w:cs="Calibri"/>
                <w:color w:val="000000"/>
                <w:sz w:val="17"/>
                <w:szCs w:val="17"/>
              </w:rPr>
            </w:pPr>
            <w:r>
              <w:rPr>
                <w:rFonts w:ascii="Calibri" w:eastAsia="Calibri" w:hAnsi="Calibri" w:cs="Calibri"/>
                <w:color w:val="000000"/>
                <w:sz w:val="18"/>
                <w:szCs w:val="18"/>
              </w:rPr>
              <w:t xml:space="preserve">Tour Leader </w:t>
            </w:r>
          </w:p>
          <w:p w14:paraId="4E65026A" w14:textId="77777777" w:rsidR="00687839" w:rsidRDefault="00A226C1">
            <w:pPr>
              <w:numPr>
                <w:ilvl w:val="0"/>
                <w:numId w:val="1"/>
              </w:numPr>
              <w:pBdr>
                <w:top w:val="nil"/>
                <w:left w:val="nil"/>
                <w:bottom w:val="nil"/>
                <w:right w:val="nil"/>
                <w:between w:val="nil"/>
              </w:pBdr>
              <w:tabs>
                <w:tab w:val="left" w:pos="0"/>
                <w:tab w:val="left" w:pos="144"/>
              </w:tabs>
              <w:ind w:left="234" w:hanging="234"/>
              <w:rPr>
                <w:rFonts w:ascii="Calibri" w:eastAsia="Calibri" w:hAnsi="Calibri" w:cs="Calibri"/>
                <w:color w:val="000000"/>
                <w:sz w:val="17"/>
                <w:szCs w:val="17"/>
              </w:rPr>
            </w:pPr>
            <w:r>
              <w:rPr>
                <w:rFonts w:ascii="Calibri" w:eastAsia="Calibri" w:hAnsi="Calibri" w:cs="Calibri"/>
                <w:color w:val="000000"/>
                <w:sz w:val="18"/>
                <w:szCs w:val="18"/>
              </w:rPr>
              <w:t>Travel Kits (Luggage Tag)</w:t>
            </w:r>
          </w:p>
          <w:p w14:paraId="141A7108" w14:textId="77777777" w:rsidR="00687839" w:rsidRDefault="00A226C1">
            <w:pPr>
              <w:numPr>
                <w:ilvl w:val="0"/>
                <w:numId w:val="1"/>
              </w:numPr>
              <w:pBdr>
                <w:top w:val="nil"/>
                <w:left w:val="nil"/>
                <w:bottom w:val="nil"/>
                <w:right w:val="nil"/>
                <w:between w:val="nil"/>
              </w:pBdr>
              <w:tabs>
                <w:tab w:val="left" w:pos="0"/>
                <w:tab w:val="left" w:pos="144"/>
              </w:tabs>
              <w:ind w:left="234" w:hanging="234"/>
              <w:rPr>
                <w:rFonts w:ascii="Calibri" w:eastAsia="Calibri" w:hAnsi="Calibri" w:cs="Calibri"/>
                <w:color w:val="000000"/>
                <w:sz w:val="17"/>
                <w:szCs w:val="17"/>
              </w:rPr>
            </w:pPr>
            <w:r>
              <w:rPr>
                <w:rFonts w:ascii="Calibri" w:eastAsia="Calibri" w:hAnsi="Calibri" w:cs="Calibri"/>
                <w:color w:val="000000"/>
                <w:sz w:val="18"/>
                <w:szCs w:val="18"/>
              </w:rPr>
              <w:t>Travel Insurance (sampai usia 69 Tahun)</w:t>
            </w:r>
          </w:p>
        </w:tc>
        <w:tc>
          <w:tcPr>
            <w:tcW w:w="5494" w:type="dxa"/>
            <w:vAlign w:val="center"/>
          </w:tcPr>
          <w:p w14:paraId="05CE4FF7" w14:textId="0A6E2C1F" w:rsidR="001E5C66" w:rsidRPr="002A6B0B" w:rsidRDefault="001E5C66">
            <w:pPr>
              <w:tabs>
                <w:tab w:val="left" w:pos="13830"/>
              </w:tabs>
              <w:ind w:hanging="18"/>
              <w:rPr>
                <w:rFonts w:ascii="Calibri" w:hAnsi="Calibri" w:cs="Calibri"/>
                <w:color w:val="000000"/>
                <w:sz w:val="18"/>
                <w:szCs w:val="18"/>
                <w:lang w:val="es-ES"/>
              </w:rPr>
            </w:pPr>
            <w:r w:rsidRPr="002A6B0B">
              <w:rPr>
                <w:rFonts w:ascii="Calibri" w:hAnsi="Calibri" w:cs="Calibri"/>
                <w:color w:val="000000"/>
                <w:sz w:val="18"/>
                <w:szCs w:val="18"/>
                <w:lang w:val="es-ES"/>
              </w:rPr>
              <w:t>•</w:t>
            </w:r>
            <w:r w:rsidRPr="002A6B0B">
              <w:rPr>
                <w:rFonts w:ascii="Calibri" w:hAnsi="Calibri" w:cs="Calibri"/>
                <w:b/>
                <w:bCs/>
                <w:color w:val="000000"/>
                <w:sz w:val="18"/>
                <w:szCs w:val="18"/>
                <w:lang w:val="es-ES"/>
              </w:rPr>
              <w:t xml:space="preserve">Visa </w:t>
            </w:r>
            <w:r w:rsidR="003E0DCA">
              <w:rPr>
                <w:rFonts w:ascii="Calibri" w:hAnsi="Calibri" w:cs="Calibri"/>
                <w:b/>
                <w:bCs/>
                <w:color w:val="000000"/>
                <w:sz w:val="18"/>
                <w:szCs w:val="18"/>
                <w:lang w:val="es-ES"/>
              </w:rPr>
              <w:t xml:space="preserve">Group </w:t>
            </w:r>
            <w:r w:rsidRPr="002A6B0B">
              <w:rPr>
                <w:rFonts w:ascii="Calibri" w:hAnsi="Calibri" w:cs="Calibri"/>
                <w:b/>
                <w:bCs/>
                <w:color w:val="000000"/>
                <w:sz w:val="18"/>
                <w:szCs w:val="18"/>
                <w:lang w:val="es-ES"/>
              </w:rPr>
              <w:t>China Rp 1,000,000</w:t>
            </w:r>
            <w:r w:rsidRPr="002A6B0B">
              <w:rPr>
                <w:rFonts w:ascii="Calibri" w:hAnsi="Calibri" w:cs="Calibri"/>
                <w:color w:val="000000"/>
                <w:sz w:val="18"/>
                <w:szCs w:val="18"/>
                <w:lang w:val="es-ES"/>
              </w:rPr>
              <w:t xml:space="preserve"> (*Ketentuan dapat berubah sewaktu-waktu dari kedutaan besar China) </w:t>
            </w:r>
            <w:r w:rsidRPr="002A6B0B">
              <w:rPr>
                <w:rFonts w:ascii="Calibri" w:hAnsi="Calibri" w:cs="Calibri"/>
                <w:i/>
                <w:iCs/>
                <w:color w:val="000000"/>
                <w:sz w:val="18"/>
                <w:szCs w:val="18"/>
                <w:lang w:val="es-ES"/>
              </w:rPr>
              <w:t>Pembuatan Visa Group, hanya dengan paspor dan pas foto</w:t>
            </w:r>
            <w:r w:rsidRPr="002A6B0B">
              <w:rPr>
                <w:rFonts w:ascii="Calibri" w:hAnsi="Calibri" w:cs="Calibri"/>
                <w:color w:val="000000"/>
                <w:sz w:val="18"/>
                <w:szCs w:val="18"/>
                <w:lang w:val="es-ES"/>
              </w:rPr>
              <w:t xml:space="preserve"> </w:t>
            </w:r>
          </w:p>
          <w:p w14:paraId="1BDACF85" w14:textId="2712CDD2" w:rsidR="00687839" w:rsidRDefault="00A226C1">
            <w:pPr>
              <w:tabs>
                <w:tab w:val="left" w:pos="13830"/>
              </w:tabs>
              <w:ind w:hanging="18"/>
              <w:rPr>
                <w:rFonts w:ascii="Calibri" w:eastAsia="Calibri" w:hAnsi="Calibri" w:cs="Calibri"/>
                <w:b/>
                <w:sz w:val="18"/>
                <w:szCs w:val="18"/>
              </w:rPr>
            </w:pPr>
            <w:r>
              <w:rPr>
                <w:rFonts w:ascii="Calibri" w:eastAsia="Calibri" w:hAnsi="Calibri" w:cs="Calibri"/>
                <w:sz w:val="18"/>
                <w:szCs w:val="18"/>
              </w:rPr>
              <w:t xml:space="preserve">•  Tipping Tour Leader, Local Guide, Driver: </w:t>
            </w:r>
            <w:r w:rsidR="00B42921">
              <w:rPr>
                <w:rFonts w:ascii="Calibri" w:eastAsia="Calibri" w:hAnsi="Calibri" w:cs="Calibri"/>
                <w:b/>
                <w:sz w:val="18"/>
                <w:szCs w:val="18"/>
              </w:rPr>
              <w:t>Rp1</w:t>
            </w:r>
            <w:r w:rsidR="002A6B0B">
              <w:rPr>
                <w:rFonts w:ascii="Calibri" w:eastAsia="Calibri" w:hAnsi="Calibri" w:cs="Calibri"/>
                <w:b/>
                <w:sz w:val="18"/>
                <w:szCs w:val="18"/>
              </w:rPr>
              <w:t>00</w:t>
            </w:r>
            <w:r w:rsidR="00B42921">
              <w:rPr>
                <w:rFonts w:ascii="Calibri" w:eastAsia="Calibri" w:hAnsi="Calibri" w:cs="Calibri"/>
                <w:b/>
                <w:sz w:val="18"/>
                <w:szCs w:val="18"/>
              </w:rPr>
              <w:t>.000/Pax/Day (</w:t>
            </w:r>
            <w:r w:rsidR="002A6B0B">
              <w:rPr>
                <w:rFonts w:ascii="Calibri" w:eastAsia="Calibri" w:hAnsi="Calibri" w:cs="Calibri"/>
                <w:b/>
                <w:sz w:val="18"/>
                <w:szCs w:val="18"/>
              </w:rPr>
              <w:t xml:space="preserve">8 </w:t>
            </w:r>
            <w:r w:rsidR="00B42921">
              <w:rPr>
                <w:rFonts w:ascii="Calibri" w:eastAsia="Calibri" w:hAnsi="Calibri" w:cs="Calibri"/>
                <w:b/>
                <w:sz w:val="18"/>
                <w:szCs w:val="18"/>
              </w:rPr>
              <w:t>HARI) =&gt; Total Rp 80</w:t>
            </w:r>
            <w:r w:rsidR="002A6B0B">
              <w:rPr>
                <w:rFonts w:ascii="Calibri" w:eastAsia="Calibri" w:hAnsi="Calibri" w:cs="Calibri"/>
                <w:b/>
                <w:sz w:val="18"/>
                <w:szCs w:val="18"/>
              </w:rPr>
              <w:t>0</w:t>
            </w:r>
            <w:r>
              <w:rPr>
                <w:rFonts w:ascii="Calibri" w:eastAsia="Calibri" w:hAnsi="Calibri" w:cs="Calibri"/>
                <w:b/>
                <w:sz w:val="18"/>
                <w:szCs w:val="18"/>
              </w:rPr>
              <w:t>,000/Pax</w:t>
            </w:r>
          </w:p>
          <w:p w14:paraId="3457D4F1" w14:textId="77777777" w:rsidR="00687839" w:rsidRDefault="00A226C1">
            <w:pPr>
              <w:tabs>
                <w:tab w:val="left" w:pos="0"/>
              </w:tabs>
              <w:ind w:hanging="18"/>
              <w:rPr>
                <w:rFonts w:ascii="Calibri" w:eastAsia="Calibri" w:hAnsi="Calibri" w:cs="Calibri"/>
                <w:sz w:val="18"/>
                <w:szCs w:val="18"/>
              </w:rPr>
            </w:pPr>
            <w:bookmarkStart w:id="1" w:name="_heading=h.30j0zll" w:colFirst="0" w:colLast="0"/>
            <w:bookmarkEnd w:id="1"/>
            <w:r>
              <w:rPr>
                <w:rFonts w:ascii="Calibri" w:eastAsia="Calibri" w:hAnsi="Calibri" w:cs="Calibri"/>
                <w:sz w:val="18"/>
                <w:szCs w:val="18"/>
              </w:rPr>
              <w:t>•  Tips Porter Hotel, Mini Bar, Laundry, Telp, Kelebihan bagasi dll.</w:t>
            </w:r>
          </w:p>
          <w:p w14:paraId="28910129" w14:textId="77777777" w:rsidR="00687839" w:rsidRDefault="00A226C1">
            <w:pPr>
              <w:tabs>
                <w:tab w:val="left" w:pos="0"/>
              </w:tabs>
              <w:rPr>
                <w:rFonts w:ascii="Calibri" w:eastAsia="Calibri" w:hAnsi="Calibri" w:cs="Calibri"/>
                <w:color w:val="FF0000"/>
                <w:sz w:val="18"/>
                <w:szCs w:val="18"/>
              </w:rPr>
            </w:pPr>
            <w:r>
              <w:rPr>
                <w:rFonts w:ascii="Calibri" w:eastAsia="Calibri" w:hAnsi="Calibri" w:cs="Calibri"/>
                <w:color w:val="FF0000"/>
                <w:sz w:val="18"/>
                <w:szCs w:val="18"/>
              </w:rPr>
              <w:t>• PCR Test / Rapid Test Antigen Jika dibutuhkan</w:t>
            </w:r>
          </w:p>
          <w:p w14:paraId="5DE6530A" w14:textId="77777777" w:rsidR="00687839" w:rsidRDefault="00687839">
            <w:pPr>
              <w:tabs>
                <w:tab w:val="left" w:pos="0"/>
              </w:tabs>
              <w:ind w:hanging="18"/>
              <w:rPr>
                <w:rFonts w:ascii="Calibri" w:eastAsia="Calibri" w:hAnsi="Calibri" w:cs="Calibri"/>
                <w:sz w:val="18"/>
                <w:szCs w:val="18"/>
              </w:rPr>
            </w:pPr>
          </w:p>
          <w:p w14:paraId="680C9BF8" w14:textId="77777777" w:rsidR="00687839" w:rsidRDefault="00A226C1">
            <w:pPr>
              <w:tabs>
                <w:tab w:val="left" w:pos="0"/>
              </w:tabs>
              <w:ind w:hanging="18"/>
              <w:rPr>
                <w:rFonts w:ascii="Calibri" w:eastAsia="Calibri" w:hAnsi="Calibri" w:cs="Calibri"/>
                <w:sz w:val="18"/>
                <w:szCs w:val="18"/>
              </w:rPr>
            </w:pPr>
            <w:r>
              <w:rPr>
                <w:rFonts w:ascii="Calibri" w:eastAsia="Calibri" w:hAnsi="Calibri" w:cs="Calibri"/>
                <w:sz w:val="18"/>
                <w:szCs w:val="18"/>
              </w:rPr>
              <w:t>OPTIONAL:</w:t>
            </w:r>
          </w:p>
          <w:p w14:paraId="46C8642B" w14:textId="77777777" w:rsidR="00687839" w:rsidRDefault="00A226C1">
            <w:pPr>
              <w:tabs>
                <w:tab w:val="left" w:pos="0"/>
              </w:tabs>
              <w:ind w:hanging="18"/>
              <w:rPr>
                <w:rFonts w:ascii="Calibri" w:eastAsia="Calibri" w:hAnsi="Calibri" w:cs="Calibri"/>
                <w:b/>
                <w:i/>
                <w:sz w:val="17"/>
                <w:szCs w:val="17"/>
              </w:rPr>
            </w:pPr>
            <w:r>
              <w:rPr>
                <w:rFonts w:ascii="Calibri" w:eastAsia="Calibri" w:hAnsi="Calibri" w:cs="Calibri"/>
                <w:sz w:val="18"/>
                <w:szCs w:val="18"/>
              </w:rPr>
              <w:t>Rental Wifi Portable</w:t>
            </w:r>
          </w:p>
        </w:tc>
      </w:tr>
    </w:tbl>
    <w:p w14:paraId="351FABD7" w14:textId="1EDA8431" w:rsidR="00687839" w:rsidRDefault="00A226C1">
      <w:pPr>
        <w:widowControl/>
        <w:shd w:val="clear" w:color="auto" w:fill="FFFFFF"/>
        <w:spacing w:before="240" w:after="240" w:line="276" w:lineRule="auto"/>
        <w:ind w:left="540"/>
        <w:jc w:val="center"/>
      </w:pPr>
      <w:r>
        <w:rPr>
          <w:b/>
          <w:sz w:val="40"/>
          <w:szCs w:val="40"/>
          <w:u w:val="single"/>
        </w:rPr>
        <w:t>Terms and Condition Consortium B2B (Series Group Tour)</w:t>
      </w:r>
      <w:r>
        <w:t xml:space="preserve"> </w:t>
      </w:r>
    </w:p>
    <w:p w14:paraId="1B101C7E" w14:textId="77777777" w:rsidR="00687839" w:rsidRDefault="00A226C1">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1.</w:t>
      </w:r>
      <w:r>
        <w:rPr>
          <w:sz w:val="14"/>
          <w:szCs w:val="14"/>
        </w:rPr>
        <w:t xml:space="preserve">     </w:t>
      </w:r>
      <w:r>
        <w:rPr>
          <w:rFonts w:ascii="Arial" w:eastAsia="Arial" w:hAnsi="Arial" w:cs="Arial"/>
          <w:sz w:val="20"/>
          <w:szCs w:val="20"/>
        </w:rPr>
        <w:t>Program Tour Series ini merupakan Konsorsium B2B yang merupakan gabungan dari beberapa travel agent dari seluruh Indonesia.</w:t>
      </w:r>
    </w:p>
    <w:p w14:paraId="5421C8E4" w14:textId="77777777" w:rsidR="00687839" w:rsidRDefault="00A226C1">
      <w:pPr>
        <w:widowControl/>
        <w:shd w:val="clear" w:color="auto" w:fill="FFFFFF"/>
        <w:spacing w:before="240" w:after="240" w:line="276" w:lineRule="auto"/>
        <w:ind w:left="540"/>
        <w:jc w:val="both"/>
        <w:rPr>
          <w:rFonts w:ascii="Arial" w:eastAsia="Arial" w:hAnsi="Arial" w:cs="Arial"/>
          <w:sz w:val="20"/>
          <w:szCs w:val="20"/>
          <w:u w:val="single"/>
        </w:rPr>
      </w:pPr>
      <w:r>
        <w:rPr>
          <w:rFonts w:ascii="Arial" w:eastAsia="Arial" w:hAnsi="Arial" w:cs="Arial"/>
          <w:sz w:val="20"/>
          <w:szCs w:val="20"/>
        </w:rPr>
        <w:t>2.</w:t>
      </w:r>
      <w:r>
        <w:rPr>
          <w:sz w:val="14"/>
          <w:szCs w:val="14"/>
        </w:rPr>
        <w:t xml:space="preserve">     </w:t>
      </w:r>
      <w:r>
        <w:rPr>
          <w:rFonts w:ascii="Arial" w:eastAsia="Arial" w:hAnsi="Arial" w:cs="Arial"/>
          <w:sz w:val="20"/>
          <w:szCs w:val="20"/>
        </w:rPr>
        <w:t xml:space="preserve">Regulasi untuk sistem reservasi kami menggunakan sistem </w:t>
      </w:r>
      <w:r>
        <w:rPr>
          <w:rFonts w:ascii="Arial" w:eastAsia="Arial" w:hAnsi="Arial" w:cs="Arial"/>
          <w:sz w:val="20"/>
          <w:szCs w:val="20"/>
          <w:u w:val="single"/>
        </w:rPr>
        <w:t>First Come - First Serve</w:t>
      </w:r>
    </w:p>
    <w:p w14:paraId="2F24B8BB" w14:textId="77777777" w:rsidR="00687839" w:rsidRPr="00E139D7" w:rsidRDefault="00A226C1">
      <w:pPr>
        <w:widowControl/>
        <w:shd w:val="clear" w:color="auto" w:fill="FFFFFF"/>
        <w:spacing w:before="240" w:after="240"/>
        <w:ind w:left="720"/>
        <w:jc w:val="both"/>
        <w:rPr>
          <w:rFonts w:ascii="Arial" w:eastAsia="Arial" w:hAnsi="Arial" w:cs="Arial"/>
          <w:sz w:val="20"/>
          <w:szCs w:val="20"/>
          <w:lang w:val="es-ES"/>
        </w:rPr>
      </w:pPr>
      <w:r>
        <w:rPr>
          <w:rFonts w:ascii="Arial" w:eastAsia="Arial" w:hAnsi="Arial" w:cs="Arial"/>
          <w:sz w:val="20"/>
          <w:szCs w:val="20"/>
        </w:rPr>
        <w:t xml:space="preserve">Jika tamu fix confirm untuk join tour mohon bantuan rekan travel agent untuk push DP sesuai dengan deposit yang ditetapkan pada masing-masings series, dengan menyertakan copy paspor masing-masing peserta yang masih berlaku minimal 6 bulan dari waktu kepulangan. </w:t>
      </w:r>
      <w:r w:rsidRPr="00E139D7">
        <w:rPr>
          <w:rFonts w:ascii="Arial" w:eastAsia="Arial" w:hAnsi="Arial" w:cs="Arial"/>
          <w:sz w:val="20"/>
          <w:szCs w:val="20"/>
          <w:lang w:val="es-ES"/>
        </w:rPr>
        <w:t>Apabila ada revisi/ penambahan nama di halaman 4 – 5 harap dilampirkan juga.</w:t>
      </w:r>
    </w:p>
    <w:p w14:paraId="2ECFB8F9" w14:textId="77777777" w:rsidR="00687839" w:rsidRPr="00E139D7" w:rsidRDefault="00A226C1">
      <w:pPr>
        <w:widowControl/>
        <w:shd w:val="clear" w:color="auto" w:fill="FFFFFF"/>
        <w:spacing w:before="240" w:after="240"/>
        <w:ind w:left="720"/>
        <w:jc w:val="both"/>
        <w:rPr>
          <w:rFonts w:ascii="Arial" w:eastAsia="Arial" w:hAnsi="Arial" w:cs="Arial"/>
          <w:sz w:val="20"/>
          <w:szCs w:val="20"/>
          <w:lang w:val="es-ES"/>
        </w:rPr>
      </w:pPr>
      <w:r w:rsidRPr="00E139D7">
        <w:rPr>
          <w:rFonts w:ascii="Arial" w:eastAsia="Arial" w:hAnsi="Arial" w:cs="Arial"/>
          <w:sz w:val="20"/>
          <w:szCs w:val="20"/>
          <w:lang w:val="es-ES"/>
        </w:rPr>
        <w:t>Tamu yang booked dengan DP dan telah melakukan konfirmasi via email ke kami, maka kami akan memberikan konfirmasi tour.</w:t>
      </w:r>
    </w:p>
    <w:p w14:paraId="71F7F688" w14:textId="77777777" w:rsidR="00687839" w:rsidRPr="00E139D7" w:rsidRDefault="00A226C1">
      <w:pPr>
        <w:widowControl/>
        <w:shd w:val="clear" w:color="auto" w:fill="FFFFFF"/>
        <w:spacing w:before="240" w:after="240"/>
        <w:ind w:left="720"/>
        <w:jc w:val="both"/>
        <w:rPr>
          <w:rFonts w:ascii="Arial" w:eastAsia="Arial" w:hAnsi="Arial" w:cs="Arial"/>
          <w:sz w:val="20"/>
          <w:szCs w:val="20"/>
          <w:lang w:val="es-ES"/>
        </w:rPr>
      </w:pPr>
      <w:r w:rsidRPr="00E139D7">
        <w:rPr>
          <w:rFonts w:ascii="Arial" w:eastAsia="Arial" w:hAnsi="Arial" w:cs="Arial"/>
          <w:sz w:val="20"/>
          <w:szCs w:val="20"/>
          <w:lang w:val="es-ES"/>
        </w:rPr>
        <w:t>Tamu yang belum DP statusnya masih dapat tergeser kapan saja dengan tamu yang sudah DP. Ataupun tamu yang membayar DP kurang dari ketentuan yang berlaku, dapat digeser, tanpa adanya pengembalian deposit.</w:t>
      </w:r>
    </w:p>
    <w:p w14:paraId="50B9A396" w14:textId="77777777" w:rsidR="00687839" w:rsidRPr="00E139D7" w:rsidRDefault="00A226C1">
      <w:pPr>
        <w:widowControl/>
        <w:shd w:val="clear" w:color="auto" w:fill="FFFFFF"/>
        <w:spacing w:before="240" w:after="240"/>
        <w:ind w:left="540"/>
        <w:jc w:val="both"/>
        <w:rPr>
          <w:rFonts w:ascii="Arial" w:eastAsia="Arial" w:hAnsi="Arial" w:cs="Arial"/>
          <w:sz w:val="20"/>
          <w:szCs w:val="20"/>
          <w:lang w:val="es-ES"/>
        </w:rPr>
      </w:pPr>
      <w:r w:rsidRPr="00E139D7">
        <w:rPr>
          <w:rFonts w:ascii="Arial" w:eastAsia="Arial" w:hAnsi="Arial" w:cs="Arial"/>
          <w:sz w:val="20"/>
          <w:szCs w:val="20"/>
          <w:lang w:val="es-ES"/>
        </w:rPr>
        <w:lastRenderedPageBreak/>
        <w:t>3.</w:t>
      </w:r>
      <w:r w:rsidRPr="00E139D7">
        <w:rPr>
          <w:sz w:val="14"/>
          <w:szCs w:val="14"/>
          <w:lang w:val="es-ES"/>
        </w:rPr>
        <w:t xml:space="preserve">     </w:t>
      </w:r>
      <w:r w:rsidRPr="00E139D7">
        <w:rPr>
          <w:rFonts w:ascii="Arial" w:eastAsia="Arial" w:hAnsi="Arial" w:cs="Arial"/>
          <w:sz w:val="20"/>
          <w:szCs w:val="20"/>
          <w:lang w:val="es-ES"/>
        </w:rPr>
        <w:t xml:space="preserve">Beberapa airlines menerapkan kebijakan tidak memperbolehkan untuk perubahan nama, oleh karena itu untuk perubahan nama sifatnya pengajuan tergantung dengan airlines dan sistem booking, jika tidak bisa dilakukan maka mengacu kepada refund policy akibat own reason. </w:t>
      </w:r>
    </w:p>
    <w:p w14:paraId="7CC585C8" w14:textId="77777777" w:rsidR="00687839" w:rsidRPr="00E139D7" w:rsidRDefault="00A226C1">
      <w:pPr>
        <w:widowControl/>
        <w:shd w:val="clear" w:color="auto" w:fill="FFFFFF"/>
        <w:spacing w:before="240" w:after="240"/>
        <w:ind w:left="540"/>
        <w:jc w:val="both"/>
        <w:rPr>
          <w:rFonts w:ascii="Arial" w:eastAsia="Arial" w:hAnsi="Arial" w:cs="Arial"/>
          <w:sz w:val="20"/>
          <w:szCs w:val="20"/>
          <w:lang w:val="es-ES"/>
        </w:rPr>
      </w:pPr>
      <w:r w:rsidRPr="00E139D7">
        <w:rPr>
          <w:rFonts w:ascii="Arial" w:eastAsia="Arial" w:hAnsi="Arial" w:cs="Arial"/>
          <w:sz w:val="20"/>
          <w:szCs w:val="20"/>
          <w:lang w:val="es-ES"/>
        </w:rPr>
        <w:t>4.</w:t>
      </w:r>
      <w:r w:rsidRPr="00E139D7">
        <w:rPr>
          <w:sz w:val="14"/>
          <w:szCs w:val="14"/>
          <w:lang w:val="es-ES"/>
        </w:rPr>
        <w:t xml:space="preserve">     </w:t>
      </w:r>
      <w:r w:rsidRPr="00E139D7">
        <w:rPr>
          <w:rFonts w:ascii="Arial" w:eastAsia="Arial" w:hAnsi="Arial" w:cs="Arial"/>
          <w:sz w:val="20"/>
          <w:szCs w:val="20"/>
          <w:lang w:val="es-ES"/>
        </w:rPr>
        <w:t>Bagi peserta tour yang berusia diatas 69 tahun, ataupun memiliki keterbatasan fisik ataupun mental wajib didampingi oleh pendamping.</w:t>
      </w:r>
    </w:p>
    <w:p w14:paraId="40AA571F" w14:textId="77777777" w:rsidR="00687839" w:rsidRPr="00E139D7" w:rsidRDefault="00A226C1">
      <w:pPr>
        <w:widowControl/>
        <w:shd w:val="clear" w:color="auto" w:fill="FFFFFF"/>
        <w:spacing w:before="240" w:after="240"/>
        <w:ind w:left="540"/>
        <w:jc w:val="both"/>
        <w:rPr>
          <w:rFonts w:ascii="Arial" w:eastAsia="Arial" w:hAnsi="Arial" w:cs="Arial"/>
          <w:sz w:val="20"/>
          <w:szCs w:val="20"/>
          <w:lang w:val="es-ES"/>
        </w:rPr>
      </w:pPr>
      <w:r w:rsidRPr="00E139D7">
        <w:rPr>
          <w:rFonts w:ascii="Arial" w:eastAsia="Arial" w:hAnsi="Arial" w:cs="Arial"/>
          <w:sz w:val="20"/>
          <w:szCs w:val="20"/>
          <w:lang w:val="es-ES"/>
        </w:rPr>
        <w:t>5.</w:t>
      </w:r>
      <w:r w:rsidRPr="00E139D7">
        <w:rPr>
          <w:sz w:val="14"/>
          <w:szCs w:val="14"/>
          <w:lang w:val="es-ES"/>
        </w:rPr>
        <w:t xml:space="preserve">     </w:t>
      </w:r>
      <w:r w:rsidRPr="00E139D7">
        <w:rPr>
          <w:rFonts w:ascii="Arial" w:eastAsia="Arial" w:hAnsi="Arial" w:cs="Arial"/>
          <w:sz w:val="20"/>
          <w:szCs w:val="20"/>
          <w:lang w:val="es-ES"/>
        </w:rPr>
        <w:t>Bagi peserta tour yang berusia diatas 69 tahun, wajib membayarkan extra premi untuk asuransi perjalanan yang sudah termasuk.</w:t>
      </w:r>
    </w:p>
    <w:p w14:paraId="61DD17B4" w14:textId="77777777" w:rsidR="00687839" w:rsidRPr="00E139D7" w:rsidRDefault="00A226C1">
      <w:pPr>
        <w:widowControl/>
        <w:shd w:val="clear" w:color="auto" w:fill="FFFFFF"/>
        <w:spacing w:before="240" w:after="240" w:line="276" w:lineRule="auto"/>
        <w:ind w:left="540"/>
        <w:jc w:val="both"/>
        <w:rPr>
          <w:rFonts w:ascii="Arial" w:eastAsia="Arial" w:hAnsi="Arial" w:cs="Arial"/>
          <w:sz w:val="20"/>
          <w:szCs w:val="20"/>
          <w:lang w:val="es-ES"/>
        </w:rPr>
      </w:pPr>
      <w:r w:rsidRPr="00E139D7">
        <w:rPr>
          <w:rFonts w:ascii="Arial" w:eastAsia="Arial" w:hAnsi="Arial" w:cs="Arial"/>
          <w:sz w:val="20"/>
          <w:szCs w:val="20"/>
          <w:lang w:val="es-ES"/>
        </w:rPr>
        <w:t>6.</w:t>
      </w:r>
      <w:r w:rsidRPr="00E139D7">
        <w:rPr>
          <w:sz w:val="14"/>
          <w:szCs w:val="14"/>
          <w:lang w:val="es-ES"/>
        </w:rPr>
        <w:t xml:space="preserve">     </w:t>
      </w:r>
      <w:r w:rsidRPr="00E139D7">
        <w:rPr>
          <w:rFonts w:ascii="Arial" w:eastAsia="Arial" w:hAnsi="Arial" w:cs="Arial"/>
          <w:sz w:val="20"/>
          <w:szCs w:val="20"/>
          <w:lang w:val="es-ES"/>
        </w:rPr>
        <w:t>Tour yang sudah di deposit, maka tarif dasar secara otomatis mengikat, tetapi Harga airport tax internasional/Tipping/Visa masih dapat berubah sewaktu-waktu tanpa pemberitahuan  terlebih dahulu sesuai dengan kondisi yang berlaku(seperti kenaikan harga signifikan akibat kurs, kenaikan fuel surcharge, dll) dan sebelum keberangkatan atau tiket diissued(Untuk Tax internasional). Sebelum adanya deposit, harga basic tour dapat berubah-ubah sewaktu-waktu.</w:t>
      </w:r>
    </w:p>
    <w:p w14:paraId="79E32D41" w14:textId="77777777" w:rsidR="00687839" w:rsidRPr="00E139D7" w:rsidRDefault="00A226C1">
      <w:pPr>
        <w:widowControl/>
        <w:shd w:val="clear" w:color="auto" w:fill="FFFFFF"/>
        <w:spacing w:before="240" w:after="240" w:line="276" w:lineRule="auto"/>
        <w:ind w:left="540"/>
        <w:jc w:val="both"/>
        <w:rPr>
          <w:rFonts w:ascii="Arial" w:eastAsia="Arial" w:hAnsi="Arial" w:cs="Arial"/>
          <w:sz w:val="20"/>
          <w:szCs w:val="20"/>
          <w:lang w:val="es-ES"/>
        </w:rPr>
      </w:pPr>
      <w:r w:rsidRPr="00E139D7">
        <w:rPr>
          <w:rFonts w:ascii="Arial" w:eastAsia="Arial" w:hAnsi="Arial" w:cs="Arial"/>
          <w:sz w:val="20"/>
          <w:szCs w:val="20"/>
          <w:lang w:val="es-ES"/>
        </w:rPr>
        <w:t>7.</w:t>
      </w:r>
      <w:r w:rsidRPr="00E139D7">
        <w:rPr>
          <w:sz w:val="14"/>
          <w:szCs w:val="14"/>
          <w:lang w:val="es-ES"/>
        </w:rPr>
        <w:t xml:space="preserve">     </w:t>
      </w:r>
      <w:r w:rsidRPr="00E139D7">
        <w:rPr>
          <w:rFonts w:ascii="Arial" w:eastAsia="Arial" w:hAnsi="Arial" w:cs="Arial"/>
          <w:sz w:val="20"/>
          <w:szCs w:val="20"/>
          <w:lang w:val="es-ES"/>
        </w:rPr>
        <w:t>Harga tour kami merupakan harga All in (Termasuk tax international), dengan tariff dasar mengikat apabila tamu sudah deposit, namun tax internasional tidak mengikat.</w:t>
      </w:r>
    </w:p>
    <w:p w14:paraId="1B4C00CA" w14:textId="77777777" w:rsidR="00687839" w:rsidRDefault="00A226C1">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8.</w:t>
      </w:r>
      <w:r>
        <w:rPr>
          <w:sz w:val="14"/>
          <w:szCs w:val="14"/>
        </w:rPr>
        <w:t xml:space="preserve">     </w:t>
      </w:r>
      <w:r>
        <w:rPr>
          <w:rFonts w:ascii="Arial" w:eastAsia="Arial" w:hAnsi="Arial" w:cs="Arial"/>
          <w:sz w:val="20"/>
          <w:szCs w:val="20"/>
        </w:rPr>
        <w:t>Term of Payment:</w:t>
      </w:r>
    </w:p>
    <w:tbl>
      <w:tblPr>
        <w:tblStyle w:val="ae"/>
        <w:tblW w:w="8250" w:type="dxa"/>
        <w:tblInd w:w="1256" w:type="dxa"/>
        <w:tblBorders>
          <w:top w:val="nil"/>
          <w:left w:val="nil"/>
          <w:bottom w:val="nil"/>
          <w:right w:val="nil"/>
          <w:insideH w:val="nil"/>
          <w:insideV w:val="nil"/>
        </w:tblBorders>
        <w:tblLayout w:type="fixed"/>
        <w:tblLook w:val="0600" w:firstRow="0" w:lastRow="0" w:firstColumn="0" w:lastColumn="0" w:noHBand="1" w:noVBand="1"/>
      </w:tblPr>
      <w:tblGrid>
        <w:gridCol w:w="2775"/>
        <w:gridCol w:w="2775"/>
        <w:gridCol w:w="2700"/>
      </w:tblGrid>
      <w:tr w:rsidR="00687839" w14:paraId="77CC915E" w14:textId="77777777">
        <w:trPr>
          <w:trHeight w:val="680"/>
        </w:trPr>
        <w:tc>
          <w:tcPr>
            <w:tcW w:w="277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4DC707B2" w14:textId="77777777" w:rsidR="00687839" w:rsidRDefault="00A226C1">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 xml:space="preserve"> </w:t>
            </w:r>
          </w:p>
        </w:tc>
        <w:tc>
          <w:tcPr>
            <w:tcW w:w="277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677F07FC" w14:textId="77777777" w:rsidR="00687839" w:rsidRDefault="00A226C1">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Low Season</w:t>
            </w:r>
          </w:p>
        </w:tc>
        <w:tc>
          <w:tcPr>
            <w:tcW w:w="2700"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0F6243F6" w14:textId="77777777" w:rsidR="00687839" w:rsidRDefault="00A226C1">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Peak Season</w:t>
            </w:r>
          </w:p>
          <w:p w14:paraId="47D6000B" w14:textId="77777777" w:rsidR="00687839" w:rsidRDefault="00A226C1">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(Lebaran/New Year)</w:t>
            </w:r>
          </w:p>
        </w:tc>
      </w:tr>
      <w:tr w:rsidR="00687839" w14:paraId="3A7F82A0" w14:textId="77777777">
        <w:trPr>
          <w:trHeight w:val="440"/>
        </w:trPr>
        <w:tc>
          <w:tcPr>
            <w:tcW w:w="277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7DF1A826" w14:textId="77777777" w:rsidR="00687839" w:rsidRDefault="00A226C1">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Pembayaran Deposit</w:t>
            </w:r>
          </w:p>
        </w:tc>
        <w:tc>
          <w:tcPr>
            <w:tcW w:w="2775" w:type="dxa"/>
            <w:tcBorders>
              <w:top w:val="nil"/>
              <w:left w:val="nil"/>
              <w:bottom w:val="single" w:sz="5" w:space="0" w:color="000000"/>
              <w:right w:val="single" w:sz="5" w:space="0" w:color="000000"/>
            </w:tcBorders>
            <w:tcMar>
              <w:top w:w="100" w:type="dxa"/>
              <w:left w:w="100" w:type="dxa"/>
              <w:bottom w:w="100" w:type="dxa"/>
              <w:right w:w="100" w:type="dxa"/>
            </w:tcMar>
          </w:tcPr>
          <w:p w14:paraId="3ACCB450" w14:textId="77777777" w:rsidR="00687839" w:rsidRDefault="00A226C1">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Saat Pendaftaran</w:t>
            </w:r>
          </w:p>
        </w:tc>
        <w:tc>
          <w:tcPr>
            <w:tcW w:w="2700" w:type="dxa"/>
            <w:tcBorders>
              <w:top w:val="nil"/>
              <w:left w:val="nil"/>
              <w:bottom w:val="single" w:sz="5" w:space="0" w:color="000000"/>
              <w:right w:val="single" w:sz="5" w:space="0" w:color="000000"/>
            </w:tcBorders>
            <w:tcMar>
              <w:top w:w="100" w:type="dxa"/>
              <w:left w:w="100" w:type="dxa"/>
              <w:bottom w:w="100" w:type="dxa"/>
              <w:right w:w="100" w:type="dxa"/>
            </w:tcMar>
          </w:tcPr>
          <w:p w14:paraId="5A2E3A4D" w14:textId="77777777" w:rsidR="00687839" w:rsidRDefault="00A226C1">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Saat Pendaftaran</w:t>
            </w:r>
          </w:p>
        </w:tc>
      </w:tr>
      <w:tr w:rsidR="00687839" w14:paraId="3A3A09AF" w14:textId="77777777">
        <w:trPr>
          <w:trHeight w:val="440"/>
        </w:trPr>
        <w:tc>
          <w:tcPr>
            <w:tcW w:w="277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48C3081F" w14:textId="77777777" w:rsidR="00687839" w:rsidRDefault="00A226C1">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Pelunasan</w:t>
            </w:r>
          </w:p>
        </w:tc>
        <w:tc>
          <w:tcPr>
            <w:tcW w:w="2775" w:type="dxa"/>
            <w:tcBorders>
              <w:top w:val="nil"/>
              <w:left w:val="nil"/>
              <w:bottom w:val="single" w:sz="5" w:space="0" w:color="000000"/>
              <w:right w:val="single" w:sz="5" w:space="0" w:color="000000"/>
            </w:tcBorders>
            <w:tcMar>
              <w:top w:w="100" w:type="dxa"/>
              <w:left w:w="100" w:type="dxa"/>
              <w:bottom w:w="100" w:type="dxa"/>
              <w:right w:w="100" w:type="dxa"/>
            </w:tcMar>
          </w:tcPr>
          <w:p w14:paraId="7D1B587C" w14:textId="77777777" w:rsidR="00687839" w:rsidRDefault="00A226C1">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Maks h-15</w:t>
            </w:r>
          </w:p>
        </w:tc>
        <w:tc>
          <w:tcPr>
            <w:tcW w:w="2700" w:type="dxa"/>
            <w:tcBorders>
              <w:top w:val="nil"/>
              <w:left w:val="nil"/>
              <w:bottom w:val="single" w:sz="5" w:space="0" w:color="000000"/>
              <w:right w:val="single" w:sz="5" w:space="0" w:color="000000"/>
            </w:tcBorders>
            <w:tcMar>
              <w:top w:w="100" w:type="dxa"/>
              <w:left w:w="100" w:type="dxa"/>
              <w:bottom w:w="100" w:type="dxa"/>
              <w:right w:w="100" w:type="dxa"/>
            </w:tcMar>
          </w:tcPr>
          <w:p w14:paraId="1D1E9B57" w14:textId="77777777" w:rsidR="00687839" w:rsidRDefault="00A226C1">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Maks h-25</w:t>
            </w:r>
          </w:p>
        </w:tc>
      </w:tr>
    </w:tbl>
    <w:p w14:paraId="5F925770" w14:textId="77777777" w:rsidR="00687839" w:rsidRDefault="00A226C1">
      <w:pPr>
        <w:widowControl/>
        <w:shd w:val="clear" w:color="auto" w:fill="FFFFFF"/>
        <w:spacing w:before="240" w:after="240" w:line="276" w:lineRule="auto"/>
        <w:jc w:val="both"/>
        <w:rPr>
          <w:rFonts w:ascii="Arial" w:eastAsia="Arial" w:hAnsi="Arial" w:cs="Arial"/>
          <w:sz w:val="20"/>
          <w:szCs w:val="20"/>
        </w:rPr>
      </w:pPr>
      <w:r>
        <w:rPr>
          <w:rFonts w:ascii="Arial" w:eastAsia="Arial" w:hAnsi="Arial" w:cs="Arial"/>
          <w:sz w:val="20"/>
          <w:szCs w:val="20"/>
        </w:rPr>
        <w:t xml:space="preserve"> </w:t>
      </w:r>
    </w:p>
    <w:p w14:paraId="0C314DDD" w14:textId="77777777" w:rsidR="00687839" w:rsidRDefault="00A226C1">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9.</w:t>
      </w:r>
      <w:r>
        <w:rPr>
          <w:sz w:val="14"/>
          <w:szCs w:val="14"/>
        </w:rPr>
        <w:t xml:space="preserve">     </w:t>
      </w:r>
      <w:r>
        <w:rPr>
          <w:rFonts w:ascii="Arial" w:eastAsia="Arial" w:hAnsi="Arial" w:cs="Arial"/>
          <w:sz w:val="20"/>
          <w:szCs w:val="20"/>
        </w:rPr>
        <w:t>Issued Tiket tidak bisa menunggu visa keluar. Harap buat melakuan submission dokumen visa maksimal 1bulan sebelum keberangkatan.</w:t>
      </w:r>
    </w:p>
    <w:p w14:paraId="5A84D985" w14:textId="77777777" w:rsidR="00687839" w:rsidRDefault="00A226C1">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10.</w:t>
      </w:r>
      <w:r>
        <w:rPr>
          <w:sz w:val="14"/>
          <w:szCs w:val="14"/>
        </w:rPr>
        <w:t xml:space="preserve">  </w:t>
      </w:r>
      <w:r>
        <w:rPr>
          <w:rFonts w:ascii="Arial" w:eastAsia="Arial" w:hAnsi="Arial" w:cs="Arial"/>
          <w:sz w:val="20"/>
          <w:szCs w:val="20"/>
        </w:rPr>
        <w:t>Kami Dapat melakukan issued tiket sebelum tempo waktu, sesuai dengan kebutuhan atau time limit airlines terkait.</w:t>
      </w:r>
    </w:p>
    <w:p w14:paraId="3599B309" w14:textId="77777777" w:rsidR="00687839" w:rsidRDefault="00A226C1">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11.</w:t>
      </w:r>
      <w:r>
        <w:rPr>
          <w:sz w:val="14"/>
          <w:szCs w:val="14"/>
        </w:rPr>
        <w:t xml:space="preserve">  </w:t>
      </w:r>
      <w:r>
        <w:rPr>
          <w:rFonts w:ascii="Arial" w:eastAsia="Arial" w:hAnsi="Arial" w:cs="Arial"/>
          <w:sz w:val="20"/>
          <w:szCs w:val="20"/>
        </w:rPr>
        <w:t>Apabila terjadi keterlambatan payment, maka sanksi pembayaran dapat dilakukan seperti pembatalan seat tanpa adanya pengembalian dana, dan tamu tetap wajib membayarkan biaya tour yang sudah ditimbulkan (jika ada) dan ditetapkan wholesaler dan tidak dapat diganggu gugat</w:t>
      </w:r>
    </w:p>
    <w:p w14:paraId="64763370" w14:textId="77777777" w:rsidR="00687839" w:rsidRDefault="00A226C1">
      <w:pPr>
        <w:widowControl/>
        <w:shd w:val="clear" w:color="auto" w:fill="FFFFFF"/>
        <w:spacing w:before="240" w:after="240" w:line="276" w:lineRule="auto"/>
        <w:ind w:left="540"/>
        <w:jc w:val="both"/>
        <w:rPr>
          <w:rFonts w:ascii="Arial" w:eastAsia="Arial" w:hAnsi="Arial" w:cs="Arial"/>
          <w:sz w:val="20"/>
          <w:szCs w:val="20"/>
          <w:u w:val="single"/>
        </w:rPr>
      </w:pPr>
      <w:r>
        <w:rPr>
          <w:rFonts w:ascii="Arial" w:eastAsia="Arial" w:hAnsi="Arial" w:cs="Arial"/>
          <w:sz w:val="20"/>
          <w:szCs w:val="20"/>
        </w:rPr>
        <w:t>12.</w:t>
      </w:r>
      <w:r>
        <w:rPr>
          <w:sz w:val="14"/>
          <w:szCs w:val="14"/>
        </w:rPr>
        <w:t xml:space="preserve">  </w:t>
      </w:r>
      <w:r>
        <w:rPr>
          <w:rFonts w:ascii="Arial" w:eastAsia="Arial" w:hAnsi="Arial" w:cs="Arial"/>
          <w:sz w:val="20"/>
          <w:szCs w:val="20"/>
          <w:u w:val="single"/>
        </w:rPr>
        <w:t>Penalti Pembatalan Tour oleh peserta -Own Reason (Refund Policy):</w:t>
      </w:r>
    </w:p>
    <w:p w14:paraId="25A0415B" w14:textId="77777777" w:rsidR="00687839" w:rsidRDefault="00A226C1">
      <w:pPr>
        <w:widowControl/>
        <w:shd w:val="clear" w:color="auto" w:fill="FFFFFF"/>
        <w:spacing w:before="240" w:after="240"/>
        <w:ind w:left="720"/>
        <w:jc w:val="both"/>
        <w:rPr>
          <w:rFonts w:ascii="Arial" w:eastAsia="Arial" w:hAnsi="Arial" w:cs="Arial"/>
          <w:sz w:val="20"/>
          <w:szCs w:val="20"/>
        </w:rPr>
      </w:pPr>
      <w:r>
        <w:rPr>
          <w:rFonts w:ascii="Noto Sans Symbols" w:eastAsia="Noto Sans Symbols" w:hAnsi="Noto Sans Symbols" w:cs="Noto Sans Symbols"/>
          <w:sz w:val="20"/>
          <w:szCs w:val="20"/>
        </w:rPr>
        <w:t>▪</w:t>
      </w:r>
      <w:r>
        <w:rPr>
          <w:sz w:val="14"/>
          <w:szCs w:val="14"/>
        </w:rPr>
        <w:t xml:space="preserve">  </w:t>
      </w:r>
      <w:r>
        <w:rPr>
          <w:rFonts w:ascii="Arial" w:eastAsia="Arial" w:hAnsi="Arial" w:cs="Arial"/>
          <w:sz w:val="20"/>
          <w:szCs w:val="20"/>
        </w:rPr>
        <w:t>Setelah Deposit : Down Payment  hangus</w:t>
      </w:r>
    </w:p>
    <w:p w14:paraId="0FF80898" w14:textId="77777777" w:rsidR="00687839" w:rsidRDefault="00A226C1">
      <w:pPr>
        <w:widowControl/>
        <w:shd w:val="clear" w:color="auto" w:fill="FFFFFF"/>
        <w:spacing w:before="240" w:after="240"/>
        <w:ind w:left="720"/>
        <w:jc w:val="both"/>
        <w:rPr>
          <w:rFonts w:ascii="Arial" w:eastAsia="Arial" w:hAnsi="Arial" w:cs="Arial"/>
          <w:sz w:val="20"/>
          <w:szCs w:val="20"/>
        </w:rPr>
      </w:pPr>
      <w:r>
        <w:rPr>
          <w:rFonts w:ascii="Noto Sans Symbols" w:eastAsia="Noto Sans Symbols" w:hAnsi="Noto Sans Symbols" w:cs="Noto Sans Symbols"/>
          <w:sz w:val="20"/>
          <w:szCs w:val="20"/>
        </w:rPr>
        <w:t>▪</w:t>
      </w:r>
      <w:r>
        <w:rPr>
          <w:sz w:val="14"/>
          <w:szCs w:val="14"/>
        </w:rPr>
        <w:t xml:space="preserve">  </w:t>
      </w:r>
      <w:r>
        <w:rPr>
          <w:rFonts w:ascii="Arial" w:eastAsia="Arial" w:hAnsi="Arial" w:cs="Arial"/>
          <w:sz w:val="20"/>
          <w:szCs w:val="20"/>
        </w:rPr>
        <w:t>Setelah Pelunasan/ tempo waktu pelunasan: Semua biaya yang disetorkan hangus atau sesuai dengan tagihan saat sesuai dengan tempo waktu</w:t>
      </w:r>
    </w:p>
    <w:p w14:paraId="396E5C1A" w14:textId="77777777" w:rsidR="00687839" w:rsidRDefault="00A226C1">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13.</w:t>
      </w:r>
      <w:r>
        <w:rPr>
          <w:sz w:val="14"/>
          <w:szCs w:val="14"/>
        </w:rPr>
        <w:t xml:space="preserve">  </w:t>
      </w:r>
      <w:r>
        <w:rPr>
          <w:rFonts w:ascii="Arial" w:eastAsia="Arial" w:hAnsi="Arial" w:cs="Arial"/>
          <w:sz w:val="20"/>
          <w:szCs w:val="20"/>
        </w:rPr>
        <w:t>Saat ini kami memberlakukan aturan fixed refund amount untuk cancellation akibat case visa rejection, yang pengembaliannya dilakukan maksimal 20 hari kerja dari tanggal pengajuan dengan mengisi link form yang telah disediakan.</w:t>
      </w:r>
    </w:p>
    <w:p w14:paraId="59D023B7" w14:textId="77777777" w:rsidR="00687839" w:rsidRDefault="00A226C1">
      <w:pPr>
        <w:widowControl/>
        <w:shd w:val="clear" w:color="auto" w:fill="FFFFFF"/>
        <w:spacing w:before="240" w:after="240" w:line="276" w:lineRule="auto"/>
        <w:ind w:left="540"/>
        <w:jc w:val="both"/>
        <w:rPr>
          <w:rFonts w:ascii="Arial" w:eastAsia="Arial" w:hAnsi="Arial" w:cs="Arial"/>
          <w:sz w:val="20"/>
          <w:szCs w:val="20"/>
          <w:u w:val="single"/>
        </w:rPr>
      </w:pPr>
      <w:r>
        <w:rPr>
          <w:rFonts w:ascii="Arial" w:eastAsia="Arial" w:hAnsi="Arial" w:cs="Arial"/>
          <w:sz w:val="20"/>
          <w:szCs w:val="20"/>
        </w:rPr>
        <w:t>14.</w:t>
      </w:r>
      <w:r>
        <w:rPr>
          <w:sz w:val="14"/>
          <w:szCs w:val="14"/>
        </w:rPr>
        <w:t xml:space="preserve">  </w:t>
      </w:r>
      <w:r>
        <w:rPr>
          <w:rFonts w:ascii="Arial" w:eastAsia="Arial" w:hAnsi="Arial" w:cs="Arial"/>
          <w:sz w:val="20"/>
          <w:szCs w:val="20"/>
          <w:u w:val="single"/>
        </w:rPr>
        <w:t>Penalti Pembatalan Tour akibat Visa Rejection dan Medical Related Reason dengan bukti medis mendukung (Refund Policy):</w:t>
      </w:r>
    </w:p>
    <w:p w14:paraId="20F70E41" w14:textId="77777777" w:rsidR="00687839" w:rsidRDefault="00A226C1">
      <w:pPr>
        <w:widowControl/>
        <w:shd w:val="clear" w:color="auto" w:fill="FFFFFF"/>
        <w:spacing w:before="240" w:after="240"/>
        <w:ind w:left="720"/>
        <w:jc w:val="both"/>
        <w:rPr>
          <w:rFonts w:ascii="Arial" w:eastAsia="Arial" w:hAnsi="Arial" w:cs="Arial"/>
          <w:sz w:val="20"/>
          <w:szCs w:val="20"/>
        </w:rPr>
      </w:pPr>
      <w:r>
        <w:rPr>
          <w:rFonts w:ascii="Noto Sans Symbols" w:eastAsia="Noto Sans Symbols" w:hAnsi="Noto Sans Symbols" w:cs="Noto Sans Symbols"/>
          <w:sz w:val="20"/>
          <w:szCs w:val="20"/>
        </w:rPr>
        <w:t>▪</w:t>
      </w:r>
      <w:r>
        <w:rPr>
          <w:sz w:val="14"/>
          <w:szCs w:val="14"/>
        </w:rPr>
        <w:t xml:space="preserve">          </w:t>
      </w:r>
      <w:r>
        <w:rPr>
          <w:rFonts w:ascii="Arial" w:eastAsia="Arial" w:hAnsi="Arial" w:cs="Arial"/>
          <w:sz w:val="20"/>
          <w:szCs w:val="20"/>
        </w:rPr>
        <w:t>Diatas 21 hari : 50 %Down Payment  hangus (Nominal sesuai dengan nominal deposit seharusnya)</w:t>
      </w:r>
    </w:p>
    <w:p w14:paraId="40EAA73C" w14:textId="77777777" w:rsidR="00687839" w:rsidRDefault="00A226C1">
      <w:pPr>
        <w:widowControl/>
        <w:shd w:val="clear" w:color="auto" w:fill="FFFFFF"/>
        <w:spacing w:before="240" w:after="240"/>
        <w:ind w:left="720"/>
        <w:jc w:val="both"/>
        <w:rPr>
          <w:rFonts w:ascii="Arial" w:eastAsia="Arial" w:hAnsi="Arial" w:cs="Arial"/>
          <w:sz w:val="20"/>
          <w:szCs w:val="20"/>
        </w:rPr>
      </w:pPr>
      <w:r>
        <w:rPr>
          <w:rFonts w:ascii="Noto Sans Symbols" w:eastAsia="Noto Sans Symbols" w:hAnsi="Noto Sans Symbols" w:cs="Noto Sans Symbols"/>
          <w:sz w:val="20"/>
          <w:szCs w:val="20"/>
        </w:rPr>
        <w:t>▪</w:t>
      </w:r>
      <w:r>
        <w:rPr>
          <w:sz w:val="14"/>
          <w:szCs w:val="14"/>
        </w:rPr>
        <w:t xml:space="preserve">          </w:t>
      </w:r>
      <w:r>
        <w:rPr>
          <w:rFonts w:ascii="Arial" w:eastAsia="Arial" w:hAnsi="Arial" w:cs="Arial"/>
          <w:sz w:val="20"/>
          <w:szCs w:val="20"/>
        </w:rPr>
        <w:t>16-21hari sebelum keberangkatan : 100% Down Payment Hangus</w:t>
      </w:r>
    </w:p>
    <w:p w14:paraId="051E778D" w14:textId="77777777" w:rsidR="00687839" w:rsidRPr="00E139D7" w:rsidRDefault="00A226C1">
      <w:pPr>
        <w:widowControl/>
        <w:shd w:val="clear" w:color="auto" w:fill="FFFFFF"/>
        <w:spacing w:before="240" w:after="240"/>
        <w:ind w:left="720"/>
        <w:jc w:val="both"/>
        <w:rPr>
          <w:rFonts w:ascii="Arial" w:eastAsia="Arial" w:hAnsi="Arial" w:cs="Arial"/>
          <w:sz w:val="20"/>
          <w:szCs w:val="20"/>
          <w:lang w:val="fr-FR"/>
        </w:rPr>
      </w:pPr>
      <w:r w:rsidRPr="00E139D7">
        <w:rPr>
          <w:rFonts w:ascii="Noto Sans Symbols" w:eastAsia="Noto Sans Symbols" w:hAnsi="Noto Sans Symbols" w:cs="Noto Sans Symbols"/>
          <w:sz w:val="20"/>
          <w:szCs w:val="20"/>
          <w:lang w:val="fr-FR"/>
        </w:rPr>
        <w:lastRenderedPageBreak/>
        <w:t>▪</w:t>
      </w:r>
      <w:r w:rsidRPr="00E139D7">
        <w:rPr>
          <w:sz w:val="14"/>
          <w:szCs w:val="14"/>
          <w:lang w:val="fr-FR"/>
        </w:rPr>
        <w:t xml:space="preserve">          </w:t>
      </w:r>
      <w:r w:rsidRPr="00E139D7">
        <w:rPr>
          <w:rFonts w:ascii="Arial" w:eastAsia="Arial" w:hAnsi="Arial" w:cs="Arial"/>
          <w:sz w:val="20"/>
          <w:szCs w:val="20"/>
          <w:lang w:val="fr-FR"/>
        </w:rPr>
        <w:t>8-15 Hari: Total refund 30 % dari biaya Tour</w:t>
      </w:r>
    </w:p>
    <w:p w14:paraId="7CDD0C06" w14:textId="77777777" w:rsidR="00687839" w:rsidRPr="00E139D7" w:rsidRDefault="00A226C1">
      <w:pPr>
        <w:widowControl/>
        <w:shd w:val="clear" w:color="auto" w:fill="FFFFFF"/>
        <w:spacing w:before="240" w:after="240"/>
        <w:ind w:left="720"/>
        <w:jc w:val="both"/>
        <w:rPr>
          <w:rFonts w:ascii="Arial" w:eastAsia="Arial" w:hAnsi="Arial" w:cs="Arial"/>
          <w:sz w:val="20"/>
          <w:szCs w:val="20"/>
          <w:lang w:val="fr-FR"/>
        </w:rPr>
      </w:pPr>
      <w:r w:rsidRPr="00E139D7">
        <w:rPr>
          <w:rFonts w:ascii="Noto Sans Symbols" w:eastAsia="Noto Sans Symbols" w:hAnsi="Noto Sans Symbols" w:cs="Noto Sans Symbols"/>
          <w:sz w:val="20"/>
          <w:szCs w:val="20"/>
          <w:lang w:val="fr-FR"/>
        </w:rPr>
        <w:t>▪</w:t>
      </w:r>
      <w:r w:rsidRPr="00E139D7">
        <w:rPr>
          <w:sz w:val="14"/>
          <w:szCs w:val="14"/>
          <w:lang w:val="fr-FR"/>
        </w:rPr>
        <w:t xml:space="preserve">          </w:t>
      </w:r>
      <w:r w:rsidRPr="00E139D7">
        <w:rPr>
          <w:rFonts w:ascii="Arial" w:eastAsia="Arial" w:hAnsi="Arial" w:cs="Arial"/>
          <w:sz w:val="20"/>
          <w:szCs w:val="20"/>
          <w:lang w:val="fr-FR"/>
        </w:rPr>
        <w:t>3-7 hari: Total refund 20% dari biaya Tour</w:t>
      </w:r>
    </w:p>
    <w:p w14:paraId="47233E09" w14:textId="77777777" w:rsidR="00687839" w:rsidRPr="00E139D7" w:rsidRDefault="00A226C1">
      <w:pPr>
        <w:widowControl/>
        <w:shd w:val="clear" w:color="auto" w:fill="FFFFFF"/>
        <w:spacing w:before="240" w:after="240"/>
        <w:ind w:left="720"/>
        <w:jc w:val="both"/>
        <w:rPr>
          <w:rFonts w:ascii="Arial" w:eastAsia="Arial" w:hAnsi="Arial" w:cs="Arial"/>
          <w:sz w:val="20"/>
          <w:szCs w:val="20"/>
          <w:lang w:val="fr-FR"/>
        </w:rPr>
      </w:pPr>
      <w:r w:rsidRPr="00E139D7">
        <w:rPr>
          <w:rFonts w:ascii="Noto Sans Symbols" w:eastAsia="Noto Sans Symbols" w:hAnsi="Noto Sans Symbols" w:cs="Noto Sans Symbols"/>
          <w:sz w:val="20"/>
          <w:szCs w:val="20"/>
          <w:lang w:val="fr-FR"/>
        </w:rPr>
        <w:t>▪</w:t>
      </w:r>
      <w:r w:rsidRPr="00E139D7">
        <w:rPr>
          <w:sz w:val="14"/>
          <w:szCs w:val="14"/>
          <w:lang w:val="fr-FR"/>
        </w:rPr>
        <w:t xml:space="preserve">          </w:t>
      </w:r>
      <w:r w:rsidRPr="00E139D7">
        <w:rPr>
          <w:rFonts w:ascii="Arial" w:eastAsia="Arial" w:hAnsi="Arial" w:cs="Arial"/>
          <w:sz w:val="20"/>
          <w:szCs w:val="20"/>
          <w:lang w:val="fr-FR"/>
        </w:rPr>
        <w:t>1-2 hari: Total refund 10% dari biaya tour</w:t>
      </w:r>
    </w:p>
    <w:p w14:paraId="2E0FC2DA" w14:textId="77777777" w:rsidR="00687839" w:rsidRPr="00E139D7" w:rsidRDefault="00A226C1">
      <w:pPr>
        <w:widowControl/>
        <w:shd w:val="clear" w:color="auto" w:fill="FFFFFF"/>
        <w:spacing w:before="240" w:after="240" w:line="276" w:lineRule="auto"/>
        <w:ind w:left="540"/>
        <w:jc w:val="both"/>
        <w:rPr>
          <w:rFonts w:ascii="Arial" w:eastAsia="Arial" w:hAnsi="Arial" w:cs="Arial"/>
          <w:sz w:val="20"/>
          <w:szCs w:val="20"/>
          <w:lang w:val="fr-FR"/>
        </w:rPr>
      </w:pPr>
      <w:r w:rsidRPr="00E139D7">
        <w:rPr>
          <w:rFonts w:ascii="Arial" w:eastAsia="Arial" w:hAnsi="Arial" w:cs="Arial"/>
          <w:sz w:val="20"/>
          <w:szCs w:val="20"/>
          <w:lang w:val="fr-FR"/>
        </w:rPr>
        <w:t>15.</w:t>
      </w:r>
      <w:r w:rsidRPr="00E139D7">
        <w:rPr>
          <w:sz w:val="14"/>
          <w:szCs w:val="14"/>
          <w:lang w:val="fr-FR"/>
        </w:rPr>
        <w:t xml:space="preserve">  </w:t>
      </w:r>
      <w:r w:rsidRPr="00E139D7">
        <w:rPr>
          <w:rFonts w:ascii="Arial" w:eastAsia="Arial" w:hAnsi="Arial" w:cs="Arial"/>
          <w:sz w:val="20"/>
          <w:szCs w:val="20"/>
          <w:lang w:val="fr-FR"/>
        </w:rPr>
        <w:t>Pembatalan akibat force majeur, seperti wabah penyakit yang bersifat pandemic dengan sudah adanya travel warning, bencana alam massif yang sudah tidak memungkinkan adanya tour, dan lain-lain akan mengikuti kebijakan berikutnya yang akan ditetapkan oleh wholesaler penyelenggara.</w:t>
      </w:r>
    </w:p>
    <w:p w14:paraId="2DB2E808" w14:textId="77777777" w:rsidR="00687839" w:rsidRPr="00E139D7" w:rsidRDefault="00A226C1">
      <w:pPr>
        <w:widowControl/>
        <w:shd w:val="clear" w:color="auto" w:fill="FFFFFF"/>
        <w:spacing w:before="240" w:after="240" w:line="276" w:lineRule="auto"/>
        <w:ind w:left="540"/>
        <w:jc w:val="both"/>
        <w:rPr>
          <w:rFonts w:ascii="Arial" w:eastAsia="Arial" w:hAnsi="Arial" w:cs="Arial"/>
          <w:sz w:val="20"/>
          <w:szCs w:val="20"/>
          <w:lang w:val="fr-FR"/>
        </w:rPr>
      </w:pPr>
      <w:r w:rsidRPr="00E139D7">
        <w:rPr>
          <w:rFonts w:ascii="Arial" w:eastAsia="Arial" w:hAnsi="Arial" w:cs="Arial"/>
          <w:sz w:val="20"/>
          <w:szCs w:val="20"/>
          <w:lang w:val="fr-FR"/>
        </w:rPr>
        <w:t>16.</w:t>
      </w:r>
      <w:r w:rsidRPr="00E139D7">
        <w:rPr>
          <w:sz w:val="14"/>
          <w:szCs w:val="14"/>
          <w:lang w:val="fr-FR"/>
        </w:rPr>
        <w:t xml:space="preserve">  </w:t>
      </w:r>
      <w:r w:rsidRPr="00E139D7">
        <w:rPr>
          <w:rFonts w:ascii="Arial" w:eastAsia="Arial" w:hAnsi="Arial" w:cs="Arial"/>
          <w:sz w:val="20"/>
          <w:szCs w:val="20"/>
          <w:lang w:val="fr-FR"/>
        </w:rPr>
        <w:t>Banding nominal refund akibat case khusus dapat dilakukan maksimal 15hari dari waktu nominal refund telah ditetapkan dengan email ke finance@indotravelstore.com , tetapi keputusan final dari kami tetap tidak dapat diganggu gugat.</w:t>
      </w:r>
    </w:p>
    <w:p w14:paraId="437C55A5" w14:textId="77777777" w:rsidR="00687839" w:rsidRDefault="00A226C1">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17.</w:t>
      </w:r>
      <w:r>
        <w:rPr>
          <w:sz w:val="14"/>
          <w:szCs w:val="14"/>
        </w:rPr>
        <w:t xml:space="preserve">  </w:t>
      </w:r>
      <w:r>
        <w:rPr>
          <w:rFonts w:ascii="Arial" w:eastAsia="Arial" w:hAnsi="Arial" w:cs="Arial"/>
          <w:sz w:val="20"/>
          <w:szCs w:val="20"/>
        </w:rPr>
        <w:t>Tipping dikembalikan Full untuk cancellation diatas 3hari sebelum keberangkatan.</w:t>
      </w:r>
    </w:p>
    <w:p w14:paraId="13EE7382" w14:textId="77777777" w:rsidR="00687839" w:rsidRPr="00E139D7" w:rsidRDefault="00A226C1">
      <w:pPr>
        <w:widowControl/>
        <w:shd w:val="clear" w:color="auto" w:fill="FFFFFF"/>
        <w:spacing w:before="240" w:after="240" w:line="276" w:lineRule="auto"/>
        <w:ind w:left="540"/>
        <w:jc w:val="both"/>
        <w:rPr>
          <w:rFonts w:ascii="Arial" w:eastAsia="Arial" w:hAnsi="Arial" w:cs="Arial"/>
          <w:sz w:val="20"/>
          <w:szCs w:val="20"/>
          <w:lang w:val="es-ES"/>
        </w:rPr>
      </w:pPr>
      <w:r w:rsidRPr="00E139D7">
        <w:rPr>
          <w:rFonts w:ascii="Arial" w:eastAsia="Arial" w:hAnsi="Arial" w:cs="Arial"/>
          <w:sz w:val="20"/>
          <w:szCs w:val="20"/>
          <w:lang w:val="es-ES"/>
        </w:rPr>
        <w:t>18.</w:t>
      </w:r>
      <w:r w:rsidRPr="00E139D7">
        <w:rPr>
          <w:sz w:val="14"/>
          <w:szCs w:val="14"/>
          <w:lang w:val="es-ES"/>
        </w:rPr>
        <w:t xml:space="preserve">  </w:t>
      </w:r>
      <w:r w:rsidRPr="00E139D7">
        <w:rPr>
          <w:rFonts w:ascii="Arial" w:eastAsia="Arial" w:hAnsi="Arial" w:cs="Arial"/>
          <w:sz w:val="20"/>
          <w:szCs w:val="20"/>
          <w:lang w:val="es-ES"/>
        </w:rPr>
        <w:t>Biaya Visa tidak dapat dikembalikan.</w:t>
      </w:r>
    </w:p>
    <w:p w14:paraId="3DD21087" w14:textId="77777777" w:rsidR="00687839" w:rsidRDefault="00A226C1">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19.</w:t>
      </w:r>
      <w:r>
        <w:rPr>
          <w:sz w:val="14"/>
          <w:szCs w:val="14"/>
        </w:rPr>
        <w:t xml:space="preserve">  </w:t>
      </w:r>
      <w:r>
        <w:rPr>
          <w:rFonts w:ascii="Arial" w:eastAsia="Arial" w:hAnsi="Arial" w:cs="Arial"/>
          <w:sz w:val="20"/>
          <w:szCs w:val="20"/>
        </w:rPr>
        <w:t>Khusus Malaysia Airlines/Airasia/Other Low Cost Carries Airlines, deposit tidak dikembalikan dengan alas an apapun termasuk meninggal dunia dan kecelakaan medis.</w:t>
      </w:r>
    </w:p>
    <w:p w14:paraId="3ED0DDC4" w14:textId="77777777" w:rsidR="00687839" w:rsidRDefault="00A226C1">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20.</w:t>
      </w:r>
      <w:r>
        <w:rPr>
          <w:sz w:val="14"/>
          <w:szCs w:val="14"/>
        </w:rPr>
        <w:t xml:space="preserve">  </w:t>
      </w:r>
      <w:r>
        <w:rPr>
          <w:rFonts w:ascii="Arial" w:eastAsia="Arial" w:hAnsi="Arial" w:cs="Arial"/>
          <w:sz w:val="20"/>
          <w:szCs w:val="20"/>
        </w:rPr>
        <w:t>Pengembalian Dana secara Penuh bila Consortium tidak memenuhi kuota keberangkatan. Wholesaler akan menginfokan untuk cancellation group sebelum keberangkatan. Group Series tetap dapat dibatalkan sewaktu-waktu meskipun status telah definite yang disebabkan oleh berbagai macam hal dan faktor.</w:t>
      </w:r>
    </w:p>
    <w:p w14:paraId="6DD8700F" w14:textId="77777777" w:rsidR="00687839" w:rsidRDefault="00A226C1">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21.</w:t>
      </w:r>
      <w:r>
        <w:rPr>
          <w:sz w:val="14"/>
          <w:szCs w:val="14"/>
        </w:rPr>
        <w:t xml:space="preserve">  </w:t>
      </w:r>
      <w:r>
        <w:rPr>
          <w:rFonts w:ascii="Arial" w:eastAsia="Arial" w:hAnsi="Arial" w:cs="Arial"/>
          <w:sz w:val="20"/>
          <w:szCs w:val="20"/>
        </w:rPr>
        <w:t>Peserta harus melakukan pembayaran sisa pelunasan sesuai dengan refund policy yang telah ditetapkan, jika belum memenuhi kewajiban pada tempo waktunya. Pihak Wholesaler berhak untuk melakukan penahanan sementara terhadap passport sampai dengan kewajiban telah dilunasi.</w:t>
      </w:r>
    </w:p>
    <w:p w14:paraId="234FD0B5" w14:textId="77777777" w:rsidR="00687839" w:rsidRDefault="00A226C1">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22.</w:t>
      </w:r>
      <w:r>
        <w:rPr>
          <w:sz w:val="14"/>
          <w:szCs w:val="14"/>
        </w:rPr>
        <w:t xml:space="preserve">  </w:t>
      </w:r>
      <w:r>
        <w:rPr>
          <w:rFonts w:ascii="Arial" w:eastAsia="Arial" w:hAnsi="Arial" w:cs="Arial"/>
          <w:sz w:val="20"/>
          <w:szCs w:val="20"/>
        </w:rPr>
        <w:t>Wholesaler juga tidak berkewajiban memberikan bukti refund airlines, bukti booking hotel, bukti issued tiket, PNR, booking tiket dan lain-lain, karena sudah mengacu pada refund policy.</w:t>
      </w:r>
    </w:p>
    <w:p w14:paraId="480680E7" w14:textId="77777777" w:rsidR="00687839" w:rsidRDefault="00A226C1">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23.</w:t>
      </w:r>
      <w:r>
        <w:rPr>
          <w:sz w:val="14"/>
          <w:szCs w:val="14"/>
        </w:rPr>
        <w:t xml:space="preserve">  </w:t>
      </w:r>
      <w:r>
        <w:rPr>
          <w:rFonts w:ascii="Arial" w:eastAsia="Arial" w:hAnsi="Arial" w:cs="Arial"/>
          <w:sz w:val="20"/>
          <w:szCs w:val="20"/>
        </w:rPr>
        <w:t>Pemindahan keberangkatan ke group series berikutnya (Tidak berlaku untuk peak season period), mengikuti harga tertinggi dan tidak boleh lebih dari 60 hari dari tanggal keberangkatan dan tidak boleh mengubah status  (Awalnya definite menjadi tidak definite atau pindah ke series yang berbeda status). =&gt; Setelah apply visa group tidak diperkenankan mengubah keberangkatan.</w:t>
      </w:r>
    </w:p>
    <w:p w14:paraId="3C8BECE5" w14:textId="77777777" w:rsidR="00687839" w:rsidRDefault="00A226C1">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24.</w:t>
      </w:r>
      <w:r>
        <w:rPr>
          <w:sz w:val="14"/>
          <w:szCs w:val="14"/>
        </w:rPr>
        <w:t xml:space="preserve">  </w:t>
      </w:r>
      <w:r>
        <w:rPr>
          <w:rFonts w:ascii="Arial" w:eastAsia="Arial" w:hAnsi="Arial" w:cs="Arial"/>
          <w:sz w:val="20"/>
          <w:szCs w:val="20"/>
        </w:rPr>
        <w:t>Untuk Group Visa Korea, kami berhak melakukan penolakan kelayakan untuk Group Visa dan tamu harus melakukan pengajuan visa individual. Pengunduran diri dari pengajuan visa individual, maka dianggap sebagai pengunduran diri akibat own reason (Refund policy based on Own Reason)</w:t>
      </w:r>
    </w:p>
    <w:p w14:paraId="5F0BD1E6" w14:textId="77777777" w:rsidR="00687839" w:rsidRDefault="00A226C1">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25.</w:t>
      </w:r>
      <w:r>
        <w:rPr>
          <w:sz w:val="14"/>
          <w:szCs w:val="14"/>
        </w:rPr>
        <w:t xml:space="preserve">  </w:t>
      </w:r>
      <w:r>
        <w:rPr>
          <w:rFonts w:ascii="Arial" w:eastAsia="Arial" w:hAnsi="Arial" w:cs="Arial"/>
          <w:sz w:val="20"/>
          <w:szCs w:val="20"/>
        </w:rPr>
        <w:t>Penolakan atau delay pengeluaran visa bukan merupakan tanggung jawab dari kami.</w:t>
      </w:r>
    </w:p>
    <w:p w14:paraId="6380540C" w14:textId="77777777" w:rsidR="00687839" w:rsidRDefault="00A226C1">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26.</w:t>
      </w:r>
      <w:r>
        <w:rPr>
          <w:sz w:val="14"/>
          <w:szCs w:val="14"/>
        </w:rPr>
        <w:t xml:space="preserve">  </w:t>
      </w:r>
      <w:r>
        <w:rPr>
          <w:rFonts w:ascii="Arial" w:eastAsia="Arial" w:hAnsi="Arial" w:cs="Arial"/>
          <w:sz w:val="20"/>
          <w:szCs w:val="20"/>
        </w:rPr>
        <w:t>Wholesaler berhak untuk menolak memberangkatkan penumpang yang berpotensi untuk melakukan tindakan melawan peraturan keimigrasian, indikasi illegal stayer ataupun unsur kriminalitas lainnya.</w:t>
      </w:r>
    </w:p>
    <w:p w14:paraId="4D2534FD" w14:textId="77777777" w:rsidR="00687839" w:rsidRDefault="00A226C1">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27.</w:t>
      </w:r>
      <w:r>
        <w:rPr>
          <w:sz w:val="14"/>
          <w:szCs w:val="14"/>
        </w:rPr>
        <w:t xml:space="preserve">  </w:t>
      </w:r>
      <w:r>
        <w:rPr>
          <w:rFonts w:ascii="Arial" w:eastAsia="Arial" w:hAnsi="Arial" w:cs="Arial"/>
          <w:sz w:val="20"/>
          <w:szCs w:val="20"/>
        </w:rPr>
        <w:t>Tidak ada pengembalian dana jika peserta tour tidak bisa melewati imigrasi ataupun secara jelas terdapat unsur kriminal atau pemalsuan dokumen keberangkatan ataupun secara jelas berpotensi bertentangan dengan peraturan keimigrasian yang berlaku baik di Negara asal ataupun tujuan.</w:t>
      </w:r>
    </w:p>
    <w:p w14:paraId="276EA594" w14:textId="77777777" w:rsidR="00687839" w:rsidRDefault="00A226C1">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28.</w:t>
      </w:r>
      <w:r>
        <w:rPr>
          <w:sz w:val="14"/>
          <w:szCs w:val="14"/>
        </w:rPr>
        <w:t xml:space="preserve">  </w:t>
      </w:r>
      <w:r>
        <w:rPr>
          <w:rFonts w:ascii="Arial" w:eastAsia="Arial" w:hAnsi="Arial" w:cs="Arial"/>
          <w:sz w:val="20"/>
          <w:szCs w:val="20"/>
        </w:rPr>
        <w:t>Wholesaler tidak memiliki kewajiban untuk menjamin penumpang dalam proses keimigrasian atau wholesaler berhak menolak menjaminkan tamu jika diminta oleh pihak imigrasi setempat. (terutama yang berpotensi untuk penyalahgunaan visa)</w:t>
      </w:r>
    </w:p>
    <w:p w14:paraId="5AD2E62C" w14:textId="77777777" w:rsidR="00687839" w:rsidRDefault="00A226C1">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29.</w:t>
      </w:r>
      <w:r>
        <w:rPr>
          <w:sz w:val="14"/>
          <w:szCs w:val="14"/>
        </w:rPr>
        <w:t xml:space="preserve">  </w:t>
      </w:r>
      <w:r>
        <w:rPr>
          <w:rFonts w:ascii="Arial" w:eastAsia="Arial" w:hAnsi="Arial" w:cs="Arial"/>
          <w:sz w:val="20"/>
          <w:szCs w:val="20"/>
        </w:rPr>
        <w:t>Quotation tour untuk beberapa negara dengan mengunjungi Shopping stop, Jika tamu tidak mengunjungi shopping stop, maka berlaku biaya charge penalty yang sifatnya wajib.</w:t>
      </w:r>
    </w:p>
    <w:p w14:paraId="67D503CB" w14:textId="77777777" w:rsidR="00687839" w:rsidRDefault="00A226C1">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30.</w:t>
      </w:r>
      <w:r>
        <w:rPr>
          <w:sz w:val="14"/>
          <w:szCs w:val="14"/>
        </w:rPr>
        <w:t xml:space="preserve">  </w:t>
      </w:r>
      <w:r>
        <w:rPr>
          <w:rFonts w:ascii="Arial" w:eastAsia="Arial" w:hAnsi="Arial" w:cs="Arial"/>
          <w:sz w:val="20"/>
          <w:szCs w:val="20"/>
        </w:rPr>
        <w:t>Jadwal Tour ataupun hotel dan pesawat yang tertera dapat berubah sewaktu-waktu dengan pertimbangan faktor kenyamanan penumpang yang akan ditetapkan oleh Wholesaler penyelenggara.</w:t>
      </w:r>
    </w:p>
    <w:p w14:paraId="71FF6C78" w14:textId="77777777" w:rsidR="00687839" w:rsidRDefault="00A226C1">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31.</w:t>
      </w:r>
      <w:r>
        <w:rPr>
          <w:sz w:val="14"/>
          <w:szCs w:val="14"/>
        </w:rPr>
        <w:t xml:space="preserve">  </w:t>
      </w:r>
      <w:r>
        <w:rPr>
          <w:rFonts w:ascii="Arial" w:eastAsia="Arial" w:hAnsi="Arial" w:cs="Arial"/>
          <w:sz w:val="20"/>
          <w:szCs w:val="20"/>
        </w:rPr>
        <w:t>Jadwal Tiket pesawat atau terutama penerbangan transit dapat berubah sewaktu-waktu sesuai dengan kebijakan pesawat ataupun kebijakan wholesaler yang berkaitan dengan konektivitas untuk kenyamanan penerbangan.</w:t>
      </w:r>
    </w:p>
    <w:p w14:paraId="6EF11CBF" w14:textId="77777777" w:rsidR="00687839" w:rsidRDefault="00A226C1">
      <w:pPr>
        <w:widowControl/>
        <w:shd w:val="clear" w:color="auto" w:fill="FFFFFF"/>
        <w:spacing w:after="200" w:line="276" w:lineRule="auto"/>
        <w:ind w:left="540"/>
        <w:jc w:val="both"/>
        <w:rPr>
          <w:rFonts w:ascii="Arial" w:eastAsia="Arial" w:hAnsi="Arial" w:cs="Arial"/>
          <w:sz w:val="20"/>
          <w:szCs w:val="20"/>
        </w:rPr>
      </w:pPr>
      <w:r>
        <w:rPr>
          <w:rFonts w:ascii="Arial" w:eastAsia="Arial" w:hAnsi="Arial" w:cs="Arial"/>
          <w:sz w:val="20"/>
          <w:szCs w:val="20"/>
        </w:rPr>
        <w:lastRenderedPageBreak/>
        <w:t>32.</w:t>
      </w:r>
      <w:r>
        <w:rPr>
          <w:sz w:val="14"/>
          <w:szCs w:val="14"/>
        </w:rPr>
        <w:t xml:space="preserve">  </w:t>
      </w:r>
      <w:r>
        <w:rPr>
          <w:rFonts w:ascii="Arial" w:eastAsia="Arial" w:hAnsi="Arial" w:cs="Arial"/>
          <w:sz w:val="20"/>
          <w:szCs w:val="20"/>
        </w:rPr>
        <w:t>Dengan dilakukannya booking dan melakukan pembayaran Down Payment, agent dan tamu dianggap telah mengerti dengan rules yang telah ditetapkan oleh konsorsium.</w:t>
      </w:r>
    </w:p>
    <w:p w14:paraId="32E8AD9E" w14:textId="77777777" w:rsidR="00687839" w:rsidRDefault="00687839">
      <w:pPr>
        <w:widowControl/>
        <w:pBdr>
          <w:top w:val="nil"/>
          <w:left w:val="nil"/>
          <w:bottom w:val="nil"/>
          <w:right w:val="nil"/>
          <w:between w:val="nil"/>
        </w:pBdr>
        <w:shd w:val="clear" w:color="auto" w:fill="FFFFFF"/>
        <w:spacing w:line="276" w:lineRule="auto"/>
        <w:jc w:val="both"/>
        <w:rPr>
          <w:rFonts w:ascii="Arial" w:eastAsia="Arial" w:hAnsi="Arial" w:cs="Arial"/>
          <w:b/>
          <w:color w:val="FF0000"/>
          <w:sz w:val="20"/>
          <w:szCs w:val="20"/>
          <w:highlight w:val="green"/>
        </w:rPr>
      </w:pPr>
    </w:p>
    <w:sectPr w:rsidR="00687839">
      <w:footerReference w:type="default" r:id="rId8"/>
      <w:pgSz w:w="11909" w:h="16834"/>
      <w:pgMar w:top="180" w:right="567" w:bottom="426" w:left="567" w:header="706" w:footer="25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3C39F" w14:textId="77777777" w:rsidR="007F293B" w:rsidRDefault="007F293B">
      <w:r>
        <w:separator/>
      </w:r>
    </w:p>
  </w:endnote>
  <w:endnote w:type="continuationSeparator" w:id="0">
    <w:p w14:paraId="6F1E9624" w14:textId="77777777" w:rsidR="007F293B" w:rsidRDefault="007F29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Quattrocento Sans">
    <w:altName w:val="Calibri"/>
    <w:charset w:val="00"/>
    <w:family w:val="swiss"/>
    <w:pitch w:val="variable"/>
    <w:sig w:usb0="800000BF" w:usb1="4000005B" w:usb2="00000000" w:usb3="00000000" w:csb0="00000001" w:csb1="00000000"/>
  </w:font>
  <w:font w:name="AVGmdBU">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5CD0A" w14:textId="77777777" w:rsidR="00687839" w:rsidRDefault="00A226C1">
    <w:pPr>
      <w:pBdr>
        <w:top w:val="nil"/>
        <w:left w:val="nil"/>
        <w:bottom w:val="nil"/>
        <w:right w:val="nil"/>
        <w:between w:val="nil"/>
      </w:pBdr>
      <w:tabs>
        <w:tab w:val="center" w:pos="4680"/>
        <w:tab w:val="right" w:pos="9360"/>
      </w:tabs>
      <w:rPr>
        <w:color w:val="000000"/>
      </w:rPr>
    </w:pPr>
    <w:r>
      <w:rPr>
        <w:color w:val="000000"/>
      </w:rPr>
      <w:t xml:space="preserve"> ITS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7B47B" w14:textId="77777777" w:rsidR="007F293B" w:rsidRDefault="007F293B">
      <w:r>
        <w:separator/>
      </w:r>
    </w:p>
  </w:footnote>
  <w:footnote w:type="continuationSeparator" w:id="0">
    <w:p w14:paraId="5FFFE3CA" w14:textId="77777777" w:rsidR="007F293B" w:rsidRDefault="007F29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091FA8"/>
    <w:multiLevelType w:val="multilevel"/>
    <w:tmpl w:val="707CBE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01914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839"/>
    <w:rsid w:val="00057545"/>
    <w:rsid w:val="00135FE6"/>
    <w:rsid w:val="00154D87"/>
    <w:rsid w:val="001854B8"/>
    <w:rsid w:val="001C003B"/>
    <w:rsid w:val="001E5C66"/>
    <w:rsid w:val="002271B4"/>
    <w:rsid w:val="002A6B0B"/>
    <w:rsid w:val="002D6B58"/>
    <w:rsid w:val="003256D7"/>
    <w:rsid w:val="00347DEF"/>
    <w:rsid w:val="003A4F1E"/>
    <w:rsid w:val="003E0DCA"/>
    <w:rsid w:val="00411CD3"/>
    <w:rsid w:val="004D699F"/>
    <w:rsid w:val="005338F0"/>
    <w:rsid w:val="00534F04"/>
    <w:rsid w:val="00554833"/>
    <w:rsid w:val="005666E2"/>
    <w:rsid w:val="00572D64"/>
    <w:rsid w:val="0059173A"/>
    <w:rsid w:val="00601907"/>
    <w:rsid w:val="006077B3"/>
    <w:rsid w:val="00614408"/>
    <w:rsid w:val="006713C1"/>
    <w:rsid w:val="00687839"/>
    <w:rsid w:val="006A3889"/>
    <w:rsid w:val="006B53C4"/>
    <w:rsid w:val="006E6B9F"/>
    <w:rsid w:val="00706421"/>
    <w:rsid w:val="00787EC7"/>
    <w:rsid w:val="007F293B"/>
    <w:rsid w:val="00806E3B"/>
    <w:rsid w:val="00851A42"/>
    <w:rsid w:val="00863040"/>
    <w:rsid w:val="008F14DE"/>
    <w:rsid w:val="00910AB9"/>
    <w:rsid w:val="00912BCA"/>
    <w:rsid w:val="009345E5"/>
    <w:rsid w:val="009962CF"/>
    <w:rsid w:val="009E1783"/>
    <w:rsid w:val="00A027A2"/>
    <w:rsid w:val="00A226C1"/>
    <w:rsid w:val="00A44CD8"/>
    <w:rsid w:val="00A602EE"/>
    <w:rsid w:val="00A70D8D"/>
    <w:rsid w:val="00B42921"/>
    <w:rsid w:val="00BA66A2"/>
    <w:rsid w:val="00BE7A3C"/>
    <w:rsid w:val="00C05CD9"/>
    <w:rsid w:val="00C23721"/>
    <w:rsid w:val="00C30A69"/>
    <w:rsid w:val="00C576DC"/>
    <w:rsid w:val="00C749D6"/>
    <w:rsid w:val="00C91D8E"/>
    <w:rsid w:val="00CB1CB9"/>
    <w:rsid w:val="00CC0B98"/>
    <w:rsid w:val="00D12E61"/>
    <w:rsid w:val="00D13D23"/>
    <w:rsid w:val="00D32F6F"/>
    <w:rsid w:val="00D44546"/>
    <w:rsid w:val="00DC5C0C"/>
    <w:rsid w:val="00E03497"/>
    <w:rsid w:val="00E139D7"/>
    <w:rsid w:val="00E14D9E"/>
    <w:rsid w:val="00E21C44"/>
    <w:rsid w:val="00E31D5C"/>
    <w:rsid w:val="00E64C15"/>
    <w:rsid w:val="00E71F21"/>
    <w:rsid w:val="00E90E64"/>
    <w:rsid w:val="00F000DD"/>
    <w:rsid w:val="00F61EDE"/>
    <w:rsid w:val="00F9383B"/>
    <w:rsid w:val="00FA46C1"/>
    <w:rsid w:val="00FB7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78658"/>
  <w15:docId w15:val="{52547BA9-F4F7-483A-B1E8-F5A243E52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A6F"/>
    <w:pPr>
      <w:suppressAutoHyphens/>
    </w:pPr>
    <w:rPr>
      <w:rFonts w:eastAsia="Lucida Sans Unicode"/>
      <w:kern w:val="1"/>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CF2B0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unnamed17">
    <w:name w:val="unnamed17"/>
    <w:basedOn w:val="DefaultParagraphFont"/>
    <w:rsid w:val="00F65A6F"/>
  </w:style>
  <w:style w:type="paragraph" w:styleId="ListParagraph">
    <w:name w:val="List Paragraph"/>
    <w:basedOn w:val="Normal"/>
    <w:uiPriority w:val="34"/>
    <w:qFormat/>
    <w:rsid w:val="00F65A6F"/>
    <w:pPr>
      <w:ind w:left="720"/>
      <w:contextualSpacing/>
    </w:pPr>
  </w:style>
  <w:style w:type="character" w:styleId="Hyperlink">
    <w:name w:val="Hyperlink"/>
    <w:uiPriority w:val="99"/>
    <w:unhideWhenUsed/>
    <w:rsid w:val="00F8307B"/>
    <w:rPr>
      <w:color w:val="0000FF"/>
      <w:u w:val="single"/>
    </w:rPr>
  </w:style>
  <w:style w:type="paragraph" w:styleId="NoSpacing">
    <w:name w:val="No Spacing"/>
    <w:uiPriority w:val="1"/>
    <w:qFormat/>
    <w:rsid w:val="00CE2423"/>
    <w:pPr>
      <w:suppressAutoHyphens/>
    </w:pPr>
    <w:rPr>
      <w:rFonts w:eastAsia="Lucida Sans Unicode"/>
      <w:kern w:val="1"/>
    </w:rPr>
  </w:style>
  <w:style w:type="character" w:styleId="Strong">
    <w:name w:val="Strong"/>
    <w:uiPriority w:val="22"/>
    <w:qFormat/>
    <w:rsid w:val="00131810"/>
    <w:rPr>
      <w:b/>
      <w:bCs/>
    </w:rPr>
  </w:style>
  <w:style w:type="paragraph" w:styleId="BalloonText">
    <w:name w:val="Balloon Text"/>
    <w:basedOn w:val="Normal"/>
    <w:link w:val="BalloonTextChar"/>
    <w:uiPriority w:val="99"/>
    <w:semiHidden/>
    <w:unhideWhenUsed/>
    <w:rsid w:val="008120D3"/>
    <w:rPr>
      <w:rFonts w:ascii="Tahoma" w:hAnsi="Tahoma" w:cs="Tahoma"/>
      <w:sz w:val="16"/>
      <w:szCs w:val="16"/>
    </w:rPr>
  </w:style>
  <w:style w:type="character" w:customStyle="1" w:styleId="BalloonTextChar">
    <w:name w:val="Balloon Text Char"/>
    <w:basedOn w:val="DefaultParagraphFont"/>
    <w:link w:val="BalloonText"/>
    <w:uiPriority w:val="99"/>
    <w:semiHidden/>
    <w:rsid w:val="008120D3"/>
    <w:rPr>
      <w:rFonts w:ascii="Tahoma" w:eastAsia="Lucida Sans Unicode" w:hAnsi="Tahoma" w:cs="Tahoma"/>
      <w:kern w:val="1"/>
      <w:sz w:val="16"/>
      <w:szCs w:val="16"/>
      <w:lang w:val="en-US" w:eastAsia="en-US"/>
    </w:rPr>
  </w:style>
  <w:style w:type="paragraph" w:styleId="Header">
    <w:name w:val="header"/>
    <w:basedOn w:val="Normal"/>
    <w:link w:val="HeaderChar"/>
    <w:uiPriority w:val="99"/>
    <w:unhideWhenUsed/>
    <w:rsid w:val="001E091A"/>
    <w:pPr>
      <w:tabs>
        <w:tab w:val="center" w:pos="4680"/>
        <w:tab w:val="right" w:pos="9360"/>
      </w:tabs>
    </w:pPr>
  </w:style>
  <w:style w:type="character" w:customStyle="1" w:styleId="HeaderChar">
    <w:name w:val="Header Char"/>
    <w:basedOn w:val="DefaultParagraphFont"/>
    <w:link w:val="Header"/>
    <w:uiPriority w:val="99"/>
    <w:rsid w:val="001E091A"/>
    <w:rPr>
      <w:rFonts w:ascii="Times New Roman" w:eastAsia="Lucida Sans Unicode" w:hAnsi="Times New Roman"/>
      <w:kern w:val="1"/>
      <w:sz w:val="24"/>
      <w:szCs w:val="24"/>
      <w:lang w:val="en-US" w:eastAsia="en-US"/>
    </w:rPr>
  </w:style>
  <w:style w:type="paragraph" w:styleId="Footer">
    <w:name w:val="footer"/>
    <w:basedOn w:val="Normal"/>
    <w:link w:val="FooterChar"/>
    <w:uiPriority w:val="99"/>
    <w:unhideWhenUsed/>
    <w:rsid w:val="001E091A"/>
    <w:pPr>
      <w:tabs>
        <w:tab w:val="center" w:pos="4680"/>
        <w:tab w:val="right" w:pos="9360"/>
      </w:tabs>
    </w:pPr>
  </w:style>
  <w:style w:type="character" w:customStyle="1" w:styleId="FooterChar">
    <w:name w:val="Footer Char"/>
    <w:basedOn w:val="DefaultParagraphFont"/>
    <w:link w:val="Footer"/>
    <w:uiPriority w:val="99"/>
    <w:rsid w:val="001E091A"/>
    <w:rPr>
      <w:rFonts w:ascii="Times New Roman" w:eastAsia="Lucida Sans Unicode" w:hAnsi="Times New Roman"/>
      <w:kern w:val="1"/>
      <w:sz w:val="24"/>
      <w:szCs w:val="24"/>
      <w:lang w:val="en-US" w:eastAsia="en-US"/>
    </w:rPr>
  </w:style>
  <w:style w:type="character" w:customStyle="1" w:styleId="Heading2Char">
    <w:name w:val="Heading 2 Char"/>
    <w:basedOn w:val="DefaultParagraphFont"/>
    <w:link w:val="Heading2"/>
    <w:uiPriority w:val="9"/>
    <w:rsid w:val="00CF2B00"/>
    <w:rPr>
      <w:rFonts w:asciiTheme="majorHAnsi" w:eastAsiaTheme="majorEastAsia" w:hAnsiTheme="majorHAnsi" w:cstheme="majorBidi"/>
      <w:color w:val="365F91" w:themeColor="accent1" w:themeShade="BF"/>
      <w:kern w:val="1"/>
      <w:sz w:val="26"/>
      <w:szCs w:val="26"/>
      <w:lang w:val="en-US" w:eastAsia="en-US"/>
    </w:rPr>
  </w:style>
  <w:style w:type="character" w:styleId="SubtleEmphasis">
    <w:name w:val="Subtle Emphasis"/>
    <w:basedOn w:val="DefaultParagraphFont"/>
    <w:uiPriority w:val="19"/>
    <w:qFormat/>
    <w:rsid w:val="00D85B51"/>
    <w:rPr>
      <w:i/>
      <w:iCs/>
      <w:color w:val="404040" w:themeColor="text1" w:themeTint="BF"/>
    </w:rPr>
  </w:style>
  <w:style w:type="paragraph" w:styleId="HTMLPreformatted">
    <w:name w:val="HTML Preformatted"/>
    <w:basedOn w:val="Normal"/>
    <w:link w:val="HTMLPreformattedChar"/>
    <w:uiPriority w:val="99"/>
    <w:semiHidden/>
    <w:unhideWhenUsed/>
    <w:rsid w:val="000F23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0F2345"/>
    <w:rPr>
      <w:rFonts w:ascii="Courier New" w:eastAsia="Times New Roman" w:hAnsi="Courier New" w:cs="Courier New"/>
      <w:lang w:val="en-US" w:eastAsia="en-US"/>
    </w:rPr>
  </w:style>
  <w:style w:type="character" w:customStyle="1" w:styleId="widget">
    <w:name w:val="widget"/>
    <w:basedOn w:val="DefaultParagraphFont"/>
    <w:rsid w:val="000F2345"/>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DC5C0C"/>
    <w:pPr>
      <w:widowControl/>
      <w:suppressAutoHyphens w:val="0"/>
      <w:spacing w:before="100" w:beforeAutospacing="1" w:after="100" w:afterAutospacing="1"/>
    </w:pPr>
    <w:rPr>
      <w:rFonts w:eastAsia="Times New Roman"/>
      <w:kern w:val="0"/>
    </w:rPr>
  </w:style>
  <w:style w:type="paragraph" w:customStyle="1" w:styleId="v1msonormal">
    <w:name w:val="v1msonormal"/>
    <w:basedOn w:val="Normal"/>
    <w:rsid w:val="00E90E64"/>
    <w:pPr>
      <w:widowControl/>
      <w:suppressAutoHyphens w:val="0"/>
      <w:spacing w:before="100" w:beforeAutospacing="1" w:after="100" w:afterAutospacing="1"/>
    </w:pPr>
    <w:rPr>
      <w:rFonts w:eastAsia="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26806">
      <w:bodyDiv w:val="1"/>
      <w:marLeft w:val="0"/>
      <w:marRight w:val="0"/>
      <w:marTop w:val="0"/>
      <w:marBottom w:val="0"/>
      <w:divBdr>
        <w:top w:val="none" w:sz="0" w:space="0" w:color="auto"/>
        <w:left w:val="none" w:sz="0" w:space="0" w:color="auto"/>
        <w:bottom w:val="none" w:sz="0" w:space="0" w:color="auto"/>
        <w:right w:val="none" w:sz="0" w:space="0" w:color="auto"/>
      </w:divBdr>
    </w:div>
    <w:div w:id="1717927847">
      <w:bodyDiv w:val="1"/>
      <w:marLeft w:val="0"/>
      <w:marRight w:val="0"/>
      <w:marTop w:val="0"/>
      <w:marBottom w:val="0"/>
      <w:divBdr>
        <w:top w:val="none" w:sz="0" w:space="0" w:color="auto"/>
        <w:left w:val="none" w:sz="0" w:space="0" w:color="auto"/>
        <w:bottom w:val="none" w:sz="0" w:space="0" w:color="auto"/>
        <w:right w:val="none" w:sz="0" w:space="0" w:color="auto"/>
      </w:divBdr>
    </w:div>
    <w:div w:id="19501566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9FWYCQtQb/EFvibzf0T5fiZftwg==">AMUW2mXNr7bI1V7T3cexlqrp8xcqrgNCUrK/pxbVhOArv7Qf7CHnKuWi/6RG2kPPwfvN67uLbHoe2QTM7UGhThMk32bIJXjurkCq0sMQDtAb8/RLCWCbn9krnVQM9djQCyjDWXG/K2CejzUEg32ceRdcGp6udubVOgLWfIvoqMD1DM4DiPxRKzw=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5</Pages>
  <Words>2108</Words>
  <Characters>12020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INDOTRAVELSTORE WHOLESALER</dc:creator>
  <cp:lastModifiedBy>indo travel</cp:lastModifiedBy>
  <cp:revision>6</cp:revision>
  <dcterms:created xsi:type="dcterms:W3CDTF">2023-11-05T15:53:00Z</dcterms:created>
  <dcterms:modified xsi:type="dcterms:W3CDTF">2023-11-09T04:58:00Z</dcterms:modified>
</cp:coreProperties>
</file>