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jc w:val="center"/>
        <w:rPr>
          <w:rFonts w:ascii="Tahoma" w:cs="Tahoma" w:eastAsia="Tahoma" w:hAnsi="Tahoma"/>
          <w:b w:val="1"/>
          <w:sz w:val="44"/>
          <w:szCs w:val="44"/>
        </w:rPr>
      </w:pPr>
      <w:r w:rsidDel="00000000" w:rsidR="00000000" w:rsidRPr="00000000">
        <w:rPr>
          <w:b w:val="1"/>
          <w:sz w:val="44"/>
          <w:szCs w:val="44"/>
          <w:rtl w:val="0"/>
        </w:rPr>
        <w:t xml:space="preserve">8D CHINA POPULAR SHANGHAI + BEIJING</w:t>
      </w:r>
      <w:r w:rsidDel="00000000" w:rsidR="00000000" w:rsidRPr="00000000">
        <w:rPr>
          <w:rtl w:val="0"/>
        </w:rPr>
      </w:r>
    </w:p>
    <w:p w:rsidR="00000000" w:rsidDel="00000000" w:rsidP="00000000" w:rsidRDefault="00000000" w:rsidRPr="00000000" w14:paraId="00000002">
      <w:pPr>
        <w:jc w:val="center"/>
        <w:rPr>
          <w:rFonts w:ascii="Quattrocento Sans" w:cs="Quattrocento Sans" w:eastAsia="Quattrocento Sans" w:hAnsi="Quattrocento Sans"/>
          <w:b w:val="1"/>
          <w:color w:val="c50baf"/>
        </w:rPr>
      </w:pPr>
      <w:r w:rsidDel="00000000" w:rsidR="00000000" w:rsidRPr="00000000">
        <w:rPr>
          <w:b w:val="1"/>
          <w:color w:val="5f497a"/>
          <w:rtl w:val="0"/>
        </w:rPr>
        <w:t xml:space="preserve">by Singapore Airlines Airlines of Skytrax</w:t>
      </w:r>
      <w:r w:rsidDel="00000000" w:rsidR="00000000" w:rsidRPr="00000000">
        <w:rPr>
          <w:rtl w:val="0"/>
        </w:rPr>
      </w:r>
    </w:p>
    <w:p w:rsidR="00000000" w:rsidDel="00000000" w:rsidP="00000000" w:rsidRDefault="00000000" w:rsidRPr="00000000" w14:paraId="00000003">
      <w:pPr>
        <w:jc w:val="center"/>
        <w:rPr>
          <w:rFonts w:ascii="Quattrocento Sans" w:cs="Quattrocento Sans" w:eastAsia="Quattrocento Sans" w:hAnsi="Quattrocento Sans"/>
          <w:b w:val="1"/>
          <w:color w:val="c50baf"/>
        </w:rPr>
      </w:pPr>
      <w:r w:rsidDel="00000000" w:rsidR="00000000" w:rsidRPr="00000000">
        <w:rPr>
          <w:rFonts w:ascii="AVGmdBU" w:cs="AVGmdBU" w:eastAsia="AVGmdBU" w:hAnsi="AVGmdBU"/>
          <w:b w:val="1"/>
          <w:rtl w:val="0"/>
        </w:rPr>
        <w:t xml:space="preserve">(SHANGHAI – HANGZOU – SUZHOU - BEIJING)</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jc w:val="center"/>
        <w:rPr>
          <w:rFonts w:ascii="Khmer" w:cs="Khmer" w:eastAsia="Khmer" w:hAnsi="Khmer"/>
          <w:b w:val="1"/>
          <w:color w:val="ffffff"/>
        </w:rPr>
      </w:pPr>
      <w:r w:rsidDel="00000000" w:rsidR="00000000" w:rsidRPr="00000000">
        <w:rPr>
          <w:rFonts w:ascii="Khmer" w:cs="Khmer" w:eastAsia="Khmer" w:hAnsi="Khmer"/>
          <w:b w:val="1"/>
          <w:color w:val="ffffff"/>
          <w:highlight w:val="blue"/>
          <w:rtl w:val="0"/>
        </w:rPr>
        <w:t xml:space="preserve">HIGHLIGHT: </w:t>
      </w:r>
      <w:r w:rsidDel="00000000" w:rsidR="00000000" w:rsidRPr="00000000">
        <w:rPr>
          <w:rFonts w:ascii="Calibri" w:cs="Calibri" w:eastAsia="Calibri" w:hAnsi="Calibri"/>
          <w:b w:val="1"/>
          <w:color w:val="ffffff"/>
          <w:highlight w:val="blue"/>
          <w:rtl w:val="0"/>
        </w:rPr>
        <w:t xml:space="preserve">FORBIDDEN CITY, TIAN AN MEN SQUARE, JUYONGGUAN GREAT WALL, JINJI LAKE, WUZHEN, TV TOWER, THE BUND</w:t>
      </w:r>
      <w:r w:rsidDel="00000000" w:rsidR="00000000" w:rsidRPr="00000000">
        <w:rPr>
          <w:rFonts w:ascii="Khmer" w:cs="Khmer" w:eastAsia="Khmer" w:hAnsi="Khmer"/>
          <w:b w:val="1"/>
          <w:color w:val="ffffff"/>
          <w:highlight w:val="blue"/>
          <w:rtl w:val="0"/>
        </w:rPr>
        <w:t xml:space="preserve"> </w:t>
      </w:r>
      <w:r w:rsidDel="00000000" w:rsidR="00000000" w:rsidRPr="00000000">
        <w:rPr>
          <w:rtl w:val="0"/>
        </w:rPr>
      </w:r>
    </w:p>
    <w:p w:rsidR="00000000" w:rsidDel="00000000" w:rsidP="00000000" w:rsidRDefault="00000000" w:rsidRPr="00000000" w14:paraId="00000005">
      <w:pPr>
        <w:tabs>
          <w:tab w:val="left" w:leader="none" w:pos="435"/>
        </w:tabs>
        <w:jc w:val="center"/>
        <w:rPr>
          <w:rFonts w:ascii="Quattrocento Sans" w:cs="Quattrocento Sans" w:eastAsia="Quattrocento Sans" w:hAnsi="Quattrocento Sans"/>
          <w:b w:val="1"/>
          <w:i w:val="1"/>
          <w:sz w:val="28"/>
          <w:szCs w:val="28"/>
          <w:u w:val="single"/>
        </w:rPr>
      </w:pPr>
      <w:r w:rsidDel="00000000" w:rsidR="00000000" w:rsidRPr="00000000">
        <w:rPr>
          <w:rFonts w:ascii="Quattrocento Sans" w:cs="Quattrocento Sans" w:eastAsia="Quattrocento Sans" w:hAnsi="Quattrocento Sans"/>
          <w:b w:val="1"/>
          <w:i w:val="1"/>
          <w:sz w:val="28"/>
          <w:szCs w:val="28"/>
          <w:u w:val="single"/>
          <w:rtl w:val="0"/>
        </w:rPr>
        <w:t xml:space="preserve">SPECIAL PROMOTION GROUP SERIES 2023 - 2024</w:t>
      </w:r>
    </w:p>
    <w:p w:rsidR="00000000" w:rsidDel="00000000" w:rsidP="00000000" w:rsidRDefault="00000000" w:rsidRPr="00000000" w14:paraId="00000006">
      <w:pPr>
        <w:tabs>
          <w:tab w:val="left" w:leader="none" w:pos="435"/>
        </w:tabs>
        <w:jc w:val="center"/>
        <w:rPr>
          <w:rFonts w:ascii="Quattrocento Sans" w:cs="Quattrocento Sans" w:eastAsia="Quattrocento Sans" w:hAnsi="Quattrocento Sans"/>
          <w:b w:val="1"/>
          <w:i w:val="1"/>
          <w:sz w:val="28"/>
          <w:szCs w:val="28"/>
          <w:u w:val="single"/>
        </w:rPr>
      </w:pPr>
      <w:r w:rsidDel="00000000" w:rsidR="00000000" w:rsidRPr="00000000">
        <w:rPr>
          <w:rFonts w:ascii="Quattrocento Sans" w:cs="Quattrocento Sans" w:eastAsia="Quattrocento Sans" w:hAnsi="Quattrocento Sans"/>
          <w:b w:val="1"/>
          <w:i w:val="1"/>
          <w:sz w:val="28"/>
          <w:szCs w:val="28"/>
          <w:u w:val="single"/>
          <w:rtl w:val="0"/>
        </w:rPr>
        <w:t xml:space="preserve">Guarantee Best Price &amp; Service</w:t>
      </w:r>
    </w:p>
    <w:p w:rsidR="00000000" w:rsidDel="00000000" w:rsidP="00000000" w:rsidRDefault="00000000" w:rsidRPr="00000000" w14:paraId="00000007">
      <w:pPr>
        <w:tabs>
          <w:tab w:val="left" w:leader="none" w:pos="435"/>
        </w:tabs>
        <w:jc w:val="center"/>
        <w:rPr>
          <w:rFonts w:ascii="Quattrocento Sans" w:cs="Quattrocento Sans" w:eastAsia="Quattrocento Sans" w:hAnsi="Quattrocento Sans"/>
          <w:b w:val="1"/>
          <w:i w:val="1"/>
          <w:sz w:val="28"/>
          <w:szCs w:val="28"/>
          <w:u w:val="single"/>
        </w:rPr>
      </w:pPr>
      <w:r w:rsidDel="00000000" w:rsidR="00000000" w:rsidRPr="00000000">
        <w:rPr>
          <w:rtl w:val="0"/>
        </w:rPr>
      </w:r>
    </w:p>
    <w:p w:rsidR="00000000" w:rsidDel="00000000" w:rsidP="00000000" w:rsidRDefault="00000000" w:rsidRPr="00000000" w14:paraId="00000008">
      <w:pPr>
        <w:tabs>
          <w:tab w:val="left" w:leader="none" w:pos="435"/>
        </w:tabs>
        <w:rPr>
          <w:rFonts w:ascii="Quattrocento Sans" w:cs="Quattrocento Sans" w:eastAsia="Quattrocento Sans" w:hAnsi="Quattrocento Sans"/>
          <w:b w:val="1"/>
          <w:sz w:val="18"/>
          <w:szCs w:val="18"/>
        </w:rPr>
      </w:pPr>
      <w:r w:rsidDel="00000000" w:rsidR="00000000" w:rsidRPr="00000000">
        <w:rPr>
          <w:rFonts w:ascii="Quattrocento Sans" w:cs="Quattrocento Sans" w:eastAsia="Quattrocento Sans" w:hAnsi="Quattrocento Sans"/>
          <w:b w:val="1"/>
          <w:i w:val="1"/>
          <w:sz w:val="18"/>
          <w:szCs w:val="18"/>
          <w:u w:val="single"/>
          <w:rtl w:val="0"/>
        </w:rPr>
        <w:t xml:space="preserve">Hari 01: JAKARTA –SHANGHAI </w:t>
      </w:r>
      <w:r w:rsidDel="00000000" w:rsidR="00000000" w:rsidRPr="00000000">
        <w:rPr>
          <w:rFonts w:ascii="Quattrocento Sans" w:cs="Quattrocento Sans" w:eastAsia="Quattrocento Sans" w:hAnsi="Quattrocento Sans"/>
          <w:b w:val="1"/>
          <w:sz w:val="18"/>
          <w:szCs w:val="18"/>
          <w:rtl w:val="0"/>
        </w:rPr>
        <w:t xml:space="preserve">(Makan Malam) </w:t>
      </w:r>
    </w:p>
    <w:p w:rsidR="00000000" w:rsidDel="00000000" w:rsidP="00000000" w:rsidRDefault="00000000" w:rsidRPr="00000000" w14:paraId="00000009">
      <w:pPr>
        <w:tabs>
          <w:tab w:val="left" w:leader="none" w:pos="435"/>
        </w:tabs>
        <w:rPr>
          <w:rFonts w:ascii="Quattrocento Sans" w:cs="Quattrocento Sans" w:eastAsia="Quattrocento Sans" w:hAnsi="Quattrocento Sans"/>
          <w:b w:val="1"/>
          <w:sz w:val="18"/>
          <w:szCs w:val="18"/>
        </w:rPr>
      </w:pPr>
      <w:r w:rsidDel="00000000" w:rsidR="00000000" w:rsidRPr="00000000">
        <w:rPr>
          <w:rFonts w:ascii="Arimo" w:cs="Arimo" w:eastAsia="Arimo" w:hAnsi="Arimo"/>
          <w:b w:val="1"/>
          <w:sz w:val="18"/>
          <w:szCs w:val="18"/>
          <w:rtl w:val="0"/>
        </w:rPr>
        <w:t xml:space="preserve"></w:t>
      </w:r>
      <w:r w:rsidDel="00000000" w:rsidR="00000000" w:rsidRPr="00000000">
        <w:rPr>
          <w:rFonts w:ascii="Quattrocento Sans" w:cs="Quattrocento Sans" w:eastAsia="Quattrocento Sans" w:hAnsi="Quattrocento Sans"/>
          <w:b w:val="1"/>
          <w:sz w:val="18"/>
          <w:szCs w:val="18"/>
          <w:rtl w:val="0"/>
        </w:rPr>
        <w:t xml:space="preserve">CGK (05.25) – SIN (08.10) by SQ951 &amp; </w:t>
      </w:r>
      <w:r w:rsidDel="00000000" w:rsidR="00000000" w:rsidRPr="00000000">
        <w:rPr>
          <w:rFonts w:ascii="Arimo" w:cs="Arimo" w:eastAsia="Arimo" w:hAnsi="Arimo"/>
          <w:b w:val="1"/>
          <w:sz w:val="18"/>
          <w:szCs w:val="18"/>
          <w:rtl w:val="0"/>
        </w:rPr>
        <w:t xml:space="preserve"></w:t>
      </w:r>
      <w:r w:rsidDel="00000000" w:rsidR="00000000" w:rsidRPr="00000000">
        <w:rPr>
          <w:rFonts w:ascii="Quattrocento Sans" w:cs="Quattrocento Sans" w:eastAsia="Quattrocento Sans" w:hAnsi="Quattrocento Sans"/>
          <w:b w:val="1"/>
          <w:sz w:val="18"/>
          <w:szCs w:val="18"/>
          <w:rtl w:val="0"/>
        </w:rPr>
        <w:t xml:space="preserve">SIN (09.30) – PVK (15.05) by SQ830</w:t>
      </w:r>
    </w:p>
    <w:p w:rsidR="00000000" w:rsidDel="00000000" w:rsidP="00000000" w:rsidRDefault="00000000" w:rsidRPr="00000000" w14:paraId="0000000A">
      <w:pPr>
        <w:tabs>
          <w:tab w:val="left" w:leader="none" w:pos="435"/>
        </w:tabs>
        <w:rPr>
          <w:rFonts w:ascii="Quattrocento Sans" w:cs="Quattrocento Sans" w:eastAsia="Quattrocento Sans" w:hAnsi="Quattrocento Sans"/>
          <w:b w:val="1"/>
          <w:sz w:val="18"/>
          <w:szCs w:val="18"/>
        </w:rPr>
      </w:pPr>
      <w:r w:rsidDel="00000000" w:rsidR="00000000" w:rsidRPr="00000000">
        <w:rPr>
          <w:rFonts w:ascii="Quattrocento Sans" w:cs="Quattrocento Sans" w:eastAsia="Quattrocento Sans" w:hAnsi="Quattrocento Sans"/>
          <w:sz w:val="18"/>
          <w:szCs w:val="18"/>
          <w:rtl w:val="0"/>
        </w:rPr>
        <w:t xml:space="preserve">Malam ini kita berkumpul di Bandara Soekarno-Hatta terminal 3 Ultimate untuk berangkat menuju ke Shanghai dengan Singapore Airlines (Maskapai bintang 5 versi Skytrax) setelah sampai di Shanghai, kita akan disambut oleh Guide dan langsung menuju </w:t>
      </w:r>
      <w:r w:rsidDel="00000000" w:rsidR="00000000" w:rsidRPr="00000000">
        <w:rPr>
          <w:rFonts w:ascii="Quattrocento Sans" w:cs="Quattrocento Sans" w:eastAsia="Quattrocento Sans" w:hAnsi="Quattrocento Sans"/>
          <w:b w:val="1"/>
          <w:sz w:val="18"/>
          <w:szCs w:val="18"/>
          <w:rtl w:val="0"/>
        </w:rPr>
        <w:t xml:space="preserve">The Bund </w:t>
      </w:r>
      <w:r w:rsidDel="00000000" w:rsidR="00000000" w:rsidRPr="00000000">
        <w:rPr>
          <w:rFonts w:ascii="Quattrocento Sans" w:cs="Quattrocento Sans" w:eastAsia="Quattrocento Sans" w:hAnsi="Quattrocento Sans"/>
          <w:sz w:val="18"/>
          <w:szCs w:val="18"/>
          <w:rtl w:val="0"/>
        </w:rPr>
        <w:t xml:space="preserve">yang merupakan simbol dari kota Shanghai, sebelum ke hotel untuk beristirahat.</w:t>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color w:val="000000"/>
          <w:sz w:val="18"/>
          <w:szCs w:val="18"/>
          <w:rtl w:val="0"/>
        </w:rPr>
        <w:t xml:space="preserve">Bermalam di Holiday Inn Baoshan Baoyang Hotel **** / similar</w:t>
      </w:r>
    </w:p>
    <w:p w:rsidR="00000000" w:rsidDel="00000000" w:rsidP="00000000" w:rsidRDefault="00000000" w:rsidRPr="00000000" w14:paraId="0000000C">
      <w:pPr>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0D">
      <w:pPr>
        <w:jc w:val="both"/>
        <w:rPr>
          <w:rFonts w:ascii="Quattrocento Sans" w:cs="Quattrocento Sans" w:eastAsia="Quattrocento Sans" w:hAnsi="Quattrocento Sans"/>
          <w:b w:val="1"/>
          <w:sz w:val="18"/>
          <w:szCs w:val="18"/>
        </w:rPr>
      </w:pPr>
      <w:r w:rsidDel="00000000" w:rsidR="00000000" w:rsidRPr="00000000">
        <w:rPr>
          <w:rFonts w:ascii="Quattrocento Sans" w:cs="Quattrocento Sans" w:eastAsia="Quattrocento Sans" w:hAnsi="Quattrocento Sans"/>
          <w:b w:val="1"/>
          <w:i w:val="1"/>
          <w:sz w:val="18"/>
          <w:szCs w:val="18"/>
          <w:u w:val="single"/>
          <w:rtl w:val="0"/>
        </w:rPr>
        <w:t xml:space="preserve">Hari 02: SHANGHAI CITY TOUR </w:t>
      </w:r>
      <w:r w:rsidDel="00000000" w:rsidR="00000000" w:rsidRPr="00000000">
        <w:rPr>
          <w:rFonts w:ascii="Quattrocento Sans" w:cs="Quattrocento Sans" w:eastAsia="Quattrocento Sans" w:hAnsi="Quattrocento Sans"/>
          <w:b w:val="1"/>
          <w:sz w:val="18"/>
          <w:szCs w:val="18"/>
          <w:rtl w:val="0"/>
        </w:rPr>
        <w:t xml:space="preserve">(Makan Pagi, Makan Siang)</w:t>
      </w:r>
    </w:p>
    <w:p w:rsidR="00000000" w:rsidDel="00000000" w:rsidP="00000000" w:rsidRDefault="00000000" w:rsidRPr="00000000" w14:paraId="0000000E">
      <w:pPr>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sz w:val="18"/>
          <w:szCs w:val="18"/>
          <w:rtl w:val="0"/>
        </w:rPr>
        <w:t xml:space="preserve">Sarapan pagi di hotel. Kita akan menuju </w:t>
      </w:r>
      <w:r w:rsidDel="00000000" w:rsidR="00000000" w:rsidRPr="00000000">
        <w:rPr>
          <w:rFonts w:ascii="Quattrocento Sans" w:cs="Quattrocento Sans" w:eastAsia="Quattrocento Sans" w:hAnsi="Quattrocento Sans"/>
          <w:b w:val="1"/>
          <w:sz w:val="18"/>
          <w:szCs w:val="18"/>
          <w:rtl w:val="0"/>
        </w:rPr>
        <w:t xml:space="preserve">XinTianDi </w:t>
      </w:r>
      <w:r w:rsidDel="00000000" w:rsidR="00000000" w:rsidRPr="00000000">
        <w:rPr>
          <w:rFonts w:ascii="Quattrocento Sans" w:cs="Quattrocento Sans" w:eastAsia="Quattrocento Sans" w:hAnsi="Quattrocento Sans"/>
          <w:sz w:val="18"/>
          <w:szCs w:val="18"/>
          <w:rtl w:val="0"/>
        </w:rPr>
        <w:t xml:space="preserve">yang merupakan salah satu lokasi hiburan penting di China. Dilanjutkan menuju </w:t>
      </w:r>
      <w:r w:rsidDel="00000000" w:rsidR="00000000" w:rsidRPr="00000000">
        <w:rPr>
          <w:rFonts w:ascii="Quattrocento Sans" w:cs="Quattrocento Sans" w:eastAsia="Quattrocento Sans" w:hAnsi="Quattrocento Sans"/>
          <w:b w:val="1"/>
          <w:sz w:val="18"/>
          <w:szCs w:val="18"/>
          <w:rtl w:val="0"/>
        </w:rPr>
        <w:t xml:space="preserve">TianZiFang</w:t>
      </w:r>
      <w:r w:rsidDel="00000000" w:rsidR="00000000" w:rsidRPr="00000000">
        <w:rPr>
          <w:rFonts w:ascii="Quattrocento Sans" w:cs="Quattrocento Sans" w:eastAsia="Quattrocento Sans" w:hAnsi="Quattrocento Sans"/>
          <w:sz w:val="18"/>
          <w:szCs w:val="18"/>
          <w:rtl w:val="0"/>
        </w:rPr>
        <w:t xml:space="preserve"> dimana tempat ini memiliki bangunan berarsitektur tradisional khas China dengan bar, kafe, toko, galeri dan butik yang memiliki </w:t>
      </w:r>
      <w:r w:rsidDel="00000000" w:rsidR="00000000" w:rsidRPr="00000000">
        <w:rPr>
          <w:rFonts w:ascii="Quattrocento Sans" w:cs="Quattrocento Sans" w:eastAsia="Quattrocento Sans" w:hAnsi="Quattrocento Sans"/>
          <w:i w:val="1"/>
          <w:sz w:val="18"/>
          <w:szCs w:val="18"/>
          <w:rtl w:val="0"/>
        </w:rPr>
        <w:t xml:space="preserve">desain</w:t>
      </w:r>
      <w:r w:rsidDel="00000000" w:rsidR="00000000" w:rsidRPr="00000000">
        <w:rPr>
          <w:rFonts w:ascii="Quattrocento Sans" w:cs="Quattrocento Sans" w:eastAsia="Quattrocento Sans" w:hAnsi="Quattrocento Sans"/>
          <w:sz w:val="18"/>
          <w:szCs w:val="18"/>
          <w:rtl w:val="0"/>
        </w:rPr>
        <w:t xml:space="preserve"> menawan, kemudian kita juga akan berfoto di </w:t>
      </w:r>
      <w:r w:rsidDel="00000000" w:rsidR="00000000" w:rsidRPr="00000000">
        <w:rPr>
          <w:rFonts w:ascii="Quattrocento Sans" w:cs="Quattrocento Sans" w:eastAsia="Quattrocento Sans" w:hAnsi="Quattrocento Sans"/>
          <w:b w:val="1"/>
          <w:sz w:val="18"/>
          <w:szCs w:val="18"/>
          <w:rtl w:val="0"/>
        </w:rPr>
        <w:t xml:space="preserve">TV Tower (</w:t>
      </w:r>
      <w:r w:rsidDel="00000000" w:rsidR="00000000" w:rsidRPr="00000000">
        <w:rPr>
          <w:rFonts w:ascii="Quattrocento Sans" w:cs="Quattrocento Sans" w:eastAsia="Quattrocento Sans" w:hAnsi="Quattrocento Sans"/>
          <w:sz w:val="18"/>
          <w:szCs w:val="18"/>
          <w:rtl w:val="0"/>
        </w:rPr>
        <w:t xml:space="preserve">PhotoStop) Selanjutnya kita akan mengunjungi</w:t>
      </w:r>
      <w:r w:rsidDel="00000000" w:rsidR="00000000" w:rsidRPr="00000000">
        <w:rPr>
          <w:rFonts w:ascii="Quattrocento Sans" w:cs="Quattrocento Sans" w:eastAsia="Quattrocento Sans" w:hAnsi="Quattrocento Sans"/>
          <w:b w:val="1"/>
          <w:sz w:val="18"/>
          <w:szCs w:val="18"/>
          <w:rtl w:val="0"/>
        </w:rPr>
        <w:t xml:space="preserve"> Zhang Yuan</w:t>
      </w:r>
      <w:r w:rsidDel="00000000" w:rsidR="00000000" w:rsidRPr="00000000">
        <w:rPr>
          <w:rFonts w:ascii="Quattrocento Sans" w:cs="Quattrocento Sans" w:eastAsia="Quattrocento Sans" w:hAnsi="Quattrocento Sans"/>
          <w:sz w:val="18"/>
          <w:szCs w:val="18"/>
          <w:rtl w:val="0"/>
        </w:rPr>
        <w:t xml:space="preserve"> dan berbelanja di </w:t>
      </w:r>
      <w:r w:rsidDel="00000000" w:rsidR="00000000" w:rsidRPr="00000000">
        <w:rPr>
          <w:rFonts w:ascii="Quattrocento Sans" w:cs="Quattrocento Sans" w:eastAsia="Quattrocento Sans" w:hAnsi="Quattrocento Sans"/>
          <w:b w:val="1"/>
          <w:sz w:val="18"/>
          <w:szCs w:val="18"/>
          <w:rtl w:val="0"/>
        </w:rPr>
        <w:t xml:space="preserve">Nanjing Road</w:t>
      </w:r>
      <w:r w:rsidDel="00000000" w:rsidR="00000000" w:rsidRPr="00000000">
        <w:rPr>
          <w:rFonts w:ascii="Quattrocento Sans" w:cs="Quattrocento Sans" w:eastAsia="Quattrocento Sans" w:hAnsi="Quattrocento Sans"/>
          <w:sz w:val="18"/>
          <w:szCs w:val="18"/>
          <w:rtl w:val="0"/>
        </w:rPr>
        <w:t xml:space="preserve">. Check-in Hotel.</w:t>
      </w:r>
    </w:p>
    <w:p w:rsidR="00000000" w:rsidDel="00000000" w:rsidP="00000000" w:rsidRDefault="00000000" w:rsidRPr="00000000" w14:paraId="0000000F">
      <w:pPr>
        <w:pBdr>
          <w:top w:space="0" w:sz="0" w:val="nil"/>
          <w:left w:space="0" w:sz="0" w:val="nil"/>
          <w:bottom w:space="0" w:sz="0" w:val="nil"/>
          <w:right w:space="0" w:sz="0" w:val="nil"/>
          <w:between w:space="0" w:sz="0" w:val="nil"/>
        </w:pBdr>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color w:val="000000"/>
          <w:sz w:val="18"/>
          <w:szCs w:val="18"/>
          <w:rtl w:val="0"/>
        </w:rPr>
        <w:t xml:space="preserve">Bermalam di Holiday Inn Baoshan Baoyang Hotel **** / similar</w:t>
      </w:r>
    </w:p>
    <w:p w:rsidR="00000000" w:rsidDel="00000000" w:rsidP="00000000" w:rsidRDefault="00000000" w:rsidRPr="00000000" w14:paraId="00000010">
      <w:pPr>
        <w:ind w:right="2295"/>
        <w:jc w:val="both"/>
        <w:rPr>
          <w:rFonts w:ascii="Quattrocento Sans" w:cs="Quattrocento Sans" w:eastAsia="Quattrocento Sans" w:hAnsi="Quattrocento Sans"/>
          <w:i w:val="1"/>
          <w:sz w:val="18"/>
          <w:szCs w:val="18"/>
        </w:rPr>
      </w:pPr>
      <w:r w:rsidDel="00000000" w:rsidR="00000000" w:rsidRPr="00000000">
        <w:rPr>
          <w:rtl w:val="0"/>
        </w:rPr>
      </w:r>
    </w:p>
    <w:p w:rsidR="00000000" w:rsidDel="00000000" w:rsidP="00000000" w:rsidRDefault="00000000" w:rsidRPr="00000000" w14:paraId="00000011">
      <w:pPr>
        <w:jc w:val="both"/>
        <w:rPr>
          <w:rFonts w:ascii="Quattrocento Sans" w:cs="Quattrocento Sans" w:eastAsia="Quattrocento Sans" w:hAnsi="Quattrocento Sans"/>
          <w:b w:val="1"/>
          <w:sz w:val="18"/>
          <w:szCs w:val="18"/>
        </w:rPr>
      </w:pPr>
      <w:r w:rsidDel="00000000" w:rsidR="00000000" w:rsidRPr="00000000">
        <w:rPr>
          <w:rFonts w:ascii="Calibri" w:cs="Calibri" w:eastAsia="Calibri" w:hAnsi="Calibri"/>
          <w:b w:val="1"/>
          <w:i w:val="1"/>
          <w:sz w:val="22"/>
          <w:szCs w:val="22"/>
          <w:u w:val="single"/>
          <w:rtl w:val="0"/>
        </w:rPr>
        <w:t xml:space="preserve">Hari 03: SHANGHAI – WUZHEN - HANGZHOU </w:t>
      </w:r>
      <w:r w:rsidDel="00000000" w:rsidR="00000000" w:rsidRPr="00000000">
        <w:rPr>
          <w:rFonts w:ascii="Quattrocento Sans" w:cs="Quattrocento Sans" w:eastAsia="Quattrocento Sans" w:hAnsi="Quattrocento Sans"/>
          <w:b w:val="1"/>
          <w:sz w:val="18"/>
          <w:szCs w:val="18"/>
          <w:rtl w:val="0"/>
        </w:rPr>
        <w:t xml:space="preserve">(Makan Pagi, Makan Siang, Makan Malam)</w:t>
      </w:r>
    </w:p>
    <w:p w:rsidR="00000000" w:rsidDel="00000000" w:rsidP="00000000" w:rsidRDefault="00000000" w:rsidRPr="00000000" w14:paraId="00000012">
      <w:pPr>
        <w:pBdr>
          <w:top w:space="0" w:sz="0" w:val="nil"/>
          <w:left w:space="0" w:sz="0" w:val="nil"/>
          <w:bottom w:space="0" w:sz="0" w:val="nil"/>
          <w:right w:space="0" w:sz="0" w:val="nil"/>
          <w:between w:space="0" w:sz="0" w:val="nil"/>
        </w:pBdr>
        <w:jc w:val="both"/>
        <w:rPr>
          <w:color w:val="000000"/>
        </w:rPr>
      </w:pPr>
      <w:r w:rsidDel="00000000" w:rsidR="00000000" w:rsidRPr="00000000">
        <w:rPr>
          <w:rFonts w:ascii="Quattrocento Sans" w:cs="Quattrocento Sans" w:eastAsia="Quattrocento Sans" w:hAnsi="Quattrocento Sans"/>
          <w:sz w:val="18"/>
          <w:szCs w:val="18"/>
          <w:rtl w:val="0"/>
        </w:rPr>
        <w:t xml:space="preserve">Sarapan pagi di hotel. Lalu kita akan langsung menuju </w:t>
      </w:r>
      <w:r w:rsidDel="00000000" w:rsidR="00000000" w:rsidRPr="00000000">
        <w:rPr>
          <w:rFonts w:ascii="Quattrocento Sans" w:cs="Quattrocento Sans" w:eastAsia="Quattrocento Sans" w:hAnsi="Quattrocento Sans"/>
          <w:b w:val="1"/>
          <w:sz w:val="18"/>
          <w:szCs w:val="18"/>
          <w:rtl w:val="0"/>
        </w:rPr>
        <w:t xml:space="preserve">Wuzhen </w:t>
      </w:r>
      <w:r w:rsidDel="00000000" w:rsidR="00000000" w:rsidRPr="00000000">
        <w:rPr>
          <w:rFonts w:ascii="Quattrocento Sans" w:cs="Quattrocento Sans" w:eastAsia="Quattrocento Sans" w:hAnsi="Quattrocento Sans"/>
          <w:sz w:val="18"/>
          <w:szCs w:val="18"/>
          <w:rtl w:val="0"/>
        </w:rPr>
        <w:t xml:space="preserve">(termasuk Kapal) yang merupakan sebuah kota di tengah air. Kemudian </w:t>
      </w:r>
      <w:r w:rsidDel="00000000" w:rsidR="00000000" w:rsidRPr="00000000">
        <w:rPr>
          <w:rFonts w:ascii="Quattrocento Sans" w:cs="Quattrocento Sans" w:eastAsia="Quattrocento Sans" w:hAnsi="Quattrocento Sans"/>
          <w:color w:val="000000"/>
          <w:sz w:val="18"/>
          <w:szCs w:val="18"/>
          <w:rtl w:val="0"/>
        </w:rPr>
        <w:t xml:space="preserve">kita akan menuju </w:t>
      </w:r>
      <w:r w:rsidDel="00000000" w:rsidR="00000000" w:rsidRPr="00000000">
        <w:rPr>
          <w:rFonts w:ascii="Quattrocento Sans" w:cs="Quattrocento Sans" w:eastAsia="Quattrocento Sans" w:hAnsi="Quattrocento Sans"/>
          <w:b w:val="1"/>
          <w:color w:val="000000"/>
          <w:sz w:val="18"/>
          <w:szCs w:val="18"/>
          <w:rtl w:val="0"/>
        </w:rPr>
        <w:t xml:space="preserve">Hangzhou</w:t>
      </w:r>
      <w:r w:rsidDel="00000000" w:rsidR="00000000" w:rsidRPr="00000000">
        <w:rPr>
          <w:rFonts w:ascii="Quattrocento Sans" w:cs="Quattrocento Sans" w:eastAsia="Quattrocento Sans" w:hAnsi="Quattrocento Sans"/>
          <w:color w:val="000000"/>
          <w:sz w:val="18"/>
          <w:szCs w:val="18"/>
          <w:rtl w:val="0"/>
        </w:rPr>
        <w:t xml:space="preserve"> untuk mengunjungi </w:t>
      </w:r>
      <w:r w:rsidDel="00000000" w:rsidR="00000000" w:rsidRPr="00000000">
        <w:rPr>
          <w:rFonts w:ascii="Quattrocento Sans" w:cs="Quattrocento Sans" w:eastAsia="Quattrocento Sans" w:hAnsi="Quattrocento Sans"/>
          <w:b w:val="1"/>
          <w:color w:val="000000"/>
          <w:sz w:val="18"/>
          <w:szCs w:val="18"/>
          <w:rtl w:val="0"/>
        </w:rPr>
        <w:t xml:space="preserve">West Lake</w:t>
      </w:r>
      <w:r w:rsidDel="00000000" w:rsidR="00000000" w:rsidRPr="00000000">
        <w:rPr>
          <w:rFonts w:ascii="Quattrocento Sans" w:cs="Quattrocento Sans" w:eastAsia="Quattrocento Sans" w:hAnsi="Quattrocento Sans"/>
          <w:color w:val="000000"/>
          <w:sz w:val="18"/>
          <w:szCs w:val="18"/>
          <w:rtl w:val="0"/>
        </w:rPr>
        <w:t xml:space="preserve"> menggunakan Kapal dilanjutkan mengunjungi </w:t>
      </w:r>
      <w:r w:rsidDel="00000000" w:rsidR="00000000" w:rsidRPr="00000000">
        <w:rPr>
          <w:rFonts w:ascii="Quattrocento Sans" w:cs="Quattrocento Sans" w:eastAsia="Quattrocento Sans" w:hAnsi="Quattrocento Sans"/>
          <w:b w:val="1"/>
          <w:color w:val="000000"/>
          <w:sz w:val="18"/>
          <w:szCs w:val="18"/>
          <w:rtl w:val="0"/>
        </w:rPr>
        <w:t xml:space="preserve"> Yuefei Temple</w:t>
      </w:r>
      <w:r w:rsidDel="00000000" w:rsidR="00000000" w:rsidRPr="00000000">
        <w:rPr>
          <w:rFonts w:ascii="Quattrocento Sans" w:cs="Quattrocento Sans" w:eastAsia="Quattrocento Sans" w:hAnsi="Quattrocento Sans"/>
          <w:color w:val="000000"/>
          <w:sz w:val="18"/>
          <w:szCs w:val="18"/>
          <w:rtl w:val="0"/>
        </w:rPr>
        <w:t xml:space="preserve"> dimana kuil ini dibangun untuk </w:t>
      </w:r>
      <w:r w:rsidDel="00000000" w:rsidR="00000000" w:rsidRPr="00000000">
        <w:rPr>
          <w:rFonts w:ascii="Quattrocento Sans" w:cs="Quattrocento Sans" w:eastAsia="Quattrocento Sans" w:hAnsi="Quattrocento Sans"/>
          <w:sz w:val="18"/>
          <w:szCs w:val="18"/>
          <w:rtl w:val="0"/>
        </w:rPr>
        <w:t xml:space="preserve">menghormati</w:t>
      </w:r>
      <w:r w:rsidDel="00000000" w:rsidR="00000000" w:rsidRPr="00000000">
        <w:rPr>
          <w:rFonts w:ascii="Quattrocento Sans" w:cs="Quattrocento Sans" w:eastAsia="Quattrocento Sans" w:hAnsi="Quattrocento Sans"/>
          <w:color w:val="000000"/>
          <w:sz w:val="18"/>
          <w:szCs w:val="18"/>
          <w:rtl w:val="0"/>
        </w:rPr>
        <w:t xml:space="preserve"> </w:t>
      </w:r>
      <w:r w:rsidDel="00000000" w:rsidR="00000000" w:rsidRPr="00000000">
        <w:rPr>
          <w:rFonts w:ascii="Quattrocento Sans" w:cs="Quattrocento Sans" w:eastAsia="Quattrocento Sans" w:hAnsi="Quattrocento Sans"/>
          <w:i w:val="1"/>
          <w:color w:val="000000"/>
          <w:sz w:val="18"/>
          <w:szCs w:val="18"/>
          <w:rtl w:val="0"/>
        </w:rPr>
        <w:t xml:space="preserve">Yue Fei</w:t>
      </w:r>
      <w:r w:rsidDel="00000000" w:rsidR="00000000" w:rsidRPr="00000000">
        <w:rPr>
          <w:rFonts w:ascii="Quattrocento Sans" w:cs="Quattrocento Sans" w:eastAsia="Quattrocento Sans" w:hAnsi="Quattrocento Sans"/>
          <w:color w:val="000000"/>
          <w:sz w:val="18"/>
          <w:szCs w:val="18"/>
          <w:rtl w:val="0"/>
        </w:rPr>
        <w:t xml:space="preserve">, salah satu pahlawan dinasti China. Check-in Hotel</w:t>
      </w: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color w:val="000000"/>
          <w:sz w:val="18"/>
          <w:szCs w:val="18"/>
          <w:rtl w:val="0"/>
        </w:rPr>
        <w:t xml:space="preserve">Bermalam di Baosheng </w:t>
      </w:r>
      <w:r w:rsidDel="00000000" w:rsidR="00000000" w:rsidRPr="00000000">
        <w:rPr>
          <w:rFonts w:ascii="Quattrocento Sans" w:cs="Quattrocento Sans" w:eastAsia="Quattrocento Sans" w:hAnsi="Quattrocento Sans"/>
          <w:sz w:val="18"/>
          <w:szCs w:val="18"/>
          <w:rtl w:val="0"/>
        </w:rPr>
        <w:t xml:space="preserve">Daegu</w:t>
      </w:r>
      <w:r w:rsidDel="00000000" w:rsidR="00000000" w:rsidRPr="00000000">
        <w:rPr>
          <w:rFonts w:ascii="Quattrocento Sans" w:cs="Quattrocento Sans" w:eastAsia="Quattrocento Sans" w:hAnsi="Quattrocento Sans"/>
          <w:color w:val="000000"/>
          <w:sz w:val="18"/>
          <w:szCs w:val="18"/>
          <w:rtl w:val="0"/>
        </w:rPr>
        <w:t xml:space="preserve"> Hotel **** / similar</w:t>
      </w:r>
    </w:p>
    <w:p w:rsidR="00000000" w:rsidDel="00000000" w:rsidP="00000000" w:rsidRDefault="00000000" w:rsidRPr="00000000" w14:paraId="00000014">
      <w:pPr>
        <w:pBdr>
          <w:top w:space="0" w:sz="0" w:val="nil"/>
          <w:left w:space="0" w:sz="0" w:val="nil"/>
          <w:bottom w:space="0" w:sz="0" w:val="nil"/>
          <w:right w:space="0" w:sz="0" w:val="nil"/>
          <w:between w:space="0" w:sz="0" w:val="nil"/>
        </w:pBdr>
        <w:jc w:val="both"/>
        <w:rPr>
          <w:rFonts w:ascii="Quattrocento Sans" w:cs="Quattrocento Sans" w:eastAsia="Quattrocento Sans" w:hAnsi="Quattrocento Sans"/>
          <w:color w:val="000000"/>
          <w:sz w:val="18"/>
          <w:szCs w:val="18"/>
        </w:rPr>
      </w:pPr>
      <w:r w:rsidDel="00000000" w:rsidR="00000000" w:rsidRPr="00000000">
        <w:rPr>
          <w:rtl w:val="0"/>
        </w:rPr>
      </w:r>
    </w:p>
    <w:p w:rsidR="00000000" w:rsidDel="00000000" w:rsidP="00000000" w:rsidRDefault="00000000" w:rsidRPr="00000000" w14:paraId="00000015">
      <w:pPr>
        <w:jc w:val="both"/>
        <w:rPr>
          <w:rFonts w:ascii="Quattrocento Sans" w:cs="Quattrocento Sans" w:eastAsia="Quattrocento Sans" w:hAnsi="Quattrocento Sans"/>
          <w:b w:val="1"/>
          <w:sz w:val="18"/>
          <w:szCs w:val="18"/>
        </w:rPr>
      </w:pPr>
      <w:r w:rsidDel="00000000" w:rsidR="00000000" w:rsidRPr="00000000">
        <w:rPr>
          <w:rFonts w:ascii="Quattrocento Sans" w:cs="Quattrocento Sans" w:eastAsia="Quattrocento Sans" w:hAnsi="Quattrocento Sans"/>
          <w:b w:val="1"/>
          <w:i w:val="1"/>
          <w:sz w:val="18"/>
          <w:szCs w:val="18"/>
          <w:u w:val="single"/>
          <w:rtl w:val="0"/>
        </w:rPr>
        <w:t xml:space="preserve">Hari 04: HANGZHOU – SUZHOU (</w:t>
      </w:r>
      <w:r w:rsidDel="00000000" w:rsidR="00000000" w:rsidRPr="00000000">
        <w:rPr>
          <w:rFonts w:ascii="Quattrocento Sans" w:cs="Quattrocento Sans" w:eastAsia="Quattrocento Sans" w:hAnsi="Quattrocento Sans"/>
          <w:b w:val="1"/>
          <w:sz w:val="18"/>
          <w:szCs w:val="18"/>
          <w:rtl w:val="0"/>
        </w:rPr>
        <w:t xml:space="preserve">Makan Pagi, Makan Siang, Makan Malam)           </w:t>
      </w:r>
    </w:p>
    <w:p w:rsidR="00000000" w:rsidDel="00000000" w:rsidP="00000000" w:rsidRDefault="00000000" w:rsidRPr="00000000" w14:paraId="00000016">
      <w:pPr>
        <w:pBdr>
          <w:top w:space="0" w:sz="0" w:val="nil"/>
          <w:left w:space="0" w:sz="0" w:val="nil"/>
          <w:bottom w:space="0" w:sz="0" w:val="nil"/>
          <w:right w:space="0" w:sz="0" w:val="nil"/>
          <w:between w:space="0" w:sz="0" w:val="nil"/>
        </w:pBdr>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color w:val="000000"/>
          <w:sz w:val="18"/>
          <w:szCs w:val="18"/>
          <w:rtl w:val="0"/>
        </w:rPr>
        <w:t xml:space="preserve">Sarapan pagi di hotel, Kita akan mengunjungi </w:t>
      </w:r>
      <w:r w:rsidDel="00000000" w:rsidR="00000000" w:rsidRPr="00000000">
        <w:rPr>
          <w:rFonts w:ascii="Quattrocento Sans" w:cs="Quattrocento Sans" w:eastAsia="Quattrocento Sans" w:hAnsi="Quattrocento Sans"/>
          <w:b w:val="1"/>
          <w:sz w:val="18"/>
          <w:szCs w:val="18"/>
          <w:rtl w:val="0"/>
        </w:rPr>
        <w:t xml:space="preserve">Tea Garden,</w:t>
      </w:r>
      <w:r w:rsidDel="00000000" w:rsidR="00000000" w:rsidRPr="00000000">
        <w:rPr>
          <w:rFonts w:ascii="Quattrocento Sans" w:cs="Quattrocento Sans" w:eastAsia="Quattrocento Sans" w:hAnsi="Quattrocento Sans"/>
          <w:b w:val="1"/>
          <w:color w:val="000000"/>
          <w:sz w:val="18"/>
          <w:szCs w:val="18"/>
          <w:rtl w:val="0"/>
        </w:rPr>
        <w:t xml:space="preserve"> </w:t>
      </w:r>
      <w:r w:rsidDel="00000000" w:rsidR="00000000" w:rsidRPr="00000000">
        <w:rPr>
          <w:rFonts w:ascii="Quattrocento Sans" w:cs="Quattrocento Sans" w:eastAsia="Quattrocento Sans" w:hAnsi="Quattrocento Sans"/>
          <w:color w:val="000000"/>
          <w:sz w:val="18"/>
          <w:szCs w:val="18"/>
          <w:rtl w:val="0"/>
        </w:rPr>
        <w:t xml:space="preserve">kemudian menuju </w:t>
      </w:r>
      <w:r w:rsidDel="00000000" w:rsidR="00000000" w:rsidRPr="00000000">
        <w:rPr>
          <w:rFonts w:ascii="Quattrocento Sans" w:cs="Quattrocento Sans" w:eastAsia="Quattrocento Sans" w:hAnsi="Quattrocento Sans"/>
          <w:b w:val="1"/>
          <w:color w:val="000000"/>
          <w:sz w:val="18"/>
          <w:szCs w:val="18"/>
          <w:rtl w:val="0"/>
        </w:rPr>
        <w:t xml:space="preserve">Suzhou</w:t>
      </w:r>
      <w:r w:rsidDel="00000000" w:rsidR="00000000" w:rsidRPr="00000000">
        <w:rPr>
          <w:rFonts w:ascii="Quattrocento Sans" w:cs="Quattrocento Sans" w:eastAsia="Quattrocento Sans" w:hAnsi="Quattrocento Sans"/>
          <w:color w:val="000000"/>
          <w:sz w:val="18"/>
          <w:szCs w:val="18"/>
          <w:rtl w:val="0"/>
        </w:rPr>
        <w:t xml:space="preserve"> untuk mengunjungi </w:t>
      </w:r>
      <w:r w:rsidDel="00000000" w:rsidR="00000000" w:rsidRPr="00000000">
        <w:rPr>
          <w:rFonts w:ascii="Quattrocento Sans" w:cs="Quattrocento Sans" w:eastAsia="Quattrocento Sans" w:hAnsi="Quattrocento Sans"/>
          <w:b w:val="1"/>
          <w:sz w:val="18"/>
          <w:szCs w:val="18"/>
          <w:rtl w:val="0"/>
        </w:rPr>
        <w:t xml:space="preserve">Couples</w:t>
      </w:r>
      <w:r w:rsidDel="00000000" w:rsidR="00000000" w:rsidRPr="00000000">
        <w:rPr>
          <w:rFonts w:ascii="Quattrocento Sans" w:cs="Quattrocento Sans" w:eastAsia="Quattrocento Sans" w:hAnsi="Quattrocento Sans"/>
          <w:b w:val="1"/>
          <w:color w:val="000000"/>
          <w:sz w:val="18"/>
          <w:szCs w:val="18"/>
          <w:rtl w:val="0"/>
        </w:rPr>
        <w:t xml:space="preserve"> Retreat Garden</w:t>
      </w:r>
      <w:r w:rsidDel="00000000" w:rsidR="00000000" w:rsidRPr="00000000">
        <w:rPr>
          <w:rFonts w:ascii="Quattrocento Sans" w:cs="Quattrocento Sans" w:eastAsia="Quattrocento Sans" w:hAnsi="Quattrocento Sans"/>
          <w:color w:val="000000"/>
          <w:sz w:val="18"/>
          <w:szCs w:val="18"/>
          <w:rtl w:val="0"/>
        </w:rPr>
        <w:t xml:space="preserve"> atau yang disebut dengan Ou Yuan Garden terkenal dengan Taman yang bertemakan khas China zaman dulu, dilanjutkan menuju</w:t>
      </w:r>
      <w:r w:rsidDel="00000000" w:rsidR="00000000" w:rsidRPr="00000000">
        <w:rPr>
          <w:rFonts w:ascii="Quattrocento Sans" w:cs="Quattrocento Sans" w:eastAsia="Quattrocento Sans" w:hAnsi="Quattrocento Sans"/>
          <w:b w:val="1"/>
          <w:color w:val="000000"/>
          <w:sz w:val="18"/>
          <w:szCs w:val="18"/>
          <w:rtl w:val="0"/>
        </w:rPr>
        <w:t xml:space="preserve"> Jinji Lake, </w:t>
      </w:r>
      <w:r w:rsidDel="00000000" w:rsidR="00000000" w:rsidRPr="00000000">
        <w:rPr>
          <w:rFonts w:ascii="Quattrocento Sans" w:cs="Quattrocento Sans" w:eastAsia="Quattrocento Sans" w:hAnsi="Quattrocento Sans"/>
          <w:color w:val="000000"/>
          <w:sz w:val="18"/>
          <w:szCs w:val="18"/>
          <w:rtl w:val="0"/>
        </w:rPr>
        <w:t xml:space="preserve">danau terbesar di kota China kemudian kita akan berbelanja di </w:t>
      </w:r>
      <w:r w:rsidDel="00000000" w:rsidR="00000000" w:rsidRPr="00000000">
        <w:rPr>
          <w:rFonts w:ascii="Quattrocento Sans" w:cs="Quattrocento Sans" w:eastAsia="Quattrocento Sans" w:hAnsi="Quattrocento Sans"/>
          <w:b w:val="1"/>
          <w:color w:val="000000"/>
          <w:sz w:val="18"/>
          <w:szCs w:val="18"/>
          <w:rtl w:val="0"/>
        </w:rPr>
        <w:t xml:space="preserve">Guanqian Street. </w:t>
      </w:r>
      <w:r w:rsidDel="00000000" w:rsidR="00000000" w:rsidRPr="00000000">
        <w:rPr>
          <w:rFonts w:ascii="Quattrocento Sans" w:cs="Quattrocento Sans" w:eastAsia="Quattrocento Sans" w:hAnsi="Quattrocento Sans"/>
          <w:color w:val="000000"/>
          <w:sz w:val="18"/>
          <w:szCs w:val="18"/>
          <w:rtl w:val="0"/>
        </w:rPr>
        <w:t xml:space="preserve">Check-in Hotel. </w:t>
      </w:r>
    </w:p>
    <w:p w:rsidR="00000000" w:rsidDel="00000000" w:rsidP="00000000" w:rsidRDefault="00000000" w:rsidRPr="00000000" w14:paraId="00000017">
      <w:pPr>
        <w:pBdr>
          <w:top w:space="0" w:sz="0" w:val="nil"/>
          <w:left w:space="0" w:sz="0" w:val="nil"/>
          <w:bottom w:space="0" w:sz="0" w:val="nil"/>
          <w:right w:space="0" w:sz="0" w:val="nil"/>
          <w:between w:space="0" w:sz="0" w:val="nil"/>
        </w:pBdr>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color w:val="000000"/>
          <w:sz w:val="18"/>
          <w:szCs w:val="18"/>
          <w:rtl w:val="0"/>
        </w:rPr>
        <w:t xml:space="preserve">Bermalam di Suyuan Hotel **** / similar</w:t>
      </w:r>
    </w:p>
    <w:p w:rsidR="00000000" w:rsidDel="00000000" w:rsidP="00000000" w:rsidRDefault="00000000" w:rsidRPr="00000000" w14:paraId="00000018">
      <w:pPr>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19">
      <w:pPr>
        <w:jc w:val="both"/>
        <w:rPr>
          <w:rFonts w:ascii="Quattrocento Sans" w:cs="Quattrocento Sans" w:eastAsia="Quattrocento Sans" w:hAnsi="Quattrocento Sans"/>
          <w:b w:val="1"/>
          <w:sz w:val="18"/>
          <w:szCs w:val="18"/>
        </w:rPr>
      </w:pPr>
      <w:r w:rsidDel="00000000" w:rsidR="00000000" w:rsidRPr="00000000">
        <w:rPr>
          <w:rFonts w:ascii="Quattrocento Sans" w:cs="Quattrocento Sans" w:eastAsia="Quattrocento Sans" w:hAnsi="Quattrocento Sans"/>
          <w:b w:val="1"/>
          <w:i w:val="1"/>
          <w:sz w:val="18"/>
          <w:szCs w:val="18"/>
          <w:u w:val="single"/>
          <w:rtl w:val="0"/>
        </w:rPr>
        <w:t xml:space="preserve">Hari 05: SUZHOU – BEIJING </w:t>
      </w:r>
      <w:r w:rsidDel="00000000" w:rsidR="00000000" w:rsidRPr="00000000">
        <w:rPr>
          <w:rFonts w:ascii="Quattrocento Sans" w:cs="Quattrocento Sans" w:eastAsia="Quattrocento Sans" w:hAnsi="Quattrocento Sans"/>
          <w:b w:val="1"/>
          <w:sz w:val="18"/>
          <w:szCs w:val="18"/>
          <w:rtl w:val="0"/>
        </w:rPr>
        <w:t xml:space="preserve">(Makan Pagi, Makan Siang)           </w:t>
      </w:r>
    </w:p>
    <w:p w:rsidR="00000000" w:rsidDel="00000000" w:rsidP="00000000" w:rsidRDefault="00000000" w:rsidRPr="00000000" w14:paraId="0000001A">
      <w:pPr>
        <w:pBdr>
          <w:top w:space="0" w:sz="0" w:val="nil"/>
          <w:left w:space="0" w:sz="0" w:val="nil"/>
          <w:bottom w:space="0" w:sz="0" w:val="nil"/>
          <w:right w:space="0" w:sz="0" w:val="nil"/>
          <w:between w:space="0" w:sz="0" w:val="nil"/>
        </w:pBdr>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color w:val="000000"/>
          <w:sz w:val="18"/>
          <w:szCs w:val="18"/>
          <w:rtl w:val="0"/>
        </w:rPr>
        <w:t xml:space="preserve">Sarapan pagi di hotel, Kita akan mengunjungi </w:t>
      </w:r>
      <w:r w:rsidDel="00000000" w:rsidR="00000000" w:rsidRPr="00000000">
        <w:rPr>
          <w:rFonts w:ascii="Quattrocento Sans" w:cs="Quattrocento Sans" w:eastAsia="Quattrocento Sans" w:hAnsi="Quattrocento Sans"/>
          <w:b w:val="1"/>
          <w:color w:val="000000"/>
          <w:sz w:val="18"/>
          <w:szCs w:val="18"/>
          <w:rtl w:val="0"/>
        </w:rPr>
        <w:t xml:space="preserve">Silk Factory</w:t>
      </w:r>
      <w:r w:rsidDel="00000000" w:rsidR="00000000" w:rsidRPr="00000000">
        <w:rPr>
          <w:rFonts w:ascii="Quattrocento Sans" w:cs="Quattrocento Sans" w:eastAsia="Quattrocento Sans" w:hAnsi="Quattrocento Sans"/>
          <w:color w:val="000000"/>
          <w:sz w:val="18"/>
          <w:szCs w:val="18"/>
          <w:rtl w:val="0"/>
        </w:rPr>
        <w:t xml:space="preserve"> kemudian menuju Kota </w:t>
      </w:r>
      <w:r w:rsidDel="00000000" w:rsidR="00000000" w:rsidRPr="00000000">
        <w:rPr>
          <w:rFonts w:ascii="Quattrocento Sans" w:cs="Quattrocento Sans" w:eastAsia="Quattrocento Sans" w:hAnsi="Quattrocento Sans"/>
          <w:b w:val="1"/>
          <w:color w:val="000000"/>
          <w:sz w:val="18"/>
          <w:szCs w:val="18"/>
          <w:rtl w:val="0"/>
        </w:rPr>
        <w:t xml:space="preserve">Beijing</w:t>
      </w:r>
      <w:r w:rsidDel="00000000" w:rsidR="00000000" w:rsidRPr="00000000">
        <w:rPr>
          <w:rFonts w:ascii="Quattrocento Sans" w:cs="Quattrocento Sans" w:eastAsia="Quattrocento Sans" w:hAnsi="Quattrocento Sans"/>
          <w:color w:val="000000"/>
          <w:sz w:val="18"/>
          <w:szCs w:val="18"/>
          <w:rtl w:val="0"/>
        </w:rPr>
        <w:t xml:space="preserve"> </w:t>
      </w:r>
      <w:r w:rsidDel="00000000" w:rsidR="00000000" w:rsidRPr="00000000">
        <w:rPr>
          <w:rFonts w:ascii="Quattrocento Sans" w:cs="Quattrocento Sans" w:eastAsia="Quattrocento Sans" w:hAnsi="Quattrocento Sans"/>
          <w:sz w:val="18"/>
          <w:szCs w:val="18"/>
          <w:rtl w:val="0"/>
        </w:rPr>
        <w:t xml:space="preserve">menggunakan</w:t>
      </w:r>
      <w:r w:rsidDel="00000000" w:rsidR="00000000" w:rsidRPr="00000000">
        <w:rPr>
          <w:rFonts w:ascii="Quattrocento Sans" w:cs="Quattrocento Sans" w:eastAsia="Quattrocento Sans" w:hAnsi="Quattrocento Sans"/>
          <w:color w:val="000000"/>
          <w:sz w:val="18"/>
          <w:szCs w:val="18"/>
          <w:rtl w:val="0"/>
        </w:rPr>
        <w:t xml:space="preserve"> </w:t>
      </w:r>
      <w:r w:rsidDel="00000000" w:rsidR="00000000" w:rsidRPr="00000000">
        <w:rPr>
          <w:rFonts w:ascii="Quattrocento Sans" w:cs="Quattrocento Sans" w:eastAsia="Quattrocento Sans" w:hAnsi="Quattrocento Sans"/>
          <w:i w:val="1"/>
          <w:color w:val="000000"/>
          <w:sz w:val="18"/>
          <w:szCs w:val="18"/>
          <w:rtl w:val="0"/>
        </w:rPr>
        <w:t xml:space="preserve">Bullet Train</w:t>
      </w:r>
      <w:r w:rsidDel="00000000" w:rsidR="00000000" w:rsidRPr="00000000">
        <w:rPr>
          <w:rFonts w:ascii="Quattrocento Sans" w:cs="Quattrocento Sans" w:eastAsia="Quattrocento Sans" w:hAnsi="Quattrocento Sans"/>
          <w:color w:val="000000"/>
          <w:sz w:val="18"/>
          <w:szCs w:val="18"/>
          <w:rtl w:val="0"/>
        </w:rPr>
        <w:t xml:space="preserve">. Check-in Hotel.</w:t>
      </w:r>
    </w:p>
    <w:p w:rsidR="00000000" w:rsidDel="00000000" w:rsidP="00000000" w:rsidRDefault="00000000" w:rsidRPr="00000000" w14:paraId="0000001B">
      <w:pPr>
        <w:pBdr>
          <w:top w:space="0" w:sz="0" w:val="nil"/>
          <w:left w:space="0" w:sz="0" w:val="nil"/>
          <w:bottom w:space="0" w:sz="0" w:val="nil"/>
          <w:right w:space="0" w:sz="0" w:val="nil"/>
          <w:between w:space="0" w:sz="0" w:val="nil"/>
        </w:pBdr>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color w:val="000000"/>
          <w:sz w:val="18"/>
          <w:szCs w:val="18"/>
          <w:rtl w:val="0"/>
        </w:rPr>
        <w:t xml:space="preserve">Bermalam di Palace Hotel **** / similar</w:t>
      </w:r>
    </w:p>
    <w:p w:rsidR="00000000" w:rsidDel="00000000" w:rsidP="00000000" w:rsidRDefault="00000000" w:rsidRPr="00000000" w14:paraId="0000001C">
      <w:pPr>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1D">
      <w:pPr>
        <w:jc w:val="both"/>
        <w:rPr>
          <w:rFonts w:ascii="Quattrocento Sans" w:cs="Quattrocento Sans" w:eastAsia="Quattrocento Sans" w:hAnsi="Quattrocento Sans"/>
          <w:b w:val="1"/>
          <w:sz w:val="18"/>
          <w:szCs w:val="18"/>
        </w:rPr>
      </w:pPr>
      <w:r w:rsidDel="00000000" w:rsidR="00000000" w:rsidRPr="00000000">
        <w:rPr>
          <w:rFonts w:ascii="Quattrocento Sans" w:cs="Quattrocento Sans" w:eastAsia="Quattrocento Sans" w:hAnsi="Quattrocento Sans"/>
          <w:b w:val="1"/>
          <w:i w:val="1"/>
          <w:sz w:val="18"/>
          <w:szCs w:val="18"/>
          <w:u w:val="single"/>
          <w:rtl w:val="0"/>
        </w:rPr>
        <w:t xml:space="preserve">Hari 06: BEIJING CITY TOUR (</w:t>
      </w:r>
      <w:r w:rsidDel="00000000" w:rsidR="00000000" w:rsidRPr="00000000">
        <w:rPr>
          <w:rFonts w:ascii="Quattrocento Sans" w:cs="Quattrocento Sans" w:eastAsia="Quattrocento Sans" w:hAnsi="Quattrocento Sans"/>
          <w:b w:val="1"/>
          <w:sz w:val="18"/>
          <w:szCs w:val="18"/>
          <w:rtl w:val="0"/>
        </w:rPr>
        <w:t xml:space="preserve">Makan Pagi, Makan Siang)</w:t>
      </w:r>
    </w:p>
    <w:p w:rsidR="00000000" w:rsidDel="00000000" w:rsidP="00000000" w:rsidRDefault="00000000" w:rsidRPr="00000000" w14:paraId="0000001E">
      <w:pPr>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color w:val="000000"/>
          <w:sz w:val="18"/>
          <w:szCs w:val="18"/>
          <w:rtl w:val="0"/>
        </w:rPr>
        <w:t xml:space="preserve">Sarapan pagi di hotel, </w:t>
      </w:r>
      <w:r w:rsidDel="00000000" w:rsidR="00000000" w:rsidRPr="00000000">
        <w:rPr>
          <w:rFonts w:ascii="Quattrocento Sans" w:cs="Quattrocento Sans" w:eastAsia="Quattrocento Sans" w:hAnsi="Quattrocento Sans"/>
          <w:sz w:val="18"/>
          <w:szCs w:val="18"/>
          <w:rtl w:val="0"/>
        </w:rPr>
        <w:t xml:space="preserve">Kita akan mengunjungi</w:t>
      </w:r>
      <w:r w:rsidDel="00000000" w:rsidR="00000000" w:rsidRPr="00000000">
        <w:rPr>
          <w:rFonts w:ascii="Quattrocento Sans" w:cs="Quattrocento Sans" w:eastAsia="Quattrocento Sans" w:hAnsi="Quattrocento Sans"/>
          <w:b w:val="1"/>
          <w:sz w:val="18"/>
          <w:szCs w:val="18"/>
          <w:rtl w:val="0"/>
        </w:rPr>
        <w:t xml:space="preserve"> Forbidden City</w:t>
      </w:r>
      <w:r w:rsidDel="00000000" w:rsidR="00000000" w:rsidRPr="00000000">
        <w:rPr>
          <w:rFonts w:ascii="Quattrocento Sans" w:cs="Quattrocento Sans" w:eastAsia="Quattrocento Sans" w:hAnsi="Quattrocento Sans"/>
          <w:sz w:val="18"/>
          <w:szCs w:val="18"/>
          <w:rtl w:val="0"/>
        </w:rPr>
        <w:t xml:space="preserve"> dimana pada saat masa kekaisaran Dinasti Ming dan Dinasti Qing hanya boleh dimasuki oleh permaisuri, selir, keluarga dan punggawa-punggawa kerajaan saja (apabila tutup kita akan mengunjungi </w:t>
      </w:r>
      <w:r w:rsidDel="00000000" w:rsidR="00000000" w:rsidRPr="00000000">
        <w:rPr>
          <w:rFonts w:ascii="Quattrocento Sans" w:cs="Quattrocento Sans" w:eastAsia="Quattrocento Sans" w:hAnsi="Quattrocento Sans"/>
          <w:b w:val="1"/>
          <w:sz w:val="18"/>
          <w:szCs w:val="18"/>
          <w:rtl w:val="0"/>
        </w:rPr>
        <w:t xml:space="preserve">Temple of Heaven</w:t>
      </w:r>
      <w:r w:rsidDel="00000000" w:rsidR="00000000" w:rsidRPr="00000000">
        <w:rPr>
          <w:rFonts w:ascii="Quattrocento Sans" w:cs="Quattrocento Sans" w:eastAsia="Quattrocento Sans" w:hAnsi="Quattrocento Sans"/>
          <w:sz w:val="18"/>
          <w:szCs w:val="18"/>
          <w:rtl w:val="0"/>
        </w:rPr>
        <w:t xml:space="preserve">). Kemudian dilanjutkan menuju </w:t>
      </w:r>
      <w:r w:rsidDel="00000000" w:rsidR="00000000" w:rsidRPr="00000000">
        <w:rPr>
          <w:rFonts w:ascii="Quattrocento Sans" w:cs="Quattrocento Sans" w:eastAsia="Quattrocento Sans" w:hAnsi="Quattrocento Sans"/>
          <w:b w:val="1"/>
          <w:sz w:val="18"/>
          <w:szCs w:val="18"/>
          <w:rtl w:val="0"/>
        </w:rPr>
        <w:t xml:space="preserve">Tian An Men Square </w:t>
      </w:r>
      <w:r w:rsidDel="00000000" w:rsidR="00000000" w:rsidRPr="00000000">
        <w:rPr>
          <w:rFonts w:ascii="Quattrocento Sans" w:cs="Quattrocento Sans" w:eastAsia="Quattrocento Sans" w:hAnsi="Quattrocento Sans"/>
          <w:sz w:val="18"/>
          <w:szCs w:val="18"/>
          <w:rtl w:val="0"/>
        </w:rPr>
        <w:t xml:space="preserve">yang merupakan lapangan terluas di dunia, selanjutnya kita akan menuju </w:t>
      </w:r>
      <w:r w:rsidDel="00000000" w:rsidR="00000000" w:rsidRPr="00000000">
        <w:rPr>
          <w:rFonts w:ascii="Quattrocento Sans" w:cs="Quattrocento Sans" w:eastAsia="Quattrocento Sans" w:hAnsi="Quattrocento Sans"/>
          <w:b w:val="1"/>
          <w:sz w:val="18"/>
          <w:szCs w:val="18"/>
          <w:rtl w:val="0"/>
        </w:rPr>
        <w:t xml:space="preserve">Wangfujing </w:t>
      </w:r>
      <w:r w:rsidDel="00000000" w:rsidR="00000000" w:rsidRPr="00000000">
        <w:rPr>
          <w:rFonts w:ascii="Quattrocento Sans" w:cs="Quattrocento Sans" w:eastAsia="Quattrocento Sans" w:hAnsi="Quattrocento Sans"/>
          <w:sz w:val="18"/>
          <w:szCs w:val="18"/>
          <w:rtl w:val="0"/>
        </w:rPr>
        <w:t xml:space="preserve">disini kita dapat berbelanja oleh-oleh. Check-in Hotel</w:t>
      </w:r>
    </w:p>
    <w:p w:rsidR="00000000" w:rsidDel="00000000" w:rsidP="00000000" w:rsidRDefault="00000000" w:rsidRPr="00000000" w14:paraId="0000001F">
      <w:pPr>
        <w:pBdr>
          <w:top w:space="0" w:sz="0" w:val="nil"/>
          <w:left w:space="0" w:sz="0" w:val="nil"/>
          <w:bottom w:space="0" w:sz="0" w:val="nil"/>
          <w:right w:space="0" w:sz="0" w:val="nil"/>
          <w:between w:space="0" w:sz="0" w:val="nil"/>
        </w:pBdr>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color w:val="000000"/>
          <w:sz w:val="18"/>
          <w:szCs w:val="18"/>
          <w:rtl w:val="0"/>
        </w:rPr>
        <w:t xml:space="preserve">Bermalam di Palace Hotel **** / similar</w:t>
      </w:r>
    </w:p>
    <w:p w:rsidR="00000000" w:rsidDel="00000000" w:rsidP="00000000" w:rsidRDefault="00000000" w:rsidRPr="00000000" w14:paraId="00000020">
      <w:pPr>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21">
      <w:pPr>
        <w:rPr>
          <w:rFonts w:ascii="Quattrocento Sans" w:cs="Quattrocento Sans" w:eastAsia="Quattrocento Sans" w:hAnsi="Quattrocento Sans"/>
          <w:b w:val="1"/>
          <w:sz w:val="18"/>
          <w:szCs w:val="18"/>
        </w:rPr>
      </w:pPr>
      <w:r w:rsidDel="00000000" w:rsidR="00000000" w:rsidRPr="00000000">
        <w:rPr>
          <w:rFonts w:ascii="Quattrocento Sans" w:cs="Quattrocento Sans" w:eastAsia="Quattrocento Sans" w:hAnsi="Quattrocento Sans"/>
          <w:b w:val="1"/>
          <w:i w:val="1"/>
          <w:sz w:val="18"/>
          <w:szCs w:val="18"/>
          <w:u w:val="single"/>
          <w:rtl w:val="0"/>
        </w:rPr>
        <w:t xml:space="preserve">Hari 07: BEIJING – DEPARTURE </w:t>
      </w:r>
      <w:r w:rsidDel="00000000" w:rsidR="00000000" w:rsidRPr="00000000">
        <w:rPr>
          <w:rFonts w:ascii="Quattrocento Sans" w:cs="Quattrocento Sans" w:eastAsia="Quattrocento Sans" w:hAnsi="Quattrocento Sans"/>
          <w:b w:val="1"/>
          <w:sz w:val="18"/>
          <w:szCs w:val="18"/>
          <w:rtl w:val="0"/>
        </w:rPr>
        <w:t xml:space="preserve">(Makan Pagi, Makan Siang, Makan Malam) </w:t>
      </w:r>
    </w:p>
    <w:p w:rsidR="00000000" w:rsidDel="00000000" w:rsidP="00000000" w:rsidRDefault="00000000" w:rsidRPr="00000000" w14:paraId="00000022">
      <w:pPr>
        <w:rPr>
          <w:rFonts w:ascii="Quattrocento Sans" w:cs="Quattrocento Sans" w:eastAsia="Quattrocento Sans" w:hAnsi="Quattrocento Sans"/>
          <w:b w:val="1"/>
          <w:sz w:val="18"/>
          <w:szCs w:val="18"/>
        </w:rPr>
      </w:pPr>
      <w:r w:rsidDel="00000000" w:rsidR="00000000" w:rsidRPr="00000000">
        <w:rPr>
          <w:rFonts w:ascii="Arimo" w:cs="Arimo" w:eastAsia="Arimo" w:hAnsi="Arimo"/>
          <w:b w:val="1"/>
          <w:sz w:val="18"/>
          <w:szCs w:val="18"/>
          <w:rtl w:val="0"/>
        </w:rPr>
        <w:t xml:space="preserve"></w:t>
      </w:r>
      <w:r w:rsidDel="00000000" w:rsidR="00000000" w:rsidRPr="00000000">
        <w:rPr>
          <w:rFonts w:ascii="Quattrocento Sans" w:cs="Quattrocento Sans" w:eastAsia="Quattrocento Sans" w:hAnsi="Quattrocento Sans"/>
          <w:b w:val="1"/>
          <w:sz w:val="18"/>
          <w:szCs w:val="18"/>
          <w:rtl w:val="0"/>
        </w:rPr>
        <w:t xml:space="preserve">PEK (00:05) – SIN (06:00)  by SQ801</w:t>
      </w:r>
    </w:p>
    <w:p w:rsidR="00000000" w:rsidDel="00000000" w:rsidP="00000000" w:rsidRDefault="00000000" w:rsidRPr="00000000" w14:paraId="00000023">
      <w:pPr>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sz w:val="18"/>
          <w:szCs w:val="18"/>
          <w:rtl w:val="0"/>
        </w:rPr>
        <w:t xml:space="preserve">Sarapan pagi di hotel. Kita kan mengunjungi </w:t>
      </w:r>
      <w:r w:rsidDel="00000000" w:rsidR="00000000" w:rsidRPr="00000000">
        <w:rPr>
          <w:rFonts w:ascii="Quattrocento Sans" w:cs="Quattrocento Sans" w:eastAsia="Quattrocento Sans" w:hAnsi="Quattrocento Sans"/>
          <w:b w:val="1"/>
          <w:sz w:val="18"/>
          <w:szCs w:val="18"/>
          <w:rtl w:val="0"/>
        </w:rPr>
        <w:t xml:space="preserve">Juyongguan Great Wall, </w:t>
      </w:r>
      <w:r w:rsidDel="00000000" w:rsidR="00000000" w:rsidRPr="00000000">
        <w:rPr>
          <w:rFonts w:ascii="Quattrocento Sans" w:cs="Quattrocento Sans" w:eastAsia="Quattrocento Sans" w:hAnsi="Quattrocento Sans"/>
          <w:sz w:val="18"/>
          <w:szCs w:val="18"/>
          <w:rtl w:val="0"/>
        </w:rPr>
        <w:t xml:space="preserve">tembok terpanjang didunia dan termasuk salah satu keajaiban dunia. Dilanjutkan menuju Beijing Stadium Nasional atau yang dikenal dengan </w:t>
      </w:r>
      <w:r w:rsidDel="00000000" w:rsidR="00000000" w:rsidRPr="00000000">
        <w:rPr>
          <w:rFonts w:ascii="Quattrocento Sans" w:cs="Quattrocento Sans" w:eastAsia="Quattrocento Sans" w:hAnsi="Quattrocento Sans"/>
          <w:b w:val="1"/>
          <w:sz w:val="18"/>
          <w:szCs w:val="18"/>
          <w:rtl w:val="0"/>
        </w:rPr>
        <w:t xml:space="preserve">Bird’s Nest </w:t>
      </w:r>
      <w:r w:rsidDel="00000000" w:rsidR="00000000" w:rsidRPr="00000000">
        <w:rPr>
          <w:rFonts w:ascii="Quattrocento Sans" w:cs="Quattrocento Sans" w:eastAsia="Quattrocento Sans" w:hAnsi="Quattrocento Sans"/>
          <w:sz w:val="18"/>
          <w:szCs w:val="18"/>
          <w:rtl w:val="0"/>
        </w:rPr>
        <w:t xml:space="preserve">(</w:t>
      </w:r>
      <w:r w:rsidDel="00000000" w:rsidR="00000000" w:rsidRPr="00000000">
        <w:rPr>
          <w:rFonts w:ascii="Quattrocento Sans" w:cs="Quattrocento Sans" w:eastAsia="Quattrocento Sans" w:hAnsi="Quattrocento Sans"/>
          <w:i w:val="1"/>
          <w:sz w:val="18"/>
          <w:szCs w:val="18"/>
          <w:rtl w:val="0"/>
        </w:rPr>
        <w:t xml:space="preserve">PhotoStop</w:t>
      </w:r>
      <w:r w:rsidDel="00000000" w:rsidR="00000000" w:rsidRPr="00000000">
        <w:rPr>
          <w:rFonts w:ascii="Quattrocento Sans" w:cs="Quattrocento Sans" w:eastAsia="Quattrocento Sans" w:hAnsi="Quattrocento Sans"/>
          <w:sz w:val="18"/>
          <w:szCs w:val="18"/>
          <w:rtl w:val="0"/>
        </w:rPr>
        <w:t xml:space="preserve">) </w:t>
      </w:r>
      <w:r w:rsidDel="00000000" w:rsidR="00000000" w:rsidRPr="00000000">
        <w:rPr>
          <w:rFonts w:ascii="Quattrocento Sans" w:cs="Quattrocento Sans" w:eastAsia="Quattrocento Sans" w:hAnsi="Quattrocento Sans"/>
          <w:b w:val="1"/>
          <w:sz w:val="18"/>
          <w:szCs w:val="18"/>
          <w:rtl w:val="0"/>
        </w:rPr>
        <w:t xml:space="preserve">&amp; Water Cube National Aquatics Center</w:t>
      </w:r>
      <w:r w:rsidDel="00000000" w:rsidR="00000000" w:rsidRPr="00000000">
        <w:rPr>
          <w:rFonts w:ascii="Quattrocento Sans" w:cs="Quattrocento Sans" w:eastAsia="Quattrocento Sans" w:hAnsi="Quattrocento Sans"/>
          <w:sz w:val="18"/>
          <w:szCs w:val="18"/>
          <w:rtl w:val="0"/>
        </w:rPr>
        <w:t xml:space="preserve"> (</w:t>
      </w:r>
      <w:r w:rsidDel="00000000" w:rsidR="00000000" w:rsidRPr="00000000">
        <w:rPr>
          <w:rFonts w:ascii="Quattrocento Sans" w:cs="Quattrocento Sans" w:eastAsia="Quattrocento Sans" w:hAnsi="Quattrocento Sans"/>
          <w:i w:val="1"/>
          <w:sz w:val="18"/>
          <w:szCs w:val="18"/>
          <w:rtl w:val="0"/>
        </w:rPr>
        <w:t xml:space="preserve">PhotoStop</w:t>
      </w:r>
      <w:r w:rsidDel="00000000" w:rsidR="00000000" w:rsidRPr="00000000">
        <w:rPr>
          <w:rFonts w:ascii="Quattrocento Sans" w:cs="Quattrocento Sans" w:eastAsia="Quattrocento Sans" w:hAnsi="Quattrocento Sans"/>
          <w:sz w:val="18"/>
          <w:szCs w:val="18"/>
          <w:rtl w:val="0"/>
        </w:rPr>
        <w:t xml:space="preserve">) kemudian kita akan berbelanja di </w:t>
      </w:r>
      <w:r w:rsidDel="00000000" w:rsidR="00000000" w:rsidRPr="00000000">
        <w:rPr>
          <w:rFonts w:ascii="Quattrocento Sans" w:cs="Quattrocento Sans" w:eastAsia="Quattrocento Sans" w:hAnsi="Quattrocento Sans"/>
          <w:b w:val="1"/>
          <w:sz w:val="18"/>
          <w:szCs w:val="18"/>
          <w:rtl w:val="0"/>
        </w:rPr>
        <w:t xml:space="preserve">Silk Market</w:t>
      </w:r>
      <w:r w:rsidDel="00000000" w:rsidR="00000000" w:rsidRPr="00000000">
        <w:rPr>
          <w:rFonts w:ascii="Quattrocento Sans" w:cs="Quattrocento Sans" w:eastAsia="Quattrocento Sans" w:hAnsi="Quattrocento Sans"/>
          <w:sz w:val="18"/>
          <w:szCs w:val="18"/>
          <w:rtl w:val="0"/>
        </w:rPr>
        <w:t xml:space="preserve"> dan kita akan mencoba makanan Khas dari negara China yaitu </w:t>
      </w:r>
      <w:r w:rsidDel="00000000" w:rsidR="00000000" w:rsidRPr="00000000">
        <w:rPr>
          <w:rFonts w:ascii="Quattrocento Sans" w:cs="Quattrocento Sans" w:eastAsia="Quattrocento Sans" w:hAnsi="Quattrocento Sans"/>
          <w:b w:val="1"/>
          <w:sz w:val="18"/>
          <w:szCs w:val="18"/>
          <w:rtl w:val="0"/>
        </w:rPr>
        <w:t xml:space="preserve">bebek Peking</w:t>
      </w:r>
      <w:r w:rsidDel="00000000" w:rsidR="00000000" w:rsidRPr="00000000">
        <w:rPr>
          <w:rFonts w:ascii="Quattrocento Sans" w:cs="Quattrocento Sans" w:eastAsia="Quattrocento Sans" w:hAnsi="Quattrocento Sans"/>
          <w:sz w:val="18"/>
          <w:szCs w:val="18"/>
          <w:rtl w:val="0"/>
        </w:rPr>
        <w:t xml:space="preserve">. Dilanjutkan perjalanan ke menuju airport dengan transit di Singapore sebelum kembali ke Jakarta </w:t>
      </w:r>
    </w:p>
    <w:p w:rsidR="00000000" w:rsidDel="00000000" w:rsidP="00000000" w:rsidRDefault="00000000" w:rsidRPr="00000000" w14:paraId="00000024">
      <w:pPr>
        <w:pBdr>
          <w:top w:space="0" w:sz="0" w:val="nil"/>
          <w:left w:space="0" w:sz="0" w:val="nil"/>
          <w:bottom w:space="0" w:sz="0" w:val="nil"/>
          <w:right w:space="0" w:sz="0" w:val="nil"/>
          <w:between w:space="0" w:sz="0" w:val="nil"/>
        </w:pBdr>
        <w:jc w:val="both"/>
        <w:rPr>
          <w:rFonts w:ascii="Quattrocento Sans" w:cs="Quattrocento Sans" w:eastAsia="Quattrocento Sans" w:hAnsi="Quattrocento Sans"/>
          <w:color w:val="000000"/>
          <w:sz w:val="18"/>
          <w:szCs w:val="18"/>
        </w:rPr>
      </w:pPr>
      <w:r w:rsidDel="00000000" w:rsidR="00000000" w:rsidRPr="00000000">
        <w:rPr>
          <w:rtl w:val="0"/>
        </w:rPr>
      </w:r>
    </w:p>
    <w:p w:rsidR="00000000" w:rsidDel="00000000" w:rsidP="00000000" w:rsidRDefault="00000000" w:rsidRPr="00000000" w14:paraId="00000025">
      <w:pPr>
        <w:rPr>
          <w:rFonts w:ascii="Quattrocento Sans" w:cs="Quattrocento Sans" w:eastAsia="Quattrocento Sans" w:hAnsi="Quattrocento Sans"/>
          <w:b w:val="1"/>
          <w:sz w:val="18"/>
          <w:szCs w:val="18"/>
        </w:rPr>
      </w:pPr>
      <w:r w:rsidDel="00000000" w:rsidR="00000000" w:rsidRPr="00000000">
        <w:rPr>
          <w:rFonts w:ascii="Quattrocento Sans" w:cs="Quattrocento Sans" w:eastAsia="Quattrocento Sans" w:hAnsi="Quattrocento Sans"/>
          <w:b w:val="1"/>
          <w:i w:val="1"/>
          <w:sz w:val="18"/>
          <w:szCs w:val="18"/>
          <w:u w:val="single"/>
          <w:rtl w:val="0"/>
        </w:rPr>
        <w:t xml:space="preserve">Hari 08: SINGAPORE – JAKARTA </w:t>
      </w:r>
      <w:r w:rsidDel="00000000" w:rsidR="00000000" w:rsidRPr="00000000">
        <w:rPr>
          <w:rFonts w:ascii="Quattrocento Sans" w:cs="Quattrocento Sans" w:eastAsia="Quattrocento Sans" w:hAnsi="Quattrocento Sans"/>
          <w:b w:val="1"/>
          <w:sz w:val="18"/>
          <w:szCs w:val="18"/>
          <w:rtl w:val="0"/>
        </w:rPr>
        <w:t xml:space="preserve">(Meals on Board) </w:t>
      </w:r>
    </w:p>
    <w:p w:rsidR="00000000" w:rsidDel="00000000" w:rsidP="00000000" w:rsidRDefault="00000000" w:rsidRPr="00000000" w14:paraId="00000026">
      <w:pPr>
        <w:jc w:val="both"/>
        <w:rPr>
          <w:rFonts w:ascii="Quattrocento Sans" w:cs="Quattrocento Sans" w:eastAsia="Quattrocento Sans" w:hAnsi="Quattrocento Sans"/>
          <w:b w:val="1"/>
          <w:sz w:val="18"/>
          <w:szCs w:val="18"/>
        </w:rPr>
      </w:pPr>
      <w:r w:rsidDel="00000000" w:rsidR="00000000" w:rsidRPr="00000000">
        <w:rPr>
          <w:rFonts w:ascii="Quattrocento Sans" w:cs="Quattrocento Sans" w:eastAsia="Quattrocento Sans" w:hAnsi="Quattrocento Sans"/>
          <w:b w:val="1"/>
          <w:sz w:val="18"/>
          <w:szCs w:val="18"/>
          <w:rtl w:val="0"/>
        </w:rPr>
        <w:t xml:space="preserve">&amp; SIN (09:15) – CGK (10:10) by SQ956</w:t>
      </w:r>
    </w:p>
    <w:p w:rsidR="00000000" w:rsidDel="00000000" w:rsidP="00000000" w:rsidRDefault="00000000" w:rsidRPr="00000000" w14:paraId="00000027">
      <w:pPr>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sz w:val="18"/>
          <w:szCs w:val="18"/>
          <w:rtl w:val="0"/>
        </w:rPr>
        <w:t xml:space="preserve">Tiba ditanah air dan sampai jumpa di tour selanjutnya bersama kami. </w:t>
      </w:r>
    </w:p>
    <w:p w:rsidR="00000000" w:rsidDel="00000000" w:rsidP="00000000" w:rsidRDefault="00000000" w:rsidRPr="00000000" w14:paraId="00000028">
      <w:pPr>
        <w:jc w:val="both"/>
        <w:rPr>
          <w:rFonts w:ascii="Quattrocento Sans" w:cs="Quattrocento Sans" w:eastAsia="Quattrocento Sans" w:hAnsi="Quattrocento Sans"/>
          <w:b w:val="1"/>
          <w:sz w:val="18"/>
          <w:szCs w:val="18"/>
        </w:rPr>
      </w:pPr>
      <w:r w:rsidDel="00000000" w:rsidR="00000000" w:rsidRPr="00000000">
        <w:rPr>
          <w:rtl w:val="0"/>
        </w:rPr>
      </w:r>
    </w:p>
    <w:p w:rsidR="00000000" w:rsidDel="00000000" w:rsidP="00000000" w:rsidRDefault="00000000" w:rsidRPr="00000000" w14:paraId="00000029">
      <w:pPr>
        <w:tabs>
          <w:tab w:val="left" w:leader="none" w:pos="720"/>
        </w:tabs>
        <w:jc w:val="both"/>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2A">
      <w:pPr>
        <w:tabs>
          <w:tab w:val="left" w:leader="none" w:pos="720"/>
        </w:tabs>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Keberangkatan Minimal 15 Pax(Didampingi 1 Tour Leader) Pendaftaran Deposit Rp. 5.000.000 (First Come First Serve)</w:t>
      </w:r>
    </w:p>
    <w:p w:rsidR="00000000" w:rsidDel="00000000" w:rsidP="00000000" w:rsidRDefault="00000000" w:rsidRPr="00000000" w14:paraId="0000002B">
      <w:pPr>
        <w:tabs>
          <w:tab w:val="left" w:leader="none" w:pos="720"/>
        </w:tabs>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Pelunasan 21 hari sebelum keberangkatan</w:t>
      </w:r>
    </w:p>
    <w:tbl>
      <w:tblPr>
        <w:tblStyle w:val="Table1"/>
        <w:tblW w:w="10619.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331"/>
        <w:gridCol w:w="1869"/>
        <w:gridCol w:w="1807"/>
        <w:gridCol w:w="1807"/>
        <w:gridCol w:w="1805"/>
        <w:tblGridChange w:id="0">
          <w:tblGrid>
            <w:gridCol w:w="3331"/>
            <w:gridCol w:w="1869"/>
            <w:gridCol w:w="1807"/>
            <w:gridCol w:w="1807"/>
            <w:gridCol w:w="1805"/>
          </w:tblGrid>
        </w:tblGridChange>
      </w:tblGrid>
      <w:tr>
        <w:trPr>
          <w:cantSplit w:val="0"/>
          <w:trHeight w:val="539" w:hRule="atLeast"/>
          <w:tblHeader w:val="0"/>
        </w:trPr>
        <w:tc>
          <w:tcPr>
            <w:tcBorders>
              <w:bottom w:color="000000" w:space="0" w:sz="4" w:val="single"/>
            </w:tcBorders>
            <w:shd w:fill="ffffff" w:val="clear"/>
            <w:vAlign w:val="center"/>
          </w:tcPr>
          <w:p w:rsidR="00000000" w:rsidDel="00000000" w:rsidP="00000000" w:rsidRDefault="00000000" w:rsidRPr="00000000" w14:paraId="0000002C">
            <w:pPr>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Keberangkatan</w:t>
            </w:r>
          </w:p>
        </w:tc>
        <w:tc>
          <w:tcPr>
            <w:tcBorders>
              <w:bottom w:color="000000" w:space="0" w:sz="4" w:val="single"/>
            </w:tcBorders>
            <w:shd w:fill="ffffff" w:val="clear"/>
            <w:vAlign w:val="center"/>
          </w:tcPr>
          <w:p w:rsidR="00000000" w:rsidDel="00000000" w:rsidP="00000000" w:rsidRDefault="00000000" w:rsidRPr="00000000" w14:paraId="0000002D">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Dewasa (Twin/Triple)</w:t>
            </w:r>
          </w:p>
        </w:tc>
        <w:tc>
          <w:tcPr>
            <w:tcBorders>
              <w:bottom w:color="000000" w:space="0" w:sz="4" w:val="single"/>
            </w:tcBorders>
            <w:shd w:fill="ffffff" w:val="clear"/>
          </w:tcPr>
          <w:p w:rsidR="00000000" w:rsidDel="00000000" w:rsidP="00000000" w:rsidRDefault="00000000" w:rsidRPr="00000000" w14:paraId="0000002E">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Child with Extra Bed</w:t>
            </w:r>
          </w:p>
        </w:tc>
        <w:tc>
          <w:tcPr>
            <w:tcBorders>
              <w:bottom w:color="000000" w:space="0" w:sz="4" w:val="single"/>
            </w:tcBorders>
            <w:shd w:fill="ffffff" w:val="clear"/>
          </w:tcPr>
          <w:p w:rsidR="00000000" w:rsidDel="00000000" w:rsidP="00000000" w:rsidRDefault="00000000" w:rsidRPr="00000000" w14:paraId="0000002F">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Child No bed</w:t>
            </w:r>
          </w:p>
          <w:p w:rsidR="00000000" w:rsidDel="00000000" w:rsidP="00000000" w:rsidRDefault="00000000" w:rsidRPr="00000000" w14:paraId="00000030">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(&lt;10 Years)</w:t>
            </w:r>
          </w:p>
        </w:tc>
        <w:tc>
          <w:tcPr>
            <w:tcBorders>
              <w:bottom w:color="000000" w:space="0" w:sz="4" w:val="single"/>
            </w:tcBorders>
            <w:shd w:fill="ffffff" w:val="clear"/>
            <w:vAlign w:val="center"/>
          </w:tcPr>
          <w:p w:rsidR="00000000" w:rsidDel="00000000" w:rsidP="00000000" w:rsidRDefault="00000000" w:rsidRPr="00000000" w14:paraId="00000031">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Single Supp</w:t>
            </w:r>
          </w:p>
        </w:tc>
      </w:tr>
      <w:tr>
        <w:trPr>
          <w:cantSplit w:val="0"/>
          <w:trHeight w:val="401" w:hRule="atLeast"/>
          <w:tblHeader w:val="0"/>
        </w:trPr>
        <w:tc>
          <w:tcPr>
            <w:tcBorders>
              <w:top w:color="000000" w:space="0" w:sz="4" w:val="single"/>
              <w:bottom w:color="000000" w:space="0" w:sz="4" w:val="single"/>
            </w:tcBorders>
            <w:vAlign w:val="center"/>
          </w:tcPr>
          <w:p w:rsidR="00000000" w:rsidDel="00000000" w:rsidP="00000000" w:rsidRDefault="00000000" w:rsidRPr="00000000" w14:paraId="00000032">
            <w:pPr>
              <w:jc w:val="center"/>
              <w:rPr>
                <w:rFonts w:ascii="Calibri" w:cs="Calibri" w:eastAsia="Calibri" w:hAnsi="Calibri"/>
                <w:b w:val="1"/>
              </w:rPr>
            </w:pPr>
            <w:r w:rsidDel="00000000" w:rsidR="00000000" w:rsidRPr="00000000">
              <w:rPr>
                <w:rFonts w:ascii="Calibri" w:cs="Calibri" w:eastAsia="Calibri" w:hAnsi="Calibri"/>
                <w:b w:val="1"/>
                <w:rtl w:val="0"/>
              </w:rPr>
              <w:t xml:space="preserve">27 OCT 2023</w:t>
            </w:r>
          </w:p>
          <w:p w:rsidR="00000000" w:rsidDel="00000000" w:rsidP="00000000" w:rsidRDefault="00000000" w:rsidRPr="00000000" w14:paraId="00000033">
            <w:pPr>
              <w:jc w:val="center"/>
              <w:rPr>
                <w:rFonts w:ascii="Calibri" w:cs="Calibri" w:eastAsia="Calibri" w:hAnsi="Calibri"/>
                <w:b w:val="1"/>
              </w:rPr>
            </w:pPr>
            <w:r w:rsidDel="00000000" w:rsidR="00000000" w:rsidRPr="00000000">
              <w:rPr>
                <w:rFonts w:ascii="Calibri" w:cs="Calibri" w:eastAsia="Calibri" w:hAnsi="Calibri"/>
                <w:b w:val="1"/>
                <w:rtl w:val="0"/>
              </w:rPr>
              <w:t xml:space="preserve">AUTUMN PERIOD</w:t>
            </w:r>
          </w:p>
          <w:p w:rsidR="00000000" w:rsidDel="00000000" w:rsidP="00000000" w:rsidRDefault="00000000" w:rsidRPr="00000000" w14:paraId="00000034">
            <w:pPr>
              <w:jc w:val="center"/>
              <w:rPr>
                <w:rFonts w:ascii="Calibri" w:cs="Calibri" w:eastAsia="Calibri" w:hAnsi="Calibri"/>
                <w:b w:val="1"/>
              </w:rPr>
            </w:pPr>
            <w:r w:rsidDel="00000000" w:rsidR="00000000" w:rsidRPr="00000000">
              <w:rPr>
                <w:rFonts w:ascii="Calibri" w:cs="Calibri" w:eastAsia="Calibri" w:hAnsi="Calibri"/>
                <w:b w:val="1"/>
                <w:i w:val="1"/>
                <w:color w:val="ff0000"/>
                <w:sz w:val="32"/>
                <w:szCs w:val="32"/>
                <w:rtl w:val="0"/>
              </w:rPr>
              <w:t xml:space="preserve">CLOSED</w:t>
            </w:r>
            <w:r w:rsidDel="00000000" w:rsidR="00000000" w:rsidRPr="00000000">
              <w:rPr>
                <w:rtl w:val="0"/>
              </w:rPr>
            </w:r>
          </w:p>
        </w:tc>
        <w:tc>
          <w:tcPr>
            <w:tcBorders>
              <w:top w:color="000000" w:space="0" w:sz="4" w:val="single"/>
              <w:bottom w:color="000000" w:space="0" w:sz="4" w:val="single"/>
            </w:tcBorders>
            <w:vAlign w:val="center"/>
          </w:tcPr>
          <w:p w:rsidR="00000000" w:rsidDel="00000000" w:rsidP="00000000" w:rsidRDefault="00000000" w:rsidRPr="00000000" w14:paraId="00000035">
            <w:pPr>
              <w:tabs>
                <w:tab w:val="left" w:leader="none" w:pos="13830"/>
              </w:tabs>
              <w:jc w:val="center"/>
              <w:rPr>
                <w:rFonts w:ascii="Calibri" w:cs="Calibri" w:eastAsia="Calibri" w:hAnsi="Calibri"/>
                <w:b w:val="1"/>
              </w:rPr>
            </w:pPr>
            <w:r w:rsidDel="00000000" w:rsidR="00000000" w:rsidRPr="00000000">
              <w:rPr>
                <w:rFonts w:ascii="Calibri" w:cs="Calibri" w:eastAsia="Calibri" w:hAnsi="Calibri"/>
                <w:b w:val="1"/>
                <w:rtl w:val="0"/>
              </w:rPr>
              <w:t xml:space="preserve">Rp 14,990,000</w:t>
            </w:r>
          </w:p>
        </w:tc>
        <w:tc>
          <w:tcPr>
            <w:tcBorders>
              <w:top w:color="000000" w:space="0" w:sz="4" w:val="single"/>
              <w:bottom w:color="000000" w:space="0" w:sz="4" w:val="single"/>
            </w:tcBorders>
            <w:vAlign w:val="center"/>
          </w:tcPr>
          <w:p w:rsidR="00000000" w:rsidDel="00000000" w:rsidP="00000000" w:rsidRDefault="00000000" w:rsidRPr="00000000" w14:paraId="00000036">
            <w:pPr>
              <w:tabs>
                <w:tab w:val="left" w:leader="none" w:pos="13830"/>
              </w:tabs>
              <w:jc w:val="center"/>
              <w:rPr>
                <w:rFonts w:ascii="Calibri" w:cs="Calibri" w:eastAsia="Calibri" w:hAnsi="Calibri"/>
                <w:b w:val="1"/>
              </w:rPr>
            </w:pPr>
            <w:r w:rsidDel="00000000" w:rsidR="00000000" w:rsidRPr="00000000">
              <w:rPr>
                <w:rFonts w:ascii="Calibri" w:cs="Calibri" w:eastAsia="Calibri" w:hAnsi="Calibri"/>
                <w:b w:val="1"/>
                <w:rtl w:val="0"/>
              </w:rPr>
              <w:t xml:space="preserve">Rp 14,990,000</w:t>
            </w:r>
          </w:p>
        </w:tc>
        <w:tc>
          <w:tcPr>
            <w:tcBorders>
              <w:top w:color="000000" w:space="0" w:sz="4" w:val="single"/>
              <w:bottom w:color="000000" w:space="0" w:sz="4" w:val="single"/>
            </w:tcBorders>
            <w:vAlign w:val="center"/>
          </w:tcPr>
          <w:p w:rsidR="00000000" w:rsidDel="00000000" w:rsidP="00000000" w:rsidRDefault="00000000" w:rsidRPr="00000000" w14:paraId="00000037">
            <w:pPr>
              <w:tabs>
                <w:tab w:val="left" w:leader="none" w:pos="13830"/>
              </w:tabs>
              <w:jc w:val="center"/>
              <w:rPr>
                <w:rFonts w:ascii="Calibri" w:cs="Calibri" w:eastAsia="Calibri" w:hAnsi="Calibri"/>
                <w:b w:val="1"/>
              </w:rPr>
            </w:pPr>
            <w:r w:rsidDel="00000000" w:rsidR="00000000" w:rsidRPr="00000000">
              <w:rPr>
                <w:rFonts w:ascii="Calibri" w:cs="Calibri" w:eastAsia="Calibri" w:hAnsi="Calibri"/>
                <w:b w:val="1"/>
                <w:rtl w:val="0"/>
              </w:rPr>
              <w:t xml:space="preserve">Rp 14, 590,000</w:t>
            </w:r>
          </w:p>
        </w:tc>
        <w:tc>
          <w:tcPr>
            <w:tcBorders>
              <w:top w:color="000000" w:space="0" w:sz="4" w:val="single"/>
              <w:bottom w:color="000000" w:space="0" w:sz="4" w:val="single"/>
            </w:tcBorders>
            <w:vAlign w:val="center"/>
          </w:tcPr>
          <w:p w:rsidR="00000000" w:rsidDel="00000000" w:rsidP="00000000" w:rsidRDefault="00000000" w:rsidRPr="00000000" w14:paraId="00000038">
            <w:pPr>
              <w:tabs>
                <w:tab w:val="left" w:leader="none" w:pos="13830"/>
              </w:tabs>
              <w:jc w:val="center"/>
              <w:rPr>
                <w:rFonts w:ascii="Calibri" w:cs="Calibri" w:eastAsia="Calibri" w:hAnsi="Calibri"/>
                <w:b w:val="1"/>
              </w:rPr>
            </w:pPr>
            <w:r w:rsidDel="00000000" w:rsidR="00000000" w:rsidRPr="00000000">
              <w:rPr>
                <w:rFonts w:ascii="Calibri" w:cs="Calibri" w:eastAsia="Calibri" w:hAnsi="Calibri"/>
                <w:b w:val="1"/>
                <w:rtl w:val="0"/>
              </w:rPr>
              <w:t xml:space="preserve">+Rp 3,750,000</w:t>
            </w:r>
          </w:p>
        </w:tc>
      </w:tr>
      <w:tr>
        <w:trPr>
          <w:cantSplit w:val="0"/>
          <w:trHeight w:val="386" w:hRule="atLeast"/>
          <w:tblHeader w:val="0"/>
        </w:trPr>
        <w:tc>
          <w:tcPr>
            <w:tcBorders>
              <w:top w:color="000000" w:space="0" w:sz="4" w:val="single"/>
              <w:bottom w:color="000000" w:space="0" w:sz="4" w:val="single"/>
            </w:tcBorders>
            <w:vAlign w:val="center"/>
          </w:tcPr>
          <w:p w:rsidR="00000000" w:rsidDel="00000000" w:rsidP="00000000" w:rsidRDefault="00000000" w:rsidRPr="00000000" w14:paraId="00000039">
            <w:pPr>
              <w:jc w:val="center"/>
              <w:rPr>
                <w:rFonts w:ascii="Calibri" w:cs="Calibri" w:eastAsia="Calibri" w:hAnsi="Calibri"/>
                <w:b w:val="1"/>
              </w:rPr>
            </w:pPr>
            <w:r w:rsidDel="00000000" w:rsidR="00000000" w:rsidRPr="00000000">
              <w:rPr>
                <w:rFonts w:ascii="Calibri" w:cs="Calibri" w:eastAsia="Calibri" w:hAnsi="Calibri"/>
                <w:b w:val="1"/>
                <w:rtl w:val="0"/>
              </w:rPr>
              <w:t xml:space="preserve">10 NOV 2023</w:t>
            </w:r>
          </w:p>
          <w:p w:rsidR="00000000" w:rsidDel="00000000" w:rsidP="00000000" w:rsidRDefault="00000000" w:rsidRPr="00000000" w14:paraId="0000003A">
            <w:pPr>
              <w:jc w:val="center"/>
              <w:rPr>
                <w:rFonts w:ascii="Calibri" w:cs="Calibri" w:eastAsia="Calibri" w:hAnsi="Calibri"/>
                <w:b w:val="1"/>
                <w:color w:val="ff0000"/>
              </w:rPr>
            </w:pPr>
            <w:r w:rsidDel="00000000" w:rsidR="00000000" w:rsidRPr="00000000">
              <w:rPr>
                <w:rFonts w:ascii="Calibri" w:cs="Calibri" w:eastAsia="Calibri" w:hAnsi="Calibri"/>
                <w:b w:val="1"/>
                <w:rtl w:val="0"/>
              </w:rPr>
              <w:t xml:space="preserve">AUTUMN PERIOD</w:t>
            </w:r>
            <w:r w:rsidDel="00000000" w:rsidR="00000000" w:rsidRPr="00000000">
              <w:rPr>
                <w:rtl w:val="0"/>
              </w:rPr>
            </w:r>
          </w:p>
        </w:tc>
        <w:tc>
          <w:tcPr>
            <w:tcBorders>
              <w:top w:color="000000" w:space="0" w:sz="4" w:val="single"/>
              <w:bottom w:color="000000" w:space="0" w:sz="4" w:val="single"/>
            </w:tcBorders>
            <w:vAlign w:val="center"/>
          </w:tcPr>
          <w:p w:rsidR="00000000" w:rsidDel="00000000" w:rsidP="00000000" w:rsidRDefault="00000000" w:rsidRPr="00000000" w14:paraId="0000003B">
            <w:pPr>
              <w:tabs>
                <w:tab w:val="left" w:leader="none" w:pos="13830"/>
              </w:tabs>
              <w:jc w:val="center"/>
              <w:rPr>
                <w:rFonts w:ascii="Calibri" w:cs="Calibri" w:eastAsia="Calibri" w:hAnsi="Calibri"/>
                <w:b w:val="1"/>
              </w:rPr>
            </w:pPr>
            <w:r w:rsidDel="00000000" w:rsidR="00000000" w:rsidRPr="00000000">
              <w:rPr>
                <w:rFonts w:ascii="Calibri" w:cs="Calibri" w:eastAsia="Calibri" w:hAnsi="Calibri"/>
                <w:b w:val="1"/>
                <w:rtl w:val="0"/>
              </w:rPr>
              <w:t xml:space="preserve">Rp 14,990,000</w:t>
            </w:r>
          </w:p>
        </w:tc>
        <w:tc>
          <w:tcPr>
            <w:tcBorders>
              <w:top w:color="000000" w:space="0" w:sz="4" w:val="single"/>
              <w:bottom w:color="000000" w:space="0" w:sz="4" w:val="single"/>
            </w:tcBorders>
            <w:vAlign w:val="center"/>
          </w:tcPr>
          <w:p w:rsidR="00000000" w:rsidDel="00000000" w:rsidP="00000000" w:rsidRDefault="00000000" w:rsidRPr="00000000" w14:paraId="0000003C">
            <w:pPr>
              <w:tabs>
                <w:tab w:val="left" w:leader="none" w:pos="13830"/>
              </w:tabs>
              <w:jc w:val="center"/>
              <w:rPr>
                <w:rFonts w:ascii="Calibri" w:cs="Calibri" w:eastAsia="Calibri" w:hAnsi="Calibri"/>
                <w:b w:val="1"/>
              </w:rPr>
            </w:pPr>
            <w:r w:rsidDel="00000000" w:rsidR="00000000" w:rsidRPr="00000000">
              <w:rPr>
                <w:rFonts w:ascii="Calibri" w:cs="Calibri" w:eastAsia="Calibri" w:hAnsi="Calibri"/>
                <w:b w:val="1"/>
                <w:rtl w:val="0"/>
              </w:rPr>
              <w:t xml:space="preserve">Rp 14,990,000</w:t>
            </w:r>
          </w:p>
        </w:tc>
        <w:tc>
          <w:tcPr>
            <w:tcBorders>
              <w:top w:color="000000" w:space="0" w:sz="4" w:val="single"/>
              <w:bottom w:color="000000" w:space="0" w:sz="4" w:val="single"/>
            </w:tcBorders>
            <w:vAlign w:val="center"/>
          </w:tcPr>
          <w:p w:rsidR="00000000" w:rsidDel="00000000" w:rsidP="00000000" w:rsidRDefault="00000000" w:rsidRPr="00000000" w14:paraId="0000003D">
            <w:pPr>
              <w:tabs>
                <w:tab w:val="left" w:leader="none" w:pos="13830"/>
              </w:tabs>
              <w:jc w:val="center"/>
              <w:rPr>
                <w:rFonts w:ascii="Calibri" w:cs="Calibri" w:eastAsia="Calibri" w:hAnsi="Calibri"/>
                <w:b w:val="1"/>
              </w:rPr>
            </w:pPr>
            <w:r w:rsidDel="00000000" w:rsidR="00000000" w:rsidRPr="00000000">
              <w:rPr>
                <w:rFonts w:ascii="Calibri" w:cs="Calibri" w:eastAsia="Calibri" w:hAnsi="Calibri"/>
                <w:b w:val="1"/>
                <w:rtl w:val="0"/>
              </w:rPr>
              <w:t xml:space="preserve">Rp 14, 590,000</w:t>
            </w:r>
          </w:p>
        </w:tc>
        <w:tc>
          <w:tcPr>
            <w:tcBorders>
              <w:top w:color="000000" w:space="0" w:sz="4" w:val="single"/>
              <w:bottom w:color="000000" w:space="0" w:sz="4" w:val="single"/>
            </w:tcBorders>
            <w:vAlign w:val="center"/>
          </w:tcPr>
          <w:p w:rsidR="00000000" w:rsidDel="00000000" w:rsidP="00000000" w:rsidRDefault="00000000" w:rsidRPr="00000000" w14:paraId="0000003E">
            <w:pPr>
              <w:tabs>
                <w:tab w:val="left" w:leader="none" w:pos="13830"/>
              </w:tabs>
              <w:jc w:val="center"/>
              <w:rPr>
                <w:rFonts w:ascii="Calibri" w:cs="Calibri" w:eastAsia="Calibri" w:hAnsi="Calibri"/>
                <w:b w:val="1"/>
              </w:rPr>
            </w:pPr>
            <w:r w:rsidDel="00000000" w:rsidR="00000000" w:rsidRPr="00000000">
              <w:rPr>
                <w:rFonts w:ascii="Calibri" w:cs="Calibri" w:eastAsia="Calibri" w:hAnsi="Calibri"/>
                <w:b w:val="1"/>
                <w:rtl w:val="0"/>
              </w:rPr>
              <w:t xml:space="preserve">+Rp 3,750,000</w:t>
            </w:r>
          </w:p>
        </w:tc>
      </w:tr>
      <w:tr>
        <w:trPr>
          <w:cantSplit w:val="0"/>
          <w:trHeight w:val="450" w:hRule="atLeast"/>
          <w:tblHeader w:val="0"/>
        </w:trPr>
        <w:tc>
          <w:tcPr>
            <w:tcBorders>
              <w:top w:color="000000" w:space="0" w:sz="4" w:val="single"/>
              <w:bottom w:color="000000" w:space="0" w:sz="4" w:val="single"/>
            </w:tcBorders>
            <w:vAlign w:val="center"/>
          </w:tcPr>
          <w:p w:rsidR="00000000" w:rsidDel="00000000" w:rsidP="00000000" w:rsidRDefault="00000000" w:rsidRPr="00000000" w14:paraId="0000003F">
            <w:pPr>
              <w:jc w:val="center"/>
              <w:rPr>
                <w:rFonts w:ascii="Calibri" w:cs="Calibri" w:eastAsia="Calibri" w:hAnsi="Calibri"/>
                <w:b w:val="1"/>
                <w:color w:val="ff0000"/>
                <w:sz w:val="28"/>
                <w:szCs w:val="28"/>
              </w:rPr>
            </w:pPr>
            <w:r w:rsidDel="00000000" w:rsidR="00000000" w:rsidRPr="00000000">
              <w:rPr>
                <w:rFonts w:ascii="Calibri" w:cs="Calibri" w:eastAsia="Calibri" w:hAnsi="Calibri"/>
                <w:b w:val="1"/>
                <w:color w:val="ff0000"/>
                <w:sz w:val="28"/>
                <w:szCs w:val="28"/>
                <w:rtl w:val="0"/>
              </w:rPr>
              <w:t xml:space="preserve">NEW</w:t>
            </w:r>
          </w:p>
          <w:p w:rsidR="00000000" w:rsidDel="00000000" w:rsidP="00000000" w:rsidRDefault="00000000" w:rsidRPr="00000000" w14:paraId="00000040">
            <w:pPr>
              <w:jc w:val="center"/>
              <w:rPr>
                <w:rFonts w:ascii="Calibri" w:cs="Calibri" w:eastAsia="Calibri" w:hAnsi="Calibri"/>
                <w:b w:val="1"/>
              </w:rPr>
            </w:pPr>
            <w:r w:rsidDel="00000000" w:rsidR="00000000" w:rsidRPr="00000000">
              <w:rPr>
                <w:rFonts w:ascii="Calibri" w:cs="Calibri" w:eastAsia="Calibri" w:hAnsi="Calibri"/>
                <w:b w:val="1"/>
                <w:rtl w:val="0"/>
              </w:rPr>
              <w:t xml:space="preserve">07 DEC 2023 </w:t>
            </w:r>
          </w:p>
          <w:p w:rsidR="00000000" w:rsidDel="00000000" w:rsidP="00000000" w:rsidRDefault="00000000" w:rsidRPr="00000000" w14:paraId="00000041">
            <w:pPr>
              <w:jc w:val="center"/>
              <w:rPr>
                <w:rFonts w:ascii="Calibri" w:cs="Calibri" w:eastAsia="Calibri" w:hAnsi="Calibri"/>
                <w:b w:val="1"/>
              </w:rPr>
            </w:pPr>
            <w:r w:rsidDel="00000000" w:rsidR="00000000" w:rsidRPr="00000000">
              <w:rPr>
                <w:rFonts w:ascii="Calibri" w:cs="Calibri" w:eastAsia="Calibri" w:hAnsi="Calibri"/>
                <w:b w:val="1"/>
                <w:rtl w:val="0"/>
              </w:rPr>
              <w:t xml:space="preserve">WINTER PERIOD</w:t>
            </w:r>
          </w:p>
        </w:tc>
        <w:tc>
          <w:tcPr>
            <w:tcBorders>
              <w:top w:color="000000" w:space="0" w:sz="4" w:val="single"/>
              <w:bottom w:color="000000" w:space="0" w:sz="4" w:val="single"/>
            </w:tcBorders>
            <w:vAlign w:val="center"/>
          </w:tcPr>
          <w:p w:rsidR="00000000" w:rsidDel="00000000" w:rsidP="00000000" w:rsidRDefault="00000000" w:rsidRPr="00000000" w14:paraId="00000042">
            <w:pPr>
              <w:tabs>
                <w:tab w:val="left" w:leader="none" w:pos="13830"/>
              </w:tabs>
              <w:jc w:val="center"/>
              <w:rPr>
                <w:rFonts w:ascii="Calibri" w:cs="Calibri" w:eastAsia="Calibri" w:hAnsi="Calibri"/>
                <w:b w:val="1"/>
              </w:rPr>
            </w:pPr>
            <w:r w:rsidDel="00000000" w:rsidR="00000000" w:rsidRPr="00000000">
              <w:rPr>
                <w:rFonts w:ascii="Calibri" w:cs="Calibri" w:eastAsia="Calibri" w:hAnsi="Calibri"/>
                <w:b w:val="1"/>
                <w:rtl w:val="0"/>
              </w:rPr>
              <w:t xml:space="preserve">Rp 14,990,000</w:t>
            </w:r>
          </w:p>
        </w:tc>
        <w:tc>
          <w:tcPr>
            <w:tcBorders>
              <w:top w:color="000000" w:space="0" w:sz="4" w:val="single"/>
              <w:bottom w:color="000000" w:space="0" w:sz="4" w:val="single"/>
            </w:tcBorders>
            <w:vAlign w:val="center"/>
          </w:tcPr>
          <w:p w:rsidR="00000000" w:rsidDel="00000000" w:rsidP="00000000" w:rsidRDefault="00000000" w:rsidRPr="00000000" w14:paraId="00000043">
            <w:pPr>
              <w:tabs>
                <w:tab w:val="left" w:leader="none" w:pos="13830"/>
              </w:tabs>
              <w:jc w:val="center"/>
              <w:rPr>
                <w:rFonts w:ascii="Calibri" w:cs="Calibri" w:eastAsia="Calibri" w:hAnsi="Calibri"/>
                <w:b w:val="1"/>
              </w:rPr>
            </w:pPr>
            <w:r w:rsidDel="00000000" w:rsidR="00000000" w:rsidRPr="00000000">
              <w:rPr>
                <w:rFonts w:ascii="Calibri" w:cs="Calibri" w:eastAsia="Calibri" w:hAnsi="Calibri"/>
                <w:b w:val="1"/>
                <w:rtl w:val="0"/>
              </w:rPr>
              <w:t xml:space="preserve">Rp 14,990,000</w:t>
            </w:r>
          </w:p>
        </w:tc>
        <w:tc>
          <w:tcPr>
            <w:tcBorders>
              <w:top w:color="000000" w:space="0" w:sz="4" w:val="single"/>
              <w:bottom w:color="000000" w:space="0" w:sz="4" w:val="single"/>
            </w:tcBorders>
            <w:vAlign w:val="center"/>
          </w:tcPr>
          <w:p w:rsidR="00000000" w:rsidDel="00000000" w:rsidP="00000000" w:rsidRDefault="00000000" w:rsidRPr="00000000" w14:paraId="00000044">
            <w:pPr>
              <w:tabs>
                <w:tab w:val="left" w:leader="none" w:pos="13830"/>
              </w:tabs>
              <w:jc w:val="center"/>
              <w:rPr>
                <w:rFonts w:ascii="Calibri" w:cs="Calibri" w:eastAsia="Calibri" w:hAnsi="Calibri"/>
                <w:b w:val="1"/>
              </w:rPr>
            </w:pPr>
            <w:r w:rsidDel="00000000" w:rsidR="00000000" w:rsidRPr="00000000">
              <w:rPr>
                <w:rFonts w:ascii="Calibri" w:cs="Calibri" w:eastAsia="Calibri" w:hAnsi="Calibri"/>
                <w:b w:val="1"/>
                <w:rtl w:val="0"/>
              </w:rPr>
              <w:t xml:space="preserve">Rp 14, 590,000</w:t>
            </w:r>
          </w:p>
        </w:tc>
        <w:tc>
          <w:tcPr>
            <w:tcBorders>
              <w:top w:color="000000" w:space="0" w:sz="4" w:val="single"/>
              <w:bottom w:color="000000" w:space="0" w:sz="4" w:val="single"/>
            </w:tcBorders>
            <w:vAlign w:val="center"/>
          </w:tcPr>
          <w:p w:rsidR="00000000" w:rsidDel="00000000" w:rsidP="00000000" w:rsidRDefault="00000000" w:rsidRPr="00000000" w14:paraId="00000045">
            <w:pPr>
              <w:tabs>
                <w:tab w:val="left" w:leader="none" w:pos="13830"/>
              </w:tabs>
              <w:jc w:val="center"/>
              <w:rPr>
                <w:rFonts w:ascii="Calibri" w:cs="Calibri" w:eastAsia="Calibri" w:hAnsi="Calibri"/>
                <w:b w:val="1"/>
              </w:rPr>
            </w:pPr>
            <w:r w:rsidDel="00000000" w:rsidR="00000000" w:rsidRPr="00000000">
              <w:rPr>
                <w:rFonts w:ascii="Calibri" w:cs="Calibri" w:eastAsia="Calibri" w:hAnsi="Calibri"/>
                <w:b w:val="1"/>
                <w:rtl w:val="0"/>
              </w:rPr>
              <w:t xml:space="preserve">+Rp 3,750,000</w:t>
            </w:r>
          </w:p>
        </w:tc>
      </w:tr>
      <w:tr>
        <w:trPr>
          <w:cantSplit w:val="0"/>
          <w:trHeight w:val="450" w:hRule="atLeast"/>
          <w:tblHeader w:val="0"/>
        </w:trPr>
        <w:tc>
          <w:tcPr>
            <w:tcBorders>
              <w:top w:color="000000" w:space="0" w:sz="4" w:val="single"/>
              <w:bottom w:color="000000" w:space="0" w:sz="4" w:val="single"/>
            </w:tcBorders>
            <w:vAlign w:val="center"/>
          </w:tcPr>
          <w:p w:rsidR="00000000" w:rsidDel="00000000" w:rsidP="00000000" w:rsidRDefault="00000000" w:rsidRPr="00000000" w14:paraId="00000046">
            <w:pPr>
              <w:jc w:val="center"/>
              <w:rPr>
                <w:rFonts w:ascii="Calibri" w:cs="Calibri" w:eastAsia="Calibri" w:hAnsi="Calibri"/>
                <w:b w:val="1"/>
              </w:rPr>
            </w:pPr>
            <w:r w:rsidDel="00000000" w:rsidR="00000000" w:rsidRPr="00000000">
              <w:rPr>
                <w:rFonts w:ascii="Calibri" w:cs="Calibri" w:eastAsia="Calibri" w:hAnsi="Calibri"/>
                <w:b w:val="1"/>
                <w:rtl w:val="0"/>
              </w:rPr>
              <w:t xml:space="preserve">08 DEC 2023 </w:t>
            </w:r>
          </w:p>
          <w:p w:rsidR="00000000" w:rsidDel="00000000" w:rsidP="00000000" w:rsidRDefault="00000000" w:rsidRPr="00000000" w14:paraId="00000047">
            <w:pPr>
              <w:jc w:val="center"/>
              <w:rPr>
                <w:rFonts w:ascii="Calibri" w:cs="Calibri" w:eastAsia="Calibri" w:hAnsi="Calibri"/>
                <w:b w:val="1"/>
              </w:rPr>
            </w:pPr>
            <w:r w:rsidDel="00000000" w:rsidR="00000000" w:rsidRPr="00000000">
              <w:rPr>
                <w:rFonts w:ascii="Calibri" w:cs="Calibri" w:eastAsia="Calibri" w:hAnsi="Calibri"/>
                <w:b w:val="1"/>
                <w:rtl w:val="0"/>
              </w:rPr>
              <w:t xml:space="preserve">WINTER PERIOD</w:t>
            </w:r>
          </w:p>
          <w:p w:rsidR="00000000" w:rsidDel="00000000" w:rsidP="00000000" w:rsidRDefault="00000000" w:rsidRPr="00000000" w14:paraId="00000048">
            <w:pPr>
              <w:jc w:val="center"/>
              <w:rPr>
                <w:rFonts w:ascii="Calibri" w:cs="Calibri" w:eastAsia="Calibri" w:hAnsi="Calibri"/>
                <w:b w:val="1"/>
              </w:rPr>
            </w:pPr>
            <w:r w:rsidDel="00000000" w:rsidR="00000000" w:rsidRPr="00000000">
              <w:rPr>
                <w:rFonts w:ascii="Calibri" w:cs="Calibri" w:eastAsia="Calibri" w:hAnsi="Calibri"/>
                <w:b w:val="1"/>
                <w:i w:val="1"/>
                <w:color w:val="ff0000"/>
                <w:sz w:val="32"/>
                <w:szCs w:val="32"/>
                <w:rtl w:val="0"/>
              </w:rPr>
              <w:t xml:space="preserve">CLOSED</w:t>
            </w:r>
            <w:r w:rsidDel="00000000" w:rsidR="00000000" w:rsidRPr="00000000">
              <w:rPr>
                <w:rtl w:val="0"/>
              </w:rPr>
            </w:r>
          </w:p>
        </w:tc>
        <w:tc>
          <w:tcPr>
            <w:tcBorders>
              <w:top w:color="000000" w:space="0" w:sz="4" w:val="single"/>
              <w:bottom w:color="000000" w:space="0" w:sz="4" w:val="single"/>
            </w:tcBorders>
            <w:vAlign w:val="center"/>
          </w:tcPr>
          <w:p w:rsidR="00000000" w:rsidDel="00000000" w:rsidP="00000000" w:rsidRDefault="00000000" w:rsidRPr="00000000" w14:paraId="00000049">
            <w:pPr>
              <w:tabs>
                <w:tab w:val="left" w:leader="none" w:pos="13830"/>
              </w:tabs>
              <w:jc w:val="center"/>
              <w:rPr>
                <w:rFonts w:ascii="Calibri" w:cs="Calibri" w:eastAsia="Calibri" w:hAnsi="Calibri"/>
                <w:b w:val="1"/>
              </w:rPr>
            </w:pPr>
            <w:r w:rsidDel="00000000" w:rsidR="00000000" w:rsidRPr="00000000">
              <w:rPr>
                <w:rFonts w:ascii="Calibri" w:cs="Calibri" w:eastAsia="Calibri" w:hAnsi="Calibri"/>
                <w:b w:val="1"/>
                <w:rtl w:val="0"/>
              </w:rPr>
              <w:t xml:space="preserve">Rp 14,990,000</w:t>
            </w:r>
          </w:p>
        </w:tc>
        <w:tc>
          <w:tcPr>
            <w:tcBorders>
              <w:top w:color="000000" w:space="0" w:sz="4" w:val="single"/>
              <w:bottom w:color="000000" w:space="0" w:sz="4" w:val="single"/>
            </w:tcBorders>
            <w:vAlign w:val="center"/>
          </w:tcPr>
          <w:p w:rsidR="00000000" w:rsidDel="00000000" w:rsidP="00000000" w:rsidRDefault="00000000" w:rsidRPr="00000000" w14:paraId="0000004A">
            <w:pPr>
              <w:tabs>
                <w:tab w:val="left" w:leader="none" w:pos="13830"/>
              </w:tabs>
              <w:jc w:val="center"/>
              <w:rPr>
                <w:rFonts w:ascii="Calibri" w:cs="Calibri" w:eastAsia="Calibri" w:hAnsi="Calibri"/>
                <w:b w:val="1"/>
              </w:rPr>
            </w:pPr>
            <w:r w:rsidDel="00000000" w:rsidR="00000000" w:rsidRPr="00000000">
              <w:rPr>
                <w:rFonts w:ascii="Calibri" w:cs="Calibri" w:eastAsia="Calibri" w:hAnsi="Calibri"/>
                <w:b w:val="1"/>
                <w:rtl w:val="0"/>
              </w:rPr>
              <w:t xml:space="preserve">Rp 14,990,000</w:t>
            </w:r>
          </w:p>
        </w:tc>
        <w:tc>
          <w:tcPr>
            <w:tcBorders>
              <w:top w:color="000000" w:space="0" w:sz="4" w:val="single"/>
              <w:bottom w:color="000000" w:space="0" w:sz="4" w:val="single"/>
            </w:tcBorders>
            <w:vAlign w:val="center"/>
          </w:tcPr>
          <w:p w:rsidR="00000000" w:rsidDel="00000000" w:rsidP="00000000" w:rsidRDefault="00000000" w:rsidRPr="00000000" w14:paraId="0000004B">
            <w:pPr>
              <w:tabs>
                <w:tab w:val="left" w:leader="none" w:pos="13830"/>
              </w:tabs>
              <w:jc w:val="center"/>
              <w:rPr>
                <w:rFonts w:ascii="Calibri" w:cs="Calibri" w:eastAsia="Calibri" w:hAnsi="Calibri"/>
                <w:b w:val="1"/>
              </w:rPr>
            </w:pPr>
            <w:r w:rsidDel="00000000" w:rsidR="00000000" w:rsidRPr="00000000">
              <w:rPr>
                <w:rFonts w:ascii="Calibri" w:cs="Calibri" w:eastAsia="Calibri" w:hAnsi="Calibri"/>
                <w:b w:val="1"/>
                <w:rtl w:val="0"/>
              </w:rPr>
              <w:t xml:space="preserve">Rp 14, 590,000</w:t>
            </w:r>
          </w:p>
        </w:tc>
        <w:tc>
          <w:tcPr>
            <w:tcBorders>
              <w:top w:color="000000" w:space="0" w:sz="4" w:val="single"/>
              <w:bottom w:color="000000" w:space="0" w:sz="4" w:val="single"/>
            </w:tcBorders>
            <w:vAlign w:val="center"/>
          </w:tcPr>
          <w:p w:rsidR="00000000" w:rsidDel="00000000" w:rsidP="00000000" w:rsidRDefault="00000000" w:rsidRPr="00000000" w14:paraId="0000004C">
            <w:pPr>
              <w:tabs>
                <w:tab w:val="left" w:leader="none" w:pos="13830"/>
              </w:tabs>
              <w:jc w:val="center"/>
              <w:rPr>
                <w:rFonts w:ascii="Calibri" w:cs="Calibri" w:eastAsia="Calibri" w:hAnsi="Calibri"/>
                <w:b w:val="1"/>
              </w:rPr>
            </w:pPr>
            <w:r w:rsidDel="00000000" w:rsidR="00000000" w:rsidRPr="00000000">
              <w:rPr>
                <w:rFonts w:ascii="Calibri" w:cs="Calibri" w:eastAsia="Calibri" w:hAnsi="Calibri"/>
                <w:b w:val="1"/>
                <w:rtl w:val="0"/>
              </w:rPr>
              <w:t xml:space="preserve">+Rp 3,750,000</w:t>
            </w:r>
          </w:p>
        </w:tc>
      </w:tr>
      <w:tr>
        <w:trPr>
          <w:cantSplit w:val="0"/>
          <w:trHeight w:val="450" w:hRule="atLeast"/>
          <w:tblHeader w:val="0"/>
        </w:trPr>
        <w:tc>
          <w:tcPr>
            <w:tcBorders>
              <w:top w:color="000000" w:space="0" w:sz="4" w:val="single"/>
              <w:bottom w:color="000000" w:space="0" w:sz="4" w:val="single"/>
            </w:tcBorders>
            <w:vAlign w:val="center"/>
          </w:tcPr>
          <w:p w:rsidR="00000000" w:rsidDel="00000000" w:rsidP="00000000" w:rsidRDefault="00000000" w:rsidRPr="00000000" w14:paraId="0000004D">
            <w:pPr>
              <w:jc w:val="center"/>
              <w:rPr>
                <w:rFonts w:ascii="Calibri" w:cs="Calibri" w:eastAsia="Calibri" w:hAnsi="Calibri"/>
                <w:b w:val="1"/>
              </w:rPr>
            </w:pPr>
            <w:r w:rsidDel="00000000" w:rsidR="00000000" w:rsidRPr="00000000">
              <w:rPr>
                <w:rFonts w:ascii="Calibri" w:cs="Calibri" w:eastAsia="Calibri" w:hAnsi="Calibri"/>
                <w:b w:val="1"/>
                <w:rtl w:val="0"/>
              </w:rPr>
              <w:t xml:space="preserve">05 JAN 2024</w:t>
            </w:r>
          </w:p>
          <w:p w:rsidR="00000000" w:rsidDel="00000000" w:rsidP="00000000" w:rsidRDefault="00000000" w:rsidRPr="00000000" w14:paraId="0000004E">
            <w:pPr>
              <w:jc w:val="center"/>
              <w:rPr>
                <w:rFonts w:ascii="Calibri" w:cs="Calibri" w:eastAsia="Calibri" w:hAnsi="Calibri"/>
                <w:b w:val="1"/>
                <w:color w:val="ff0000"/>
              </w:rPr>
            </w:pPr>
            <w:r w:rsidDel="00000000" w:rsidR="00000000" w:rsidRPr="00000000">
              <w:rPr>
                <w:rFonts w:ascii="Calibri" w:cs="Calibri" w:eastAsia="Calibri" w:hAnsi="Calibri"/>
                <w:b w:val="1"/>
                <w:rtl w:val="0"/>
              </w:rPr>
              <w:t xml:space="preserve">WINTER PERIOD</w:t>
            </w:r>
            <w:r w:rsidDel="00000000" w:rsidR="00000000" w:rsidRPr="00000000">
              <w:rPr>
                <w:rtl w:val="0"/>
              </w:rPr>
            </w:r>
          </w:p>
        </w:tc>
        <w:tc>
          <w:tcPr>
            <w:tcBorders>
              <w:top w:color="000000" w:space="0" w:sz="4" w:val="single"/>
              <w:bottom w:color="000000" w:space="0" w:sz="4" w:val="single"/>
            </w:tcBorders>
            <w:vAlign w:val="center"/>
          </w:tcPr>
          <w:p w:rsidR="00000000" w:rsidDel="00000000" w:rsidP="00000000" w:rsidRDefault="00000000" w:rsidRPr="00000000" w14:paraId="0000004F">
            <w:pPr>
              <w:tabs>
                <w:tab w:val="left" w:leader="none" w:pos="13830"/>
              </w:tabs>
              <w:jc w:val="center"/>
              <w:rPr>
                <w:rFonts w:ascii="Calibri" w:cs="Calibri" w:eastAsia="Calibri" w:hAnsi="Calibri"/>
                <w:b w:val="1"/>
              </w:rPr>
            </w:pPr>
            <w:r w:rsidDel="00000000" w:rsidR="00000000" w:rsidRPr="00000000">
              <w:rPr>
                <w:rFonts w:ascii="Calibri" w:cs="Calibri" w:eastAsia="Calibri" w:hAnsi="Calibri"/>
                <w:b w:val="1"/>
                <w:rtl w:val="0"/>
              </w:rPr>
              <w:t xml:space="preserve">Rp 14,990,000</w:t>
            </w:r>
          </w:p>
        </w:tc>
        <w:tc>
          <w:tcPr>
            <w:tcBorders>
              <w:top w:color="000000" w:space="0" w:sz="4" w:val="single"/>
              <w:bottom w:color="000000" w:space="0" w:sz="4" w:val="single"/>
            </w:tcBorders>
            <w:vAlign w:val="center"/>
          </w:tcPr>
          <w:p w:rsidR="00000000" w:rsidDel="00000000" w:rsidP="00000000" w:rsidRDefault="00000000" w:rsidRPr="00000000" w14:paraId="00000050">
            <w:pPr>
              <w:tabs>
                <w:tab w:val="left" w:leader="none" w:pos="13830"/>
              </w:tabs>
              <w:jc w:val="center"/>
              <w:rPr>
                <w:rFonts w:ascii="Calibri" w:cs="Calibri" w:eastAsia="Calibri" w:hAnsi="Calibri"/>
                <w:b w:val="1"/>
              </w:rPr>
            </w:pPr>
            <w:r w:rsidDel="00000000" w:rsidR="00000000" w:rsidRPr="00000000">
              <w:rPr>
                <w:rFonts w:ascii="Calibri" w:cs="Calibri" w:eastAsia="Calibri" w:hAnsi="Calibri"/>
                <w:b w:val="1"/>
                <w:rtl w:val="0"/>
              </w:rPr>
              <w:t xml:space="preserve">Rp 14,990,000</w:t>
            </w:r>
          </w:p>
        </w:tc>
        <w:tc>
          <w:tcPr>
            <w:tcBorders>
              <w:top w:color="000000" w:space="0" w:sz="4" w:val="single"/>
              <w:bottom w:color="000000" w:space="0" w:sz="4" w:val="single"/>
            </w:tcBorders>
            <w:vAlign w:val="center"/>
          </w:tcPr>
          <w:p w:rsidR="00000000" w:rsidDel="00000000" w:rsidP="00000000" w:rsidRDefault="00000000" w:rsidRPr="00000000" w14:paraId="00000051">
            <w:pPr>
              <w:tabs>
                <w:tab w:val="left" w:leader="none" w:pos="13830"/>
              </w:tabs>
              <w:jc w:val="center"/>
              <w:rPr>
                <w:rFonts w:ascii="Calibri" w:cs="Calibri" w:eastAsia="Calibri" w:hAnsi="Calibri"/>
                <w:b w:val="1"/>
              </w:rPr>
            </w:pPr>
            <w:r w:rsidDel="00000000" w:rsidR="00000000" w:rsidRPr="00000000">
              <w:rPr>
                <w:rFonts w:ascii="Calibri" w:cs="Calibri" w:eastAsia="Calibri" w:hAnsi="Calibri"/>
                <w:b w:val="1"/>
                <w:rtl w:val="0"/>
              </w:rPr>
              <w:t xml:space="preserve">Rp 14, 590,000</w:t>
            </w:r>
          </w:p>
        </w:tc>
        <w:tc>
          <w:tcPr>
            <w:tcBorders>
              <w:top w:color="000000" w:space="0" w:sz="4" w:val="single"/>
              <w:bottom w:color="000000" w:space="0" w:sz="4" w:val="single"/>
            </w:tcBorders>
            <w:vAlign w:val="center"/>
          </w:tcPr>
          <w:p w:rsidR="00000000" w:rsidDel="00000000" w:rsidP="00000000" w:rsidRDefault="00000000" w:rsidRPr="00000000" w14:paraId="00000052">
            <w:pPr>
              <w:tabs>
                <w:tab w:val="left" w:leader="none" w:pos="13830"/>
              </w:tabs>
              <w:jc w:val="center"/>
              <w:rPr>
                <w:rFonts w:ascii="Calibri" w:cs="Calibri" w:eastAsia="Calibri" w:hAnsi="Calibri"/>
                <w:b w:val="1"/>
              </w:rPr>
            </w:pPr>
            <w:r w:rsidDel="00000000" w:rsidR="00000000" w:rsidRPr="00000000">
              <w:rPr>
                <w:rFonts w:ascii="Calibri" w:cs="Calibri" w:eastAsia="Calibri" w:hAnsi="Calibri"/>
                <w:b w:val="1"/>
                <w:rtl w:val="0"/>
              </w:rPr>
              <w:t xml:space="preserve">+Rp 3,750,000</w:t>
            </w:r>
          </w:p>
        </w:tc>
      </w:tr>
      <w:tr>
        <w:trPr>
          <w:cantSplit w:val="0"/>
          <w:trHeight w:val="450" w:hRule="atLeast"/>
          <w:tblHeader w:val="0"/>
        </w:trPr>
        <w:tc>
          <w:tcPr>
            <w:tcBorders>
              <w:top w:color="000000" w:space="0" w:sz="4" w:val="single"/>
              <w:bottom w:color="000000" w:space="0" w:sz="4" w:val="single"/>
            </w:tcBorders>
            <w:vAlign w:val="center"/>
          </w:tcPr>
          <w:p w:rsidR="00000000" w:rsidDel="00000000" w:rsidP="00000000" w:rsidRDefault="00000000" w:rsidRPr="00000000" w14:paraId="00000053">
            <w:pPr>
              <w:jc w:val="center"/>
              <w:rPr>
                <w:rFonts w:ascii="Calibri" w:cs="Calibri" w:eastAsia="Calibri" w:hAnsi="Calibri"/>
                <w:b w:val="1"/>
              </w:rPr>
            </w:pPr>
            <w:r w:rsidDel="00000000" w:rsidR="00000000" w:rsidRPr="00000000">
              <w:rPr>
                <w:rFonts w:ascii="Calibri" w:cs="Calibri" w:eastAsia="Calibri" w:hAnsi="Calibri"/>
                <w:b w:val="1"/>
                <w:rtl w:val="0"/>
              </w:rPr>
              <w:t xml:space="preserve">17 FEB 2024</w:t>
            </w:r>
          </w:p>
          <w:p w:rsidR="00000000" w:rsidDel="00000000" w:rsidP="00000000" w:rsidRDefault="00000000" w:rsidRPr="00000000" w14:paraId="00000054">
            <w:pPr>
              <w:jc w:val="center"/>
              <w:rPr>
                <w:rFonts w:ascii="Calibri" w:cs="Calibri" w:eastAsia="Calibri" w:hAnsi="Calibri"/>
                <w:b w:val="1"/>
                <w:color w:val="ff0000"/>
              </w:rPr>
            </w:pPr>
            <w:bookmarkStart w:colFirst="0" w:colLast="0" w:name="_heading=h.gjdgxs" w:id="0"/>
            <w:bookmarkEnd w:id="0"/>
            <w:r w:rsidDel="00000000" w:rsidR="00000000" w:rsidRPr="00000000">
              <w:rPr>
                <w:rFonts w:ascii="Calibri" w:cs="Calibri" w:eastAsia="Calibri" w:hAnsi="Calibri"/>
                <w:b w:val="1"/>
                <w:rtl w:val="0"/>
              </w:rPr>
              <w:t xml:space="preserve">WINTER PERIOD</w:t>
            </w:r>
            <w:r w:rsidDel="00000000" w:rsidR="00000000" w:rsidRPr="00000000">
              <w:rPr>
                <w:rtl w:val="0"/>
              </w:rPr>
            </w:r>
          </w:p>
        </w:tc>
        <w:tc>
          <w:tcPr>
            <w:tcBorders>
              <w:top w:color="000000" w:space="0" w:sz="4" w:val="single"/>
              <w:bottom w:color="000000" w:space="0" w:sz="4" w:val="single"/>
            </w:tcBorders>
            <w:vAlign w:val="center"/>
          </w:tcPr>
          <w:p w:rsidR="00000000" w:rsidDel="00000000" w:rsidP="00000000" w:rsidRDefault="00000000" w:rsidRPr="00000000" w14:paraId="00000055">
            <w:pPr>
              <w:tabs>
                <w:tab w:val="left" w:leader="none" w:pos="13830"/>
              </w:tabs>
              <w:jc w:val="center"/>
              <w:rPr>
                <w:rFonts w:ascii="Calibri" w:cs="Calibri" w:eastAsia="Calibri" w:hAnsi="Calibri"/>
                <w:b w:val="1"/>
              </w:rPr>
            </w:pPr>
            <w:r w:rsidDel="00000000" w:rsidR="00000000" w:rsidRPr="00000000">
              <w:rPr>
                <w:rFonts w:ascii="Calibri" w:cs="Calibri" w:eastAsia="Calibri" w:hAnsi="Calibri"/>
                <w:b w:val="1"/>
                <w:rtl w:val="0"/>
              </w:rPr>
              <w:t xml:space="preserve">Rp 14,990,000</w:t>
            </w:r>
          </w:p>
        </w:tc>
        <w:tc>
          <w:tcPr>
            <w:tcBorders>
              <w:top w:color="000000" w:space="0" w:sz="4" w:val="single"/>
              <w:bottom w:color="000000" w:space="0" w:sz="4" w:val="single"/>
            </w:tcBorders>
            <w:vAlign w:val="center"/>
          </w:tcPr>
          <w:p w:rsidR="00000000" w:rsidDel="00000000" w:rsidP="00000000" w:rsidRDefault="00000000" w:rsidRPr="00000000" w14:paraId="00000056">
            <w:pPr>
              <w:tabs>
                <w:tab w:val="left" w:leader="none" w:pos="13830"/>
              </w:tabs>
              <w:jc w:val="center"/>
              <w:rPr>
                <w:rFonts w:ascii="Calibri" w:cs="Calibri" w:eastAsia="Calibri" w:hAnsi="Calibri"/>
                <w:b w:val="1"/>
              </w:rPr>
            </w:pPr>
            <w:r w:rsidDel="00000000" w:rsidR="00000000" w:rsidRPr="00000000">
              <w:rPr>
                <w:rFonts w:ascii="Calibri" w:cs="Calibri" w:eastAsia="Calibri" w:hAnsi="Calibri"/>
                <w:b w:val="1"/>
                <w:rtl w:val="0"/>
              </w:rPr>
              <w:t xml:space="preserve">Rp 14,990,000</w:t>
            </w:r>
          </w:p>
        </w:tc>
        <w:tc>
          <w:tcPr>
            <w:tcBorders>
              <w:top w:color="000000" w:space="0" w:sz="4" w:val="single"/>
              <w:bottom w:color="000000" w:space="0" w:sz="4" w:val="single"/>
            </w:tcBorders>
            <w:vAlign w:val="center"/>
          </w:tcPr>
          <w:p w:rsidR="00000000" w:rsidDel="00000000" w:rsidP="00000000" w:rsidRDefault="00000000" w:rsidRPr="00000000" w14:paraId="00000057">
            <w:pPr>
              <w:tabs>
                <w:tab w:val="left" w:leader="none" w:pos="13830"/>
              </w:tabs>
              <w:jc w:val="center"/>
              <w:rPr>
                <w:rFonts w:ascii="Calibri" w:cs="Calibri" w:eastAsia="Calibri" w:hAnsi="Calibri"/>
                <w:b w:val="1"/>
              </w:rPr>
            </w:pPr>
            <w:r w:rsidDel="00000000" w:rsidR="00000000" w:rsidRPr="00000000">
              <w:rPr>
                <w:rFonts w:ascii="Calibri" w:cs="Calibri" w:eastAsia="Calibri" w:hAnsi="Calibri"/>
                <w:b w:val="1"/>
                <w:rtl w:val="0"/>
              </w:rPr>
              <w:t xml:space="preserve">Rp 14, 590,000</w:t>
            </w:r>
          </w:p>
        </w:tc>
        <w:tc>
          <w:tcPr>
            <w:tcBorders>
              <w:top w:color="000000" w:space="0" w:sz="4" w:val="single"/>
              <w:bottom w:color="000000" w:space="0" w:sz="4" w:val="single"/>
            </w:tcBorders>
            <w:vAlign w:val="center"/>
          </w:tcPr>
          <w:p w:rsidR="00000000" w:rsidDel="00000000" w:rsidP="00000000" w:rsidRDefault="00000000" w:rsidRPr="00000000" w14:paraId="00000058">
            <w:pPr>
              <w:tabs>
                <w:tab w:val="left" w:leader="none" w:pos="13830"/>
              </w:tabs>
              <w:jc w:val="center"/>
              <w:rPr>
                <w:rFonts w:ascii="Calibri" w:cs="Calibri" w:eastAsia="Calibri" w:hAnsi="Calibri"/>
                <w:b w:val="1"/>
              </w:rPr>
            </w:pPr>
            <w:r w:rsidDel="00000000" w:rsidR="00000000" w:rsidRPr="00000000">
              <w:rPr>
                <w:rFonts w:ascii="Calibri" w:cs="Calibri" w:eastAsia="Calibri" w:hAnsi="Calibri"/>
                <w:b w:val="1"/>
                <w:rtl w:val="0"/>
              </w:rPr>
              <w:t xml:space="preserve">+Rp 3,750,000</w:t>
            </w:r>
          </w:p>
        </w:tc>
      </w:tr>
    </w:tbl>
    <w:p w:rsidR="00000000" w:rsidDel="00000000" w:rsidP="00000000" w:rsidRDefault="00000000" w:rsidRPr="00000000" w14:paraId="00000059">
      <w:pPr>
        <w:tabs>
          <w:tab w:val="left" w:leader="none" w:pos="720"/>
        </w:tabs>
        <w:jc w:val="both"/>
        <w:rPr>
          <w:rFonts w:ascii="Calibri" w:cs="Calibri" w:eastAsia="Calibri" w:hAnsi="Calibri"/>
          <w:i w:val="1"/>
          <w:sz w:val="18"/>
          <w:szCs w:val="18"/>
        </w:rPr>
      </w:pPr>
      <w:r w:rsidDel="00000000" w:rsidR="00000000" w:rsidRPr="00000000">
        <w:rPr>
          <w:rFonts w:ascii="Calibri" w:cs="Calibri" w:eastAsia="Calibri" w:hAnsi="Calibri"/>
          <w:i w:val="1"/>
          <w:sz w:val="18"/>
          <w:szCs w:val="18"/>
          <w:highlight w:val="yellow"/>
          <w:rtl w:val="0"/>
        </w:rPr>
        <w:t xml:space="preserve">INFANT FLAT RATE :</w:t>
      </w:r>
      <w:r w:rsidDel="00000000" w:rsidR="00000000" w:rsidRPr="00000000">
        <w:rPr>
          <w:rFonts w:ascii="Calibri" w:cs="Calibri" w:eastAsia="Calibri" w:hAnsi="Calibri"/>
          <w:i w:val="1"/>
          <w:sz w:val="18"/>
          <w:szCs w:val="18"/>
          <w:rtl w:val="0"/>
        </w:rPr>
        <w:t xml:space="preserve"> Rp 3,750,000 (SINGAPORE AIRLINES)</w:t>
      </w:r>
    </w:p>
    <w:p w:rsidR="00000000" w:rsidDel="00000000" w:rsidP="00000000" w:rsidRDefault="00000000" w:rsidRPr="00000000" w14:paraId="0000005A">
      <w:pPr>
        <w:tabs>
          <w:tab w:val="left" w:leader="none" w:pos="720"/>
        </w:tabs>
        <w:jc w:val="both"/>
        <w:rPr>
          <w:rFonts w:ascii="Calibri" w:cs="Calibri" w:eastAsia="Calibri" w:hAnsi="Calibri"/>
          <w:i w:val="1"/>
          <w:sz w:val="18"/>
          <w:szCs w:val="18"/>
        </w:rPr>
      </w:pPr>
      <w:r w:rsidDel="00000000" w:rsidR="00000000" w:rsidRPr="00000000">
        <w:rPr>
          <w:rFonts w:ascii="Calibri" w:cs="Calibri" w:eastAsia="Calibri" w:hAnsi="Calibri"/>
          <w:i w:val="1"/>
          <w:sz w:val="18"/>
          <w:szCs w:val="18"/>
          <w:rtl w:val="0"/>
        </w:rPr>
        <w:t xml:space="preserve">Apabila Visa direject akan dikenakan biaya pembatalan sesuai ketentuan yang berlaku </w:t>
      </w:r>
    </w:p>
    <w:tbl>
      <w:tblPr>
        <w:tblStyle w:val="Table2"/>
        <w:tblW w:w="10915.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421"/>
        <w:gridCol w:w="5494"/>
        <w:tblGridChange w:id="0">
          <w:tblGrid>
            <w:gridCol w:w="5421"/>
            <w:gridCol w:w="5494"/>
          </w:tblGrid>
        </w:tblGridChange>
      </w:tblGrid>
      <w:tr>
        <w:trPr>
          <w:cantSplit w:val="0"/>
          <w:trHeight w:val="224" w:hRule="atLeast"/>
          <w:tblHeader w:val="0"/>
        </w:trPr>
        <w:tc>
          <w:tcPr>
            <w:shd w:fill="d9d9d9" w:val="clear"/>
            <w:vAlign w:val="center"/>
          </w:tcPr>
          <w:p w:rsidR="00000000" w:rsidDel="00000000" w:rsidP="00000000" w:rsidRDefault="00000000" w:rsidRPr="00000000" w14:paraId="0000005B">
            <w:pPr>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Harga Termasuk</w:t>
            </w:r>
          </w:p>
        </w:tc>
        <w:tc>
          <w:tcPr>
            <w:shd w:fill="d9d9d9" w:val="clear"/>
            <w:vAlign w:val="center"/>
          </w:tcPr>
          <w:p w:rsidR="00000000" w:rsidDel="00000000" w:rsidP="00000000" w:rsidRDefault="00000000" w:rsidRPr="00000000" w14:paraId="0000005C">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HargaTidak Termasuk</w:t>
            </w:r>
          </w:p>
        </w:tc>
      </w:tr>
      <w:tr>
        <w:trPr>
          <w:cantSplit w:val="0"/>
          <w:trHeight w:val="1327" w:hRule="atLeast"/>
          <w:tblHeader w:val="0"/>
        </w:trPr>
        <w:tc>
          <w:tcPr>
            <w:vAlign w:val="center"/>
          </w:tcPr>
          <w:p w:rsidR="00000000" w:rsidDel="00000000" w:rsidP="00000000" w:rsidRDefault="00000000" w:rsidRPr="00000000" w14:paraId="0000005D">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 Tiket International by </w:t>
            </w:r>
            <w:r w:rsidDel="00000000" w:rsidR="00000000" w:rsidRPr="00000000">
              <w:rPr>
                <w:rFonts w:ascii="Calibri" w:cs="Calibri" w:eastAsia="Calibri" w:hAnsi="Calibri"/>
                <w:b w:val="1"/>
                <w:color w:val="000000"/>
                <w:sz w:val="18"/>
                <w:szCs w:val="18"/>
                <w:rtl w:val="0"/>
              </w:rPr>
              <w:t xml:space="preserve">Singapore Airlines</w:t>
            </w:r>
            <w:r w:rsidDel="00000000" w:rsidR="00000000" w:rsidRPr="00000000">
              <w:rPr>
                <w:rFonts w:ascii="Calibri" w:cs="Calibri" w:eastAsia="Calibri" w:hAnsi="Calibri"/>
                <w:color w:val="000000"/>
                <w:sz w:val="18"/>
                <w:szCs w:val="18"/>
                <w:rtl w:val="0"/>
              </w:rPr>
              <w:t xml:space="preserve">, Economy </w:t>
            </w:r>
            <w:r w:rsidDel="00000000" w:rsidR="00000000" w:rsidRPr="00000000">
              <w:rPr>
                <w:rFonts w:ascii="Calibri" w:cs="Calibri" w:eastAsia="Calibri" w:hAnsi="Calibri"/>
                <w:b w:val="1"/>
                <w:color w:val="000000"/>
                <w:sz w:val="18"/>
                <w:szCs w:val="18"/>
                <w:rtl w:val="0"/>
              </w:rPr>
              <w:t xml:space="preserve">termasuk taxes internasional </w:t>
            </w:r>
            <w:r w:rsidDel="00000000" w:rsidR="00000000" w:rsidRPr="00000000">
              <w:rPr>
                <w:rFonts w:ascii="Calibri" w:cs="Calibri" w:eastAsia="Calibri" w:hAnsi="Calibri"/>
                <w:color w:val="000000"/>
                <w:sz w:val="18"/>
                <w:szCs w:val="18"/>
                <w:rtl w:val="0"/>
              </w:rPr>
              <w:t xml:space="preserve">(Tiket Grup Fixed Date &amp; No Extend) </w:t>
            </w:r>
          </w:p>
          <w:p w:rsidR="00000000" w:rsidDel="00000000" w:rsidP="00000000" w:rsidRDefault="00000000" w:rsidRPr="00000000" w14:paraId="0000005E">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Bagasi 25 kg sesuai dengan ketentuan Airlines </w:t>
            </w:r>
          </w:p>
          <w:p w:rsidR="00000000" w:rsidDel="00000000" w:rsidP="00000000" w:rsidRDefault="00000000" w:rsidRPr="00000000" w14:paraId="0000005F">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Akomodasi hotel *4 lokal atau setaraf (Twin / Triple)</w:t>
            </w:r>
          </w:p>
          <w:p w:rsidR="00000000" w:rsidDel="00000000" w:rsidP="00000000" w:rsidRDefault="00000000" w:rsidRPr="00000000" w14:paraId="00000060">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Transportasi bus Pariwisata &amp; tiket masuk objek wisata</w:t>
            </w:r>
          </w:p>
          <w:p w:rsidR="00000000" w:rsidDel="00000000" w:rsidP="00000000" w:rsidRDefault="00000000" w:rsidRPr="00000000" w14:paraId="00000061">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Acara Tour &amp; makan sesuai program paket tour diatas</w:t>
            </w:r>
          </w:p>
          <w:p w:rsidR="00000000" w:rsidDel="00000000" w:rsidP="00000000" w:rsidRDefault="00000000" w:rsidRPr="00000000" w14:paraId="00000062">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Mineral Water 01 Botol Perhari</w:t>
            </w:r>
          </w:p>
          <w:p w:rsidR="00000000" w:rsidDel="00000000" w:rsidP="00000000" w:rsidRDefault="00000000" w:rsidRPr="00000000" w14:paraId="00000063">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7"/>
                <w:szCs w:val="17"/>
              </w:rPr>
            </w:pPr>
            <w:r w:rsidDel="00000000" w:rsidR="00000000" w:rsidRPr="00000000">
              <w:rPr>
                <w:rFonts w:ascii="Calibri" w:cs="Calibri" w:eastAsia="Calibri" w:hAnsi="Calibri"/>
                <w:color w:val="000000"/>
                <w:sz w:val="18"/>
                <w:szCs w:val="18"/>
                <w:rtl w:val="0"/>
              </w:rPr>
              <w:t xml:space="preserve">Tour Leader </w:t>
            </w:r>
            <w:r w:rsidDel="00000000" w:rsidR="00000000" w:rsidRPr="00000000">
              <w:rPr>
                <w:rtl w:val="0"/>
              </w:rPr>
            </w:r>
          </w:p>
          <w:p w:rsidR="00000000" w:rsidDel="00000000" w:rsidP="00000000" w:rsidRDefault="00000000" w:rsidRPr="00000000" w14:paraId="00000064">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7"/>
                <w:szCs w:val="17"/>
              </w:rPr>
            </w:pPr>
            <w:r w:rsidDel="00000000" w:rsidR="00000000" w:rsidRPr="00000000">
              <w:rPr>
                <w:rFonts w:ascii="Calibri" w:cs="Calibri" w:eastAsia="Calibri" w:hAnsi="Calibri"/>
                <w:color w:val="000000"/>
                <w:sz w:val="18"/>
                <w:szCs w:val="18"/>
                <w:rtl w:val="0"/>
              </w:rPr>
              <w:t xml:space="preserve">Travel Kits (Luggage Tag)</w:t>
            </w:r>
            <w:r w:rsidDel="00000000" w:rsidR="00000000" w:rsidRPr="00000000">
              <w:rPr>
                <w:rtl w:val="0"/>
              </w:rPr>
            </w:r>
          </w:p>
          <w:p w:rsidR="00000000" w:rsidDel="00000000" w:rsidP="00000000" w:rsidRDefault="00000000" w:rsidRPr="00000000" w14:paraId="00000065">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7"/>
                <w:szCs w:val="17"/>
              </w:rPr>
            </w:pPr>
            <w:r w:rsidDel="00000000" w:rsidR="00000000" w:rsidRPr="00000000">
              <w:rPr>
                <w:rFonts w:ascii="Calibri" w:cs="Calibri" w:eastAsia="Calibri" w:hAnsi="Calibri"/>
                <w:color w:val="000000"/>
                <w:sz w:val="18"/>
                <w:szCs w:val="18"/>
                <w:rtl w:val="0"/>
              </w:rPr>
              <w:t xml:space="preserve"> </w:t>
            </w:r>
            <w:r w:rsidDel="00000000" w:rsidR="00000000" w:rsidRPr="00000000">
              <w:rPr>
                <w:rFonts w:ascii="Calibri" w:cs="Calibri" w:eastAsia="Calibri" w:hAnsi="Calibri"/>
                <w:sz w:val="18"/>
                <w:szCs w:val="18"/>
                <w:rtl w:val="0"/>
              </w:rPr>
              <w:t xml:space="preserve">Travel Insurance  sampai usia 69 tahun</w:t>
            </w:r>
            <w:r w:rsidDel="00000000" w:rsidR="00000000" w:rsidRPr="00000000">
              <w:rPr>
                <w:rtl w:val="0"/>
              </w:rPr>
            </w:r>
          </w:p>
        </w:tc>
        <w:tc>
          <w:tcPr>
            <w:vAlign w:val="center"/>
          </w:tcPr>
          <w:p w:rsidR="00000000" w:rsidDel="00000000" w:rsidP="00000000" w:rsidRDefault="00000000" w:rsidRPr="00000000" w14:paraId="00000066">
            <w:pPr>
              <w:tabs>
                <w:tab w:val="left" w:leader="none" w:pos="13830"/>
              </w:tabs>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w:t>
            </w:r>
            <w:r w:rsidDel="00000000" w:rsidR="00000000" w:rsidRPr="00000000">
              <w:rPr>
                <w:rFonts w:ascii="Calibri" w:cs="Calibri" w:eastAsia="Calibri" w:hAnsi="Calibri"/>
                <w:b w:val="1"/>
                <w:sz w:val="18"/>
                <w:szCs w:val="18"/>
                <w:rtl w:val="0"/>
              </w:rPr>
              <w:t xml:space="preserve">Visa China Rp 1,000,000</w:t>
            </w:r>
            <w:r w:rsidDel="00000000" w:rsidR="00000000" w:rsidRPr="00000000">
              <w:rPr>
                <w:rFonts w:ascii="Calibri" w:cs="Calibri" w:eastAsia="Calibri" w:hAnsi="Calibri"/>
                <w:sz w:val="18"/>
                <w:szCs w:val="18"/>
                <w:rtl w:val="0"/>
              </w:rPr>
              <w:t xml:space="preserve"> (*Ketentuan dapat berubah sewaktu-waktu dari kedutaan besar China) </w:t>
            </w:r>
            <w:r w:rsidDel="00000000" w:rsidR="00000000" w:rsidRPr="00000000">
              <w:rPr>
                <w:rFonts w:ascii="Calibri" w:cs="Calibri" w:eastAsia="Calibri" w:hAnsi="Calibri"/>
                <w:i w:val="1"/>
                <w:sz w:val="18"/>
                <w:szCs w:val="18"/>
                <w:rtl w:val="0"/>
              </w:rPr>
              <w:t xml:space="preserve">Pembuatan Visa Group,  hanya dengan paspor dan pas foto</w:t>
            </w:r>
            <w:r w:rsidDel="00000000" w:rsidR="00000000" w:rsidRPr="00000000">
              <w:rPr>
                <w:rFonts w:ascii="Calibri" w:cs="Calibri" w:eastAsia="Calibri" w:hAnsi="Calibri"/>
                <w:sz w:val="18"/>
                <w:szCs w:val="18"/>
                <w:rtl w:val="0"/>
              </w:rPr>
              <w:t xml:space="preserve"> </w:t>
            </w:r>
          </w:p>
          <w:p w:rsidR="00000000" w:rsidDel="00000000" w:rsidP="00000000" w:rsidRDefault="00000000" w:rsidRPr="00000000" w14:paraId="00000067">
            <w:pPr>
              <w:tabs>
                <w:tab w:val="left" w:leader="none" w:pos="13830"/>
              </w:tabs>
              <w:ind w:hanging="18"/>
              <w:rPr>
                <w:rFonts w:ascii="Calibri" w:cs="Calibri" w:eastAsia="Calibri" w:hAnsi="Calibri"/>
                <w:b w:val="1"/>
                <w:sz w:val="18"/>
                <w:szCs w:val="18"/>
              </w:rPr>
            </w:pPr>
            <w:r w:rsidDel="00000000" w:rsidR="00000000" w:rsidRPr="00000000">
              <w:rPr>
                <w:rFonts w:ascii="Calibri" w:cs="Calibri" w:eastAsia="Calibri" w:hAnsi="Calibri"/>
                <w:sz w:val="18"/>
                <w:szCs w:val="18"/>
                <w:rtl w:val="0"/>
              </w:rPr>
              <w:t xml:space="preserve">•  Tipping Tour Leader, Local Guide, Driver      : </w:t>
            </w:r>
            <w:r w:rsidDel="00000000" w:rsidR="00000000" w:rsidRPr="00000000">
              <w:rPr>
                <w:rFonts w:ascii="Calibri" w:cs="Calibri" w:eastAsia="Calibri" w:hAnsi="Calibri"/>
                <w:b w:val="1"/>
                <w:sz w:val="18"/>
                <w:szCs w:val="18"/>
                <w:rtl w:val="0"/>
              </w:rPr>
              <w:t xml:space="preserve">Rp100.000/Pax/Day (8HARI) =&gt; Total Rp 800,000/Pax</w:t>
            </w:r>
          </w:p>
          <w:p w:rsidR="00000000" w:rsidDel="00000000" w:rsidP="00000000" w:rsidRDefault="00000000" w:rsidRPr="00000000" w14:paraId="00000068">
            <w:pPr>
              <w:tabs>
                <w:tab w:val="left" w:leader="none" w:pos="0"/>
              </w:tabs>
              <w:ind w:hanging="18"/>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Tips Porter Hotel, Mini Bar, Laundry, Telp, Kelebihan bagasi dll.</w:t>
            </w:r>
          </w:p>
          <w:p w:rsidR="00000000" w:rsidDel="00000000" w:rsidP="00000000" w:rsidRDefault="00000000" w:rsidRPr="00000000" w14:paraId="00000069">
            <w:pPr>
              <w:tabs>
                <w:tab w:val="left" w:leader="none" w:pos="0"/>
              </w:tabs>
              <w:rPr>
                <w:rFonts w:ascii="Calibri" w:cs="Calibri" w:eastAsia="Calibri" w:hAnsi="Calibri"/>
                <w:color w:val="ff0000"/>
                <w:sz w:val="18"/>
                <w:szCs w:val="18"/>
              </w:rPr>
            </w:pPr>
            <w:r w:rsidDel="00000000" w:rsidR="00000000" w:rsidRPr="00000000">
              <w:rPr>
                <w:rFonts w:ascii="Calibri" w:cs="Calibri" w:eastAsia="Calibri" w:hAnsi="Calibri"/>
                <w:color w:val="ff0000"/>
                <w:sz w:val="18"/>
                <w:szCs w:val="18"/>
                <w:rtl w:val="0"/>
              </w:rPr>
              <w:t xml:space="preserve">• PCR Test / Rapid Test Antigen Jika dibutuhkan</w:t>
            </w:r>
          </w:p>
          <w:p w:rsidR="00000000" w:rsidDel="00000000" w:rsidP="00000000" w:rsidRDefault="00000000" w:rsidRPr="00000000" w14:paraId="0000006A">
            <w:pPr>
              <w:tabs>
                <w:tab w:val="left" w:leader="none" w:pos="0"/>
              </w:tabs>
              <w:ind w:hanging="18"/>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6B">
            <w:pPr>
              <w:tabs>
                <w:tab w:val="left" w:leader="none" w:pos="0"/>
              </w:tabs>
              <w:ind w:hanging="18"/>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OPTIONAL:</w:t>
            </w:r>
          </w:p>
          <w:p w:rsidR="00000000" w:rsidDel="00000000" w:rsidP="00000000" w:rsidRDefault="00000000" w:rsidRPr="00000000" w14:paraId="0000006C">
            <w:pPr>
              <w:tabs>
                <w:tab w:val="left" w:leader="none" w:pos="0"/>
              </w:tabs>
              <w:ind w:hanging="18"/>
              <w:rPr>
                <w:rFonts w:ascii="Calibri" w:cs="Calibri" w:eastAsia="Calibri" w:hAnsi="Calibri"/>
                <w:b w:val="1"/>
                <w:i w:val="1"/>
                <w:sz w:val="17"/>
                <w:szCs w:val="17"/>
              </w:rPr>
            </w:pPr>
            <w:r w:rsidDel="00000000" w:rsidR="00000000" w:rsidRPr="00000000">
              <w:rPr>
                <w:rFonts w:ascii="Calibri" w:cs="Calibri" w:eastAsia="Calibri" w:hAnsi="Calibri"/>
                <w:sz w:val="18"/>
                <w:szCs w:val="18"/>
                <w:rtl w:val="0"/>
              </w:rPr>
              <w:t xml:space="preserve">Rental Wifi Portable</w:t>
            </w:r>
            <w:r w:rsidDel="00000000" w:rsidR="00000000" w:rsidRPr="00000000">
              <w:rPr>
                <w:rtl w:val="0"/>
              </w:rPr>
            </w:r>
          </w:p>
        </w:tc>
      </w:tr>
    </w:tbl>
    <w:p w:rsidR="00000000" w:rsidDel="00000000" w:rsidP="00000000" w:rsidRDefault="00000000" w:rsidRPr="00000000" w14:paraId="0000006D">
      <w:pPr>
        <w:tabs>
          <w:tab w:val="left" w:leader="none" w:pos="720"/>
        </w:tabs>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*Peserta tour wajib sudah divaksin 3 kali (sudah di vaksin booster ketiga tanpa batas waktu) dengan vaksin yang sudak diakui oleh WHO.</w:t>
      </w:r>
    </w:p>
    <w:p w:rsidR="00000000" w:rsidDel="00000000" w:rsidP="00000000" w:rsidRDefault="00000000" w:rsidRPr="00000000" w14:paraId="0000006E">
      <w:pPr>
        <w:tabs>
          <w:tab w:val="left" w:leader="none" w:pos="720"/>
        </w:tabs>
        <w:jc w:val="both"/>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6F">
      <w:pPr>
        <w:rPr>
          <w:rFonts w:ascii="Arial" w:cs="Arial" w:eastAsia="Arial" w:hAnsi="Arial"/>
          <w:b w:val="1"/>
          <w:color w:val="ff0000"/>
          <w:sz w:val="20"/>
          <w:szCs w:val="20"/>
          <w:highlight w:val="green"/>
        </w:rPr>
      </w:pPr>
      <w:r w:rsidDel="00000000" w:rsidR="00000000" w:rsidRPr="00000000">
        <w:rPr>
          <w:rtl w:val="0"/>
        </w:rPr>
      </w:r>
    </w:p>
    <w:p w:rsidR="00000000" w:rsidDel="00000000" w:rsidP="00000000" w:rsidRDefault="00000000" w:rsidRPr="00000000" w14:paraId="00000070">
      <w:pPr>
        <w:widowControl w:val="1"/>
        <w:shd w:fill="ffffff" w:val="clear"/>
        <w:spacing w:after="240" w:before="240" w:line="276" w:lineRule="auto"/>
        <w:ind w:left="540" w:firstLine="0"/>
        <w:jc w:val="center"/>
        <w:rPr/>
      </w:pPr>
      <w:r w:rsidDel="00000000" w:rsidR="00000000" w:rsidRPr="00000000">
        <w:rPr>
          <w:b w:val="1"/>
          <w:sz w:val="40"/>
          <w:szCs w:val="40"/>
          <w:u w:val="single"/>
          <w:rtl w:val="0"/>
        </w:rPr>
        <w:t xml:space="preserve">Terms and Condition Consortium B2B (Series Group Tour)</w:t>
      </w:r>
      <w:r w:rsidDel="00000000" w:rsidR="00000000" w:rsidRPr="00000000">
        <w:rPr>
          <w:rtl w:val="0"/>
        </w:rPr>
        <w:t xml:space="preserve"> </w:t>
      </w:r>
    </w:p>
    <w:p w:rsidR="00000000" w:rsidDel="00000000" w:rsidP="00000000" w:rsidRDefault="00000000" w:rsidRPr="00000000" w14:paraId="00000071">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Program Tour Series ini merupakan Konsorsium B2B yang merupakan gabungan dari beberapa travel agent dari seluruh Indonesia.</w:t>
      </w:r>
    </w:p>
    <w:p w:rsidR="00000000" w:rsidDel="00000000" w:rsidP="00000000" w:rsidRDefault="00000000" w:rsidRPr="00000000" w14:paraId="00000072">
      <w:pPr>
        <w:widowControl w:val="1"/>
        <w:shd w:fill="ffffff" w:val="clear"/>
        <w:spacing w:after="240" w:before="240" w:line="276" w:lineRule="auto"/>
        <w:ind w:left="540" w:firstLine="0"/>
        <w:jc w:val="both"/>
        <w:rPr>
          <w:rFonts w:ascii="Arial" w:cs="Arial" w:eastAsia="Arial" w:hAnsi="Arial"/>
          <w:sz w:val="20"/>
          <w:szCs w:val="20"/>
          <w:u w:val="single"/>
        </w:rPr>
      </w:pPr>
      <w:r w:rsidDel="00000000" w:rsidR="00000000" w:rsidRPr="00000000">
        <w:rPr>
          <w:rFonts w:ascii="Arial" w:cs="Arial" w:eastAsia="Arial" w:hAnsi="Arial"/>
          <w:sz w:val="20"/>
          <w:szCs w:val="20"/>
          <w:rtl w:val="0"/>
        </w:rPr>
        <w:t xml:space="preserve">2.</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Regulasi untuk sistem reservasi kami menggunakan sistem </w:t>
      </w:r>
      <w:r w:rsidDel="00000000" w:rsidR="00000000" w:rsidRPr="00000000">
        <w:rPr>
          <w:rFonts w:ascii="Arial" w:cs="Arial" w:eastAsia="Arial" w:hAnsi="Arial"/>
          <w:sz w:val="20"/>
          <w:szCs w:val="20"/>
          <w:u w:val="single"/>
          <w:rtl w:val="0"/>
        </w:rPr>
        <w:t xml:space="preserve">First Come - First Serve</w:t>
      </w:r>
    </w:p>
    <w:p w:rsidR="00000000" w:rsidDel="00000000" w:rsidP="00000000" w:rsidRDefault="00000000" w:rsidRPr="00000000" w14:paraId="00000073">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Jika tamu fix confirm untuk join tour mohon bantuan rekan travel agent untuk push DP sesuai dengan deposit yang ditetapkan pada masing-masings series, dengan menyertakan copy paspor masing-masing peserta yang masih berlaku minimal 6 bulan dari waktu kepulangan. Apabila ada revisi/ penambahan nama di halaman 4 – 5 harap dilampirkan juga.</w:t>
      </w:r>
    </w:p>
    <w:p w:rsidR="00000000" w:rsidDel="00000000" w:rsidP="00000000" w:rsidRDefault="00000000" w:rsidRPr="00000000" w14:paraId="00000074">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Tamu yang booked dengan DP dan telah melakukan konfirmasi via email ke kami, maka kami akan memberikan konfirmasi tour.</w:t>
      </w:r>
    </w:p>
    <w:p w:rsidR="00000000" w:rsidDel="00000000" w:rsidP="00000000" w:rsidRDefault="00000000" w:rsidRPr="00000000" w14:paraId="00000075">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Tamu yang belum DP statusnya masih dapat tergeser kapan saja dengan tamu yang sudah DP. Ataupun tamu yang membayar DP kurang dari ketentuan yang berlaku, dapat digeser, tanpa adanya pengembalian deposit.</w:t>
      </w:r>
    </w:p>
    <w:p w:rsidR="00000000" w:rsidDel="00000000" w:rsidP="00000000" w:rsidRDefault="00000000" w:rsidRPr="00000000" w14:paraId="00000076">
      <w:pPr>
        <w:widowControl w:val="1"/>
        <w:shd w:fill="ffffff" w:val="clear"/>
        <w:spacing w:after="240" w:before="240"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Beberapa airlines menerapkan kebijakan tidak memperbolehkan untuk perubahan nama, oleh karena itu untuk perubahan nama sifatnya pengajuan tergantung dengan airlines dan sistem booking, jika tidak bisa dilakukan maka mengacu kepada refund policy akibat own reason. </w:t>
      </w:r>
    </w:p>
    <w:p w:rsidR="00000000" w:rsidDel="00000000" w:rsidP="00000000" w:rsidRDefault="00000000" w:rsidRPr="00000000" w14:paraId="00000077">
      <w:pPr>
        <w:widowControl w:val="1"/>
        <w:shd w:fill="ffffff" w:val="clear"/>
        <w:spacing w:after="240" w:before="240"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Bagi peserta tour yang berusia diatas 69 tahun, ataupun memiliki keterbatasan fisik ataupun mental wajib didampingi oleh pendamping.</w:t>
      </w:r>
    </w:p>
    <w:p w:rsidR="00000000" w:rsidDel="00000000" w:rsidP="00000000" w:rsidRDefault="00000000" w:rsidRPr="00000000" w14:paraId="00000078">
      <w:pPr>
        <w:widowControl w:val="1"/>
        <w:shd w:fill="ffffff" w:val="clear"/>
        <w:spacing w:after="240" w:before="240"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5.</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Bagi peserta tour yang berusia diatas 69 tahun, wajib membayarkan extra premi untuk asuransi perjalanan yang sudah termasuk.</w:t>
      </w:r>
    </w:p>
    <w:p w:rsidR="00000000" w:rsidDel="00000000" w:rsidP="00000000" w:rsidRDefault="00000000" w:rsidRPr="00000000" w14:paraId="00000079">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6.</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Tour yang sudah di deposit, maka tarif dasar secara otomatis mengikat, tetapi Harga airport tax internasional/Tipping/Visa masih dapat berubah sewaktu-waktu tanpa pemberitahuan  terlebih dahulu sesuai dengan kondisi yang berlaku(seperti kenaikan harga signifikan akibat kurs, kenaikan fuel surcharge, dll) dan sebelum keberangkatan atau tiket diissued(Untuk Tax internasional). Sebelum adanya deposit, harga basic tour dapat berubah-ubah sewaktu-waktu.</w:t>
      </w:r>
    </w:p>
    <w:p w:rsidR="00000000" w:rsidDel="00000000" w:rsidP="00000000" w:rsidRDefault="00000000" w:rsidRPr="00000000" w14:paraId="0000007A">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7.</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Harga tour kami merupakan harga All in (Termasuk tax international), dengan tariff dasar mengikat apabila tamu sudah deposit, namun tax internasional tidak mengikat.</w:t>
      </w:r>
    </w:p>
    <w:p w:rsidR="00000000" w:rsidDel="00000000" w:rsidP="00000000" w:rsidRDefault="00000000" w:rsidRPr="00000000" w14:paraId="0000007B">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8.</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Term of Payment:</w:t>
      </w:r>
    </w:p>
    <w:tbl>
      <w:tblPr>
        <w:tblStyle w:val="Table3"/>
        <w:tblW w:w="8250.0" w:type="dxa"/>
        <w:jc w:val="left"/>
        <w:tblInd w:w="1164.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75"/>
        <w:gridCol w:w="2775"/>
        <w:gridCol w:w="2700"/>
        <w:tblGridChange w:id="0">
          <w:tblGrid>
            <w:gridCol w:w="2775"/>
            <w:gridCol w:w="2775"/>
            <w:gridCol w:w="2700"/>
          </w:tblGrid>
        </w:tblGridChange>
      </w:tblGrid>
      <w:tr>
        <w:trPr>
          <w:cantSplit w:val="0"/>
          <w:trHeight w:val="68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7C">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7D">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Low Season</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7E">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Peak Season</w:t>
            </w:r>
          </w:p>
          <w:p w:rsidR="00000000" w:rsidDel="00000000" w:rsidP="00000000" w:rsidRDefault="00000000" w:rsidRPr="00000000" w14:paraId="0000007F">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(Lebaran/New Year)</w:t>
            </w:r>
          </w:p>
        </w:tc>
      </w:tr>
      <w:tr>
        <w:trPr>
          <w:cantSplit w:val="0"/>
          <w:trHeight w:val="44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80">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Pembayaran Deposit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81">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Saat Pendaftaran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82">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Saat Pendaftaran</w:t>
            </w:r>
          </w:p>
        </w:tc>
      </w:tr>
      <w:tr>
        <w:trPr>
          <w:cantSplit w:val="0"/>
          <w:trHeight w:val="44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83">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Pelunasan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84">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Maks h-15</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85">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Maks h-25</w:t>
            </w:r>
          </w:p>
        </w:tc>
      </w:tr>
    </w:tbl>
    <w:p w:rsidR="00000000" w:rsidDel="00000000" w:rsidP="00000000" w:rsidRDefault="00000000" w:rsidRPr="00000000" w14:paraId="00000086">
      <w:pPr>
        <w:widowControl w:val="1"/>
        <w:shd w:fill="ffffff" w:val="clear"/>
        <w:spacing w:after="240" w:before="24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87">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9.</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Issued Tiket tidak bisa menunggu visa keluar. Harap buat melakuan submission dokumen visa maksimal 1bulan sebelum keberangkatan.</w:t>
      </w:r>
    </w:p>
    <w:p w:rsidR="00000000" w:rsidDel="00000000" w:rsidP="00000000" w:rsidRDefault="00000000" w:rsidRPr="00000000" w14:paraId="00000088">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10.</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Kami Dapat melakukan issued tiket sebelum tempo waktu, sesuai dengan kebutuhan atau time limit airlines terkait.</w:t>
      </w:r>
    </w:p>
    <w:p w:rsidR="00000000" w:rsidDel="00000000" w:rsidP="00000000" w:rsidRDefault="00000000" w:rsidRPr="00000000" w14:paraId="00000089">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11.</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Apabila terjadi keterlambatan payment, maka sanksi pembayaran dapat dilakukan seperti pembatalan seat tanpa adanya pengembalian dana, dan tamu tetap wajib membayarkan biaya tour yang sudah ditimbulkan (jika ada) dan ditetapkan wholesaler dan tidak dapat diganggu gugat</w:t>
      </w:r>
    </w:p>
    <w:p w:rsidR="00000000" w:rsidDel="00000000" w:rsidP="00000000" w:rsidRDefault="00000000" w:rsidRPr="00000000" w14:paraId="0000008A">
      <w:pPr>
        <w:widowControl w:val="1"/>
        <w:shd w:fill="ffffff" w:val="clear"/>
        <w:spacing w:after="240" w:before="240" w:line="276" w:lineRule="auto"/>
        <w:ind w:left="540" w:firstLine="0"/>
        <w:jc w:val="both"/>
        <w:rPr>
          <w:rFonts w:ascii="Arial" w:cs="Arial" w:eastAsia="Arial" w:hAnsi="Arial"/>
          <w:sz w:val="20"/>
          <w:szCs w:val="20"/>
          <w:u w:val="single"/>
        </w:rPr>
      </w:pPr>
      <w:r w:rsidDel="00000000" w:rsidR="00000000" w:rsidRPr="00000000">
        <w:rPr>
          <w:rFonts w:ascii="Arial" w:cs="Arial" w:eastAsia="Arial" w:hAnsi="Arial"/>
          <w:sz w:val="20"/>
          <w:szCs w:val="20"/>
          <w:rtl w:val="0"/>
        </w:rPr>
        <w:t xml:space="preserve">12.</w:t>
      </w:r>
      <w:r w:rsidDel="00000000" w:rsidR="00000000" w:rsidRPr="00000000">
        <w:rPr>
          <w:sz w:val="14"/>
          <w:szCs w:val="14"/>
          <w:rtl w:val="0"/>
        </w:rPr>
        <w:t xml:space="preserve">  </w:t>
      </w:r>
      <w:r w:rsidDel="00000000" w:rsidR="00000000" w:rsidRPr="00000000">
        <w:rPr>
          <w:rFonts w:ascii="Arial" w:cs="Arial" w:eastAsia="Arial" w:hAnsi="Arial"/>
          <w:sz w:val="20"/>
          <w:szCs w:val="20"/>
          <w:u w:val="single"/>
          <w:rtl w:val="0"/>
        </w:rPr>
        <w:t xml:space="preserve">Penalti Pembatalan Tour oleh peserta -Own Reason (Refund Policy):</w:t>
      </w:r>
    </w:p>
    <w:p w:rsidR="00000000" w:rsidDel="00000000" w:rsidP="00000000" w:rsidRDefault="00000000" w:rsidRPr="00000000" w14:paraId="0000008B">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Setelah Deposit : Down Payment  hangus</w:t>
      </w:r>
    </w:p>
    <w:p w:rsidR="00000000" w:rsidDel="00000000" w:rsidP="00000000" w:rsidRDefault="00000000" w:rsidRPr="00000000" w14:paraId="0000008C">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Setelah Pelunasan/ tempo waktu pelunasan: Semua biaya yang disetorkan hangus atau sesuai dengan tagihan saat sesuai dengan tempo waktu</w:t>
      </w:r>
    </w:p>
    <w:p w:rsidR="00000000" w:rsidDel="00000000" w:rsidP="00000000" w:rsidRDefault="00000000" w:rsidRPr="00000000" w14:paraId="0000008D">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13.</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Saat ini kami memberlakukan aturan fixed refund amount untuk cancellation akibat case visa rejection, yang pengembaliannya dilakukan maksimal 20 hari kerja dari tanggal pengajuan dengan mengisi link form yang telah disediakan.</w:t>
      </w:r>
    </w:p>
    <w:p w:rsidR="00000000" w:rsidDel="00000000" w:rsidP="00000000" w:rsidRDefault="00000000" w:rsidRPr="00000000" w14:paraId="0000008E">
      <w:pPr>
        <w:widowControl w:val="1"/>
        <w:shd w:fill="ffffff" w:val="clear"/>
        <w:spacing w:after="240" w:before="240" w:line="276" w:lineRule="auto"/>
        <w:ind w:left="540" w:firstLine="0"/>
        <w:jc w:val="both"/>
        <w:rPr>
          <w:rFonts w:ascii="Arial" w:cs="Arial" w:eastAsia="Arial" w:hAnsi="Arial"/>
          <w:sz w:val="20"/>
          <w:szCs w:val="20"/>
          <w:u w:val="single"/>
        </w:rPr>
      </w:pPr>
      <w:r w:rsidDel="00000000" w:rsidR="00000000" w:rsidRPr="00000000">
        <w:rPr>
          <w:rFonts w:ascii="Arial" w:cs="Arial" w:eastAsia="Arial" w:hAnsi="Arial"/>
          <w:sz w:val="20"/>
          <w:szCs w:val="20"/>
          <w:rtl w:val="0"/>
        </w:rPr>
        <w:t xml:space="preserve">14.</w:t>
      </w:r>
      <w:r w:rsidDel="00000000" w:rsidR="00000000" w:rsidRPr="00000000">
        <w:rPr>
          <w:sz w:val="14"/>
          <w:szCs w:val="14"/>
          <w:rtl w:val="0"/>
        </w:rPr>
        <w:t xml:space="preserve">  </w:t>
      </w:r>
      <w:r w:rsidDel="00000000" w:rsidR="00000000" w:rsidRPr="00000000">
        <w:rPr>
          <w:rFonts w:ascii="Arial" w:cs="Arial" w:eastAsia="Arial" w:hAnsi="Arial"/>
          <w:sz w:val="20"/>
          <w:szCs w:val="20"/>
          <w:u w:val="single"/>
          <w:rtl w:val="0"/>
        </w:rPr>
        <w:t xml:space="preserve">Penalti Pembatalan Tour akibat Visa Rejection dan Medical Related Reason dengan bukti medis mendukung (Refund Policy):</w:t>
      </w:r>
    </w:p>
    <w:p w:rsidR="00000000" w:rsidDel="00000000" w:rsidP="00000000" w:rsidRDefault="00000000" w:rsidRPr="00000000" w14:paraId="0000008F">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Diatas 21 hari : 50 %Down Payment  hangus (Nominal sesuai dengan nominal deposit seharusnya)</w:t>
      </w:r>
    </w:p>
    <w:p w:rsidR="00000000" w:rsidDel="00000000" w:rsidP="00000000" w:rsidRDefault="00000000" w:rsidRPr="00000000" w14:paraId="00000090">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16-21hari sebelum keberangkatan : 100% Down Payment Hangus</w:t>
      </w:r>
    </w:p>
    <w:p w:rsidR="00000000" w:rsidDel="00000000" w:rsidP="00000000" w:rsidRDefault="00000000" w:rsidRPr="00000000" w14:paraId="00000091">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8-15 Hari: Total refund 30 % dari biaya Tour</w:t>
      </w:r>
    </w:p>
    <w:p w:rsidR="00000000" w:rsidDel="00000000" w:rsidP="00000000" w:rsidRDefault="00000000" w:rsidRPr="00000000" w14:paraId="00000092">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3-7 hari: Total refund 20% dari biaya Tour</w:t>
      </w:r>
    </w:p>
    <w:p w:rsidR="00000000" w:rsidDel="00000000" w:rsidP="00000000" w:rsidRDefault="00000000" w:rsidRPr="00000000" w14:paraId="00000093">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1-2 hari: Total refund 10% dari biaya tour</w:t>
      </w:r>
    </w:p>
    <w:p w:rsidR="00000000" w:rsidDel="00000000" w:rsidP="00000000" w:rsidRDefault="00000000" w:rsidRPr="00000000" w14:paraId="00000094">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15.</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Pembatalan akibat force majeur, seperti wabah penyakit yang bersifat pandemic dengan sudah adanya travel warning, bencana alam massif yang sudah tidak memungkinkan adanya tour, dan lain-lain akan mengikuti kebijakan berikutnya yang akan ditetapkan oleh wholesaler penyelenggara.</w:t>
      </w:r>
    </w:p>
    <w:p w:rsidR="00000000" w:rsidDel="00000000" w:rsidP="00000000" w:rsidRDefault="00000000" w:rsidRPr="00000000" w14:paraId="00000095">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16.</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Banding nominal refund akibat case khusus dapat dilakukan maksimal 15hari dari waktu nominal refund telah ditetapkan dengan email ke finance@indotravelstore.com , tetapi keputusan final dari kami tetap tidak dapat diganggu gugat.</w:t>
      </w:r>
    </w:p>
    <w:p w:rsidR="00000000" w:rsidDel="00000000" w:rsidP="00000000" w:rsidRDefault="00000000" w:rsidRPr="00000000" w14:paraId="00000096">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17.</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Tipping dikembalikan Full untuk cancellation diatas 3hari sebelum keberangkatan.</w:t>
      </w:r>
    </w:p>
    <w:p w:rsidR="00000000" w:rsidDel="00000000" w:rsidP="00000000" w:rsidRDefault="00000000" w:rsidRPr="00000000" w14:paraId="00000097">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18.</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Biaya Visa tidak dapat dikembalikan.</w:t>
      </w:r>
    </w:p>
    <w:p w:rsidR="00000000" w:rsidDel="00000000" w:rsidP="00000000" w:rsidRDefault="00000000" w:rsidRPr="00000000" w14:paraId="00000098">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19.</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Khusus Malaysia Airlines/Airasia/Other Low Cost Carries Airlines, deposit tidak dikembalikan dengan alas an apapun termasuk meninggal dunia dan kecelakaan medis.</w:t>
      </w:r>
    </w:p>
    <w:p w:rsidR="00000000" w:rsidDel="00000000" w:rsidP="00000000" w:rsidRDefault="00000000" w:rsidRPr="00000000" w14:paraId="00000099">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20.</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Pengembalian Dana secara Penuh bila Consortium tidak memenuhi kuota keberangkatan. Wholesaler akan menginfokan untuk cancellation group sebelum keberangkatan. Group Series tetap dapat dibatalkan sewaktu-waktu meskipun status telah definite yang disebabkan oleh berbagai macam hal dan faktor.</w:t>
      </w:r>
    </w:p>
    <w:p w:rsidR="00000000" w:rsidDel="00000000" w:rsidP="00000000" w:rsidRDefault="00000000" w:rsidRPr="00000000" w14:paraId="0000009A">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21.</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Peserta harus melakukan pembayaran sisa pelunasan sesuai dengan refund policy yang telah ditetapkan, jika belum memenuhi kewajiban pada tempo waktunya. Pihak Wholesaler berhak untuk melakukan penahanan sementara terhadap passport sampai dengan kewajiban telah dilunasi.</w:t>
      </w:r>
    </w:p>
    <w:p w:rsidR="00000000" w:rsidDel="00000000" w:rsidP="00000000" w:rsidRDefault="00000000" w:rsidRPr="00000000" w14:paraId="0000009B">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22.</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Wholesaler juga tidak berkewajiban memberikan bukti refund airlines, bukti booking hotel, bukti issued tiket, PNR, booking tiket dan lain-lain, karena sudah mengacu pada refund policy.</w:t>
      </w:r>
    </w:p>
    <w:p w:rsidR="00000000" w:rsidDel="00000000" w:rsidP="00000000" w:rsidRDefault="00000000" w:rsidRPr="00000000" w14:paraId="0000009C">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23.</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Pemindahan keberangkatan ke group series berikutnya (Tidak berlaku untuk peak season period), mengikuti harga tertinggi dan tidak boleh lebih dari 60 hari dari tanggal keberangkatan dan tidak boleh mengubah status  (Awalnya definite menjadi tidak definite atau pindah ke series yang berbeda status). =&gt; Setelah apply visa group tidak diperkenankan mengubah keberangkatan.</w:t>
      </w:r>
    </w:p>
    <w:p w:rsidR="00000000" w:rsidDel="00000000" w:rsidP="00000000" w:rsidRDefault="00000000" w:rsidRPr="00000000" w14:paraId="0000009D">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24.</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Untuk Group Visa Korea, kami berhak melakukan penolakan kelayakan untuk Group Visa dan tamu harus melakukan pengajuan visa individual. Pengunduran diri dari pengajuan visa individual, maka dianggap sebagai pengunduran diri akibat own reason (Refund policy based on Own Reason)</w:t>
      </w:r>
    </w:p>
    <w:p w:rsidR="00000000" w:rsidDel="00000000" w:rsidP="00000000" w:rsidRDefault="00000000" w:rsidRPr="00000000" w14:paraId="0000009E">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25.</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Penolakan atau delay pengeluaran visa bukan merupakan tanggung jawab dari kami.</w:t>
      </w:r>
    </w:p>
    <w:p w:rsidR="00000000" w:rsidDel="00000000" w:rsidP="00000000" w:rsidRDefault="00000000" w:rsidRPr="00000000" w14:paraId="0000009F">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26.</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Wholesaler berhak untuk menolak memberangkatkan penumpang yang berpotensi untuk melakukan tindakan melawan peraturan keimigrasian, indikasi illegal stayer ataupun unsur kriminalitas lainnya.</w:t>
      </w:r>
    </w:p>
    <w:p w:rsidR="00000000" w:rsidDel="00000000" w:rsidP="00000000" w:rsidRDefault="00000000" w:rsidRPr="00000000" w14:paraId="000000A0">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27.</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Tidak ada pengembalian dana jika peserta tour tidak bisa melewati imigrasi ataupun secara jelas terdapat unsur kriminal atau pemalsuan dokumen keberangkatan ataupun secara jelas berpotensi bertentangan dengan peraturan keimigrasian yang berlaku baik di Negara asal ataupun tujuan.</w:t>
      </w:r>
    </w:p>
    <w:p w:rsidR="00000000" w:rsidDel="00000000" w:rsidP="00000000" w:rsidRDefault="00000000" w:rsidRPr="00000000" w14:paraId="000000A1">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28.</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Wholesaler tidak memiliki kewajiban untuk menjamin penumpang dalam proses keimigrasian atau wholesaler berhak menolak menjaminkan tamu jika diminta oleh pihak imigrasi setempat. (terutama yang berpotensi untuk penyalahgunaan visa)</w:t>
      </w:r>
    </w:p>
    <w:p w:rsidR="00000000" w:rsidDel="00000000" w:rsidP="00000000" w:rsidRDefault="00000000" w:rsidRPr="00000000" w14:paraId="000000A2">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29.</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Quotation tour untuk beberapa negara dengan mengunjungi Shopping stop, Jika tamu tidak mengunjungi shopping stop, maka berlaku biaya charge penalty yang sifatnya wajib.</w:t>
      </w:r>
    </w:p>
    <w:p w:rsidR="00000000" w:rsidDel="00000000" w:rsidP="00000000" w:rsidRDefault="00000000" w:rsidRPr="00000000" w14:paraId="000000A3">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30.</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Jadwal Tour ataupun hotel dan pesawat yang tertera dapat berubah sewaktu-waktu dengan pertimbangan faktor kenyamanan penumpang yang akan ditetapkan oleh Wholesaler penyelenggara.</w:t>
      </w:r>
    </w:p>
    <w:p w:rsidR="00000000" w:rsidDel="00000000" w:rsidP="00000000" w:rsidRDefault="00000000" w:rsidRPr="00000000" w14:paraId="000000A4">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31.</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Jadwal Tiket pesawat atau terutama penerbangan transit dapat berubah sewaktu-waktu sesuai dengan kebijakan pesawat ataupun kebijakan wholesaler yang berkaitan dengan konektivitas untuk kenyamanan penerbangan.</w:t>
      </w:r>
    </w:p>
    <w:p w:rsidR="00000000" w:rsidDel="00000000" w:rsidP="00000000" w:rsidRDefault="00000000" w:rsidRPr="00000000" w14:paraId="000000A5">
      <w:pPr>
        <w:widowControl w:val="1"/>
        <w:shd w:fill="ffffff" w:val="clear"/>
        <w:spacing w:after="20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32.</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Dengan dilakukannya booking dan melakukan pembayaran Down Payment, agent dan tamu dianggap telah mengerti dengan rules yang telah ditetapkan oleh konsorsium.</w:t>
      </w:r>
    </w:p>
    <w:p w:rsidR="00000000" w:rsidDel="00000000" w:rsidP="00000000" w:rsidRDefault="00000000" w:rsidRPr="00000000" w14:paraId="000000A6">
      <w:pPr>
        <w:rPr>
          <w:rFonts w:ascii="Arial" w:cs="Arial" w:eastAsia="Arial" w:hAnsi="Arial"/>
          <w:b w:val="1"/>
          <w:color w:val="ff0000"/>
          <w:sz w:val="20"/>
          <w:szCs w:val="20"/>
          <w:highlight w:val="green"/>
        </w:rPr>
      </w:pPr>
      <w:r w:rsidDel="00000000" w:rsidR="00000000" w:rsidRPr="00000000">
        <w:rPr>
          <w:rtl w:val="0"/>
        </w:rPr>
      </w:r>
    </w:p>
    <w:sectPr>
      <w:footerReference r:id="rId7" w:type="default"/>
      <w:pgSz w:h="16834" w:w="11909" w:orient="portrait"/>
      <w:pgMar w:bottom="426" w:top="180" w:left="567" w:right="567" w:header="706" w:footer="256"/>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Arial"/>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Quattrocento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to Sans Symbols">
    <w:embedRegular w:fontKey="{00000000-0000-0000-0000-000000000000}" r:id="rId11" w:subsetted="0"/>
    <w:embedBold w:fontKey="{00000000-0000-0000-0000-000000000000}" r:id="rId12" w:subsetted="0"/>
  </w:font>
  <w:font w:name="Khmer">
    <w:embedRegular w:fontKey="{00000000-0000-0000-0000-000000000000}" r:id="rId13" w:subsetted="0"/>
  </w:font>
  <w:font w:name="AVGmdBU"/>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7">
    <w:pPr>
      <w:pBdr>
        <w:top w:space="0" w:sz="0" w:val="nil"/>
        <w:left w:space="0" w:sz="0" w:val="nil"/>
        <w:bottom w:space="0" w:sz="0" w:val="nil"/>
        <w:right w:space="0" w:sz="0" w:val="nil"/>
        <w:between w:space="0" w:sz="0" w:val="nil"/>
      </w:pBdr>
      <w:tabs>
        <w:tab w:val="center" w:leader="none" w:pos="4680"/>
        <w:tab w:val="right" w:leader="none" w:pos="9360"/>
      </w:tabs>
      <w:rPr>
        <w:color w:val="000000"/>
      </w:rPr>
    </w:pPr>
    <w:r w:rsidDel="00000000" w:rsidR="00000000" w:rsidRPr="00000000">
      <w:rPr>
        <w:color w:val="000000"/>
        <w:rtl w:val="0"/>
      </w:rPr>
      <w:t xml:space="preserve"> </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before="40" w:lineRule="auto"/>
    </w:pPr>
    <w:rPr>
      <w:rFonts w:ascii="Cambria" w:cs="Cambria" w:eastAsia="Cambria" w:hAnsi="Cambria"/>
      <w:color w:val="366091"/>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F65A6F"/>
    <w:pPr>
      <w:suppressAutoHyphens w:val="1"/>
    </w:pPr>
    <w:rPr>
      <w:rFonts w:eastAsia="Lucida Sans Unicode"/>
      <w:kern w:val="1"/>
    </w:rPr>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link w:val="Heading2Char"/>
    <w:uiPriority w:val="9"/>
    <w:unhideWhenUsed w:val="1"/>
    <w:qFormat w:val="1"/>
    <w:rsid w:val="00CF2B00"/>
    <w:pPr>
      <w:keepNext w:val="1"/>
      <w:keepLines w:val="1"/>
      <w:spacing w:before="40"/>
      <w:outlineLvl w:val="1"/>
    </w:pPr>
    <w:rPr>
      <w:rFonts w:asciiTheme="majorHAnsi" w:cstheme="majorBidi" w:eastAsiaTheme="majorEastAsia" w:hAnsiTheme="majorHAnsi"/>
      <w:color w:val="365f91" w:themeColor="accent1" w:themeShade="0000BF"/>
      <w:sz w:val="26"/>
      <w:szCs w:val="2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unnamed17" w:customStyle="1">
    <w:name w:val="unnamed17"/>
    <w:basedOn w:val="DefaultParagraphFont"/>
    <w:rsid w:val="00F65A6F"/>
  </w:style>
  <w:style w:type="paragraph" w:styleId="ListParagraph">
    <w:name w:val="List Paragraph"/>
    <w:basedOn w:val="Normal"/>
    <w:uiPriority w:val="34"/>
    <w:qFormat w:val="1"/>
    <w:rsid w:val="00F65A6F"/>
    <w:pPr>
      <w:ind w:left="720"/>
      <w:contextualSpacing w:val="1"/>
    </w:pPr>
  </w:style>
  <w:style w:type="character" w:styleId="Hyperlink">
    <w:name w:val="Hyperlink"/>
    <w:uiPriority w:val="99"/>
    <w:unhideWhenUsed w:val="1"/>
    <w:rsid w:val="00F8307B"/>
    <w:rPr>
      <w:color w:val="0000ff"/>
      <w:u w:val="single"/>
    </w:rPr>
  </w:style>
  <w:style w:type="paragraph" w:styleId="NoSpacing">
    <w:name w:val="No Spacing"/>
    <w:uiPriority w:val="1"/>
    <w:qFormat w:val="1"/>
    <w:rsid w:val="00CE2423"/>
    <w:pPr>
      <w:suppressAutoHyphens w:val="1"/>
    </w:pPr>
    <w:rPr>
      <w:rFonts w:eastAsia="Lucida Sans Unicode"/>
      <w:kern w:val="1"/>
    </w:rPr>
  </w:style>
  <w:style w:type="character" w:styleId="Strong">
    <w:name w:val="Strong"/>
    <w:uiPriority w:val="22"/>
    <w:qFormat w:val="1"/>
    <w:rsid w:val="00131810"/>
    <w:rPr>
      <w:b w:val="1"/>
      <w:bCs w:val="1"/>
    </w:rPr>
  </w:style>
  <w:style w:type="paragraph" w:styleId="BalloonText">
    <w:name w:val="Balloon Text"/>
    <w:basedOn w:val="Normal"/>
    <w:link w:val="BalloonTextChar"/>
    <w:uiPriority w:val="99"/>
    <w:semiHidden w:val="1"/>
    <w:unhideWhenUsed w:val="1"/>
    <w:rsid w:val="008120D3"/>
    <w:rPr>
      <w:rFonts w:ascii="Tahoma" w:cs="Tahoma" w:hAnsi="Tahoma"/>
      <w:sz w:val="16"/>
      <w:szCs w:val="16"/>
    </w:rPr>
  </w:style>
  <w:style w:type="character" w:styleId="BalloonTextChar" w:customStyle="1">
    <w:name w:val="Balloon Text Char"/>
    <w:basedOn w:val="DefaultParagraphFont"/>
    <w:link w:val="BalloonText"/>
    <w:uiPriority w:val="99"/>
    <w:semiHidden w:val="1"/>
    <w:rsid w:val="008120D3"/>
    <w:rPr>
      <w:rFonts w:ascii="Tahoma" w:cs="Tahoma" w:eastAsia="Lucida Sans Unicode" w:hAnsi="Tahoma"/>
      <w:kern w:val="1"/>
      <w:sz w:val="16"/>
      <w:szCs w:val="16"/>
      <w:lang w:eastAsia="en-US" w:val="en-US"/>
    </w:rPr>
  </w:style>
  <w:style w:type="paragraph" w:styleId="Header">
    <w:name w:val="header"/>
    <w:basedOn w:val="Normal"/>
    <w:link w:val="HeaderChar"/>
    <w:uiPriority w:val="99"/>
    <w:semiHidden w:val="1"/>
    <w:unhideWhenUsed w:val="1"/>
    <w:rsid w:val="001E091A"/>
    <w:pPr>
      <w:tabs>
        <w:tab w:val="center" w:pos="4680"/>
        <w:tab w:val="right" w:pos="9360"/>
      </w:tabs>
    </w:pPr>
  </w:style>
  <w:style w:type="character" w:styleId="HeaderChar" w:customStyle="1">
    <w:name w:val="Header Char"/>
    <w:basedOn w:val="DefaultParagraphFont"/>
    <w:link w:val="Header"/>
    <w:uiPriority w:val="99"/>
    <w:semiHidden w:val="1"/>
    <w:rsid w:val="001E091A"/>
    <w:rPr>
      <w:rFonts w:ascii="Times New Roman" w:eastAsia="Lucida Sans Unicode" w:hAnsi="Times New Roman"/>
      <w:kern w:val="1"/>
      <w:sz w:val="24"/>
      <w:szCs w:val="24"/>
      <w:lang w:eastAsia="en-US" w:val="en-US"/>
    </w:rPr>
  </w:style>
  <w:style w:type="paragraph" w:styleId="Footer">
    <w:name w:val="footer"/>
    <w:basedOn w:val="Normal"/>
    <w:link w:val="FooterChar"/>
    <w:uiPriority w:val="99"/>
    <w:semiHidden w:val="1"/>
    <w:unhideWhenUsed w:val="1"/>
    <w:rsid w:val="001E091A"/>
    <w:pPr>
      <w:tabs>
        <w:tab w:val="center" w:pos="4680"/>
        <w:tab w:val="right" w:pos="9360"/>
      </w:tabs>
    </w:pPr>
  </w:style>
  <w:style w:type="character" w:styleId="FooterChar" w:customStyle="1">
    <w:name w:val="Footer Char"/>
    <w:basedOn w:val="DefaultParagraphFont"/>
    <w:link w:val="Footer"/>
    <w:uiPriority w:val="99"/>
    <w:semiHidden w:val="1"/>
    <w:rsid w:val="001E091A"/>
    <w:rPr>
      <w:rFonts w:ascii="Times New Roman" w:eastAsia="Lucida Sans Unicode" w:hAnsi="Times New Roman"/>
      <w:kern w:val="1"/>
      <w:sz w:val="24"/>
      <w:szCs w:val="24"/>
      <w:lang w:eastAsia="en-US" w:val="en-US"/>
    </w:rPr>
  </w:style>
  <w:style w:type="character" w:styleId="Heading2Char" w:customStyle="1">
    <w:name w:val="Heading 2 Char"/>
    <w:basedOn w:val="DefaultParagraphFont"/>
    <w:link w:val="Heading2"/>
    <w:uiPriority w:val="9"/>
    <w:rsid w:val="00CF2B00"/>
    <w:rPr>
      <w:rFonts w:asciiTheme="majorHAnsi" w:cstheme="majorBidi" w:eastAsiaTheme="majorEastAsia" w:hAnsiTheme="majorHAnsi"/>
      <w:color w:val="365f91" w:themeColor="accent1" w:themeShade="0000BF"/>
      <w:kern w:val="1"/>
      <w:sz w:val="26"/>
      <w:szCs w:val="26"/>
      <w:lang w:eastAsia="en-US" w:val="en-US"/>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left w:w="115.0" w:type="dxa"/>
        <w:right w:w="115.0" w:type="dxa"/>
      </w:tblCellMar>
    </w:tblPr>
  </w:style>
  <w:style w:type="table" w:styleId="a2" w:customStyle="1">
    <w:basedOn w:val="TableNormal"/>
    <w:tblPr>
      <w:tblStyleRowBandSize w:val="1"/>
      <w:tblStyleColBandSize w:val="1"/>
      <w:tblCellMar>
        <w:left w:w="115.0" w:type="dxa"/>
        <w:right w:w="115.0" w:type="dxa"/>
      </w:tblCellMar>
    </w:tblPr>
  </w:style>
  <w:style w:type="table" w:styleId="a3" w:customStyle="1">
    <w:basedOn w:val="TableNormal"/>
    <w:tblPr>
      <w:tblStyleRowBandSize w:val="1"/>
      <w:tblStyleColBandSize w:val="1"/>
      <w:tblCellMar>
        <w:left w:w="115.0" w:type="dxa"/>
        <w:right w:w="115.0" w:type="dxa"/>
      </w:tblCellMar>
    </w:tblPr>
  </w:style>
  <w:style w:type="table" w:styleId="a4" w:customStyle="1">
    <w:basedOn w:val="TableNormal"/>
    <w:tblPr>
      <w:tblStyleRowBandSize w:val="1"/>
      <w:tblStyleColBandSize w:val="1"/>
      <w:tblCellMar>
        <w:left w:w="115.0" w:type="dxa"/>
        <w:right w:w="115.0" w:type="dxa"/>
      </w:tblCellMar>
    </w:tblPr>
  </w:style>
  <w:style w:type="table" w:styleId="a5" w:customStyle="1">
    <w:basedOn w:val="TableNormal"/>
    <w:tblPr>
      <w:tblStyleRowBandSize w:val="1"/>
      <w:tblStyleColBandSize w:val="1"/>
      <w:tblCellMar>
        <w:left w:w="115.0" w:type="dxa"/>
        <w:right w:w="115.0" w:type="dxa"/>
      </w:tblCellMar>
    </w:tblPr>
  </w:style>
  <w:style w:type="table" w:styleId="a6" w:customStyle="1">
    <w:basedOn w:val="TableNormal"/>
    <w:tblPr>
      <w:tblStyleRowBandSize w:val="1"/>
      <w:tblStyleColBandSize w:val="1"/>
      <w:tblCellMar>
        <w:left w:w="115.0" w:type="dxa"/>
        <w:right w:w="115.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1" Type="http://schemas.openxmlformats.org/officeDocument/2006/relationships/font" Target="fonts/NotoSansSymbols-regular.ttf"/><Relationship Id="rId10" Type="http://schemas.openxmlformats.org/officeDocument/2006/relationships/font" Target="fonts/QuattrocentoSans-boldItalic.ttf"/><Relationship Id="rId13" Type="http://schemas.openxmlformats.org/officeDocument/2006/relationships/font" Target="fonts/Khmer-regular.ttf"/><Relationship Id="rId12" Type="http://schemas.openxmlformats.org/officeDocument/2006/relationships/font" Target="fonts/NotoSansSymbols-bold.ttf"/><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9" Type="http://schemas.openxmlformats.org/officeDocument/2006/relationships/font" Target="fonts/QuattrocentoSans-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QuattrocentoSans-regular.ttf"/><Relationship Id="rId8" Type="http://schemas.openxmlformats.org/officeDocument/2006/relationships/font" Target="fonts/Quattrocento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Idre2pS/jchZ6vmd20kvYzN7W/Q==">CgMxLjAyCGguZ2pkZ3hzOAByITFZbnJYaWpLYzMtZkdLZjFJeVFIR00zbGVZRVU4MDRXcA==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2023-04-24T08:54:00Z</dcterms:created>
  <dc:creator>INDOTRAVELSTORE WHOLESALER</dc:creator>
</cp:coreProperties>
</file>