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36"/>
          <w:szCs w:val="36"/>
        </w:rPr>
      </w:pPr>
      <w:r w:rsidDel="00000000" w:rsidR="00000000" w:rsidRPr="00000000">
        <w:rPr>
          <w:b w:val="1"/>
          <w:color w:val="5f497a"/>
          <w:sz w:val="36"/>
          <w:szCs w:val="36"/>
          <w:rtl w:val="0"/>
        </w:rPr>
        <w:t xml:space="preserve">EXCLUSIVE NEW YEAR GOLDEN ROUTE JAPAN 9D</w:t>
      </w:r>
    </w:p>
    <w:p w:rsidR="00000000" w:rsidDel="00000000" w:rsidP="00000000" w:rsidRDefault="00000000" w:rsidRPr="00000000" w14:paraId="00000003">
      <w:pPr>
        <w:jc w:val="center"/>
        <w:rPr>
          <w:b w:val="1"/>
          <w:color w:val="5f497a"/>
          <w:sz w:val="32"/>
          <w:szCs w:val="32"/>
        </w:rPr>
      </w:pPr>
      <w:r w:rsidDel="00000000" w:rsidR="00000000" w:rsidRPr="00000000">
        <w:rPr>
          <w:b w:val="1"/>
          <w:color w:val="5f497a"/>
          <w:sz w:val="32"/>
          <w:szCs w:val="32"/>
          <w:rtl w:val="0"/>
        </w:rPr>
        <w:t xml:space="preserve">+UNIVERSAL STUDIO JAPAN DAN TOKYO DISNEYSEA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Singapore Airlines *Premium Airlines</w:t>
      </w:r>
    </w:p>
    <w:p w:rsidR="00000000" w:rsidDel="00000000" w:rsidP="00000000" w:rsidRDefault="00000000" w:rsidRPr="00000000" w14:paraId="00000005">
      <w:pPr>
        <w:jc w:val="center"/>
        <w:rPr>
          <w:b w:val="1"/>
          <w:color w:val="ff0000"/>
        </w:rPr>
      </w:pPr>
      <w:r w:rsidDel="00000000" w:rsidR="00000000" w:rsidRPr="00000000">
        <w:rPr>
          <w:b w:val="1"/>
          <w:color w:val="ff0000"/>
          <w:highlight w:val="yellow"/>
          <w:rtl w:val="0"/>
        </w:rPr>
        <w:t xml:space="preserve">START MEDAN</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rPr>
      </w:pPr>
      <w:r w:rsidDel="00000000" w:rsidR="00000000" w:rsidRPr="00000000">
        <w:rPr>
          <w:b w:val="1"/>
          <w:rtl w:val="0"/>
        </w:rPr>
        <w:t xml:space="preserve">(OSAKA-KYOTO-TOYOHASHI-MT.FUJI-HAKONE-YOKOHAMA-TOKYO)</w:t>
      </w: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Street-Tokyo Disney Sea-Mt. Fuji-Lake Ashi Cruise</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END OF YEAR 2023</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MEDAN KUALANAMU – OSAKA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KNO (20.05) – SIN  (22.35) by SQ995 &amp; SIN (01.30)+1 – KIX (08.35)+1 by SQ618 </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Sore  ini kita akan berkumpul di bandara Kualanamu Medan untuk berangkat menuju ke Osaka dengan pesawat Singapore Airlines, best premium airlines.</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4">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Pagi,Makan Siang, Makan Malam)</w:t>
      </w:r>
    </w:p>
    <w:p w:rsidR="00000000" w:rsidDel="00000000" w:rsidP="00000000" w:rsidRDefault="00000000" w:rsidRPr="00000000" w14:paraId="00000018">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Jiragono Fuji Yakata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KAWAGUCHI-HAKONE-TOKYO  (</w:t>
      </w:r>
      <w:r w:rsidDel="00000000" w:rsidR="00000000" w:rsidRPr="00000000">
        <w:rPr>
          <w:rFonts w:ascii="Quattrocento Sans" w:cs="Quattrocento Sans" w:eastAsia="Quattrocento Sans" w:hAnsi="Quattrocento Sans"/>
          <w:b w:val="1"/>
          <w:sz w:val="18"/>
          <w:szCs w:val="18"/>
          <w:u w:val="single"/>
          <w:rtl w:val="0"/>
        </w:rPr>
        <w:t xml:space="preserve">Makan Pagi,Makan Siang, Makan Malam)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Pagi ini setelah makan pagi,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Hakone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untuk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Owakudani Hell Valley</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yang merupakan tempat yang terkenal akan uap mendidih yang muncul dari gunung dan juga pemandangan yang sangat indah disini juga terkenal akan telur hitam yang disebut dengan Kurotamago. Kemudian kita akan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Lake Ashi Cruise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disini kita diajak berkeliling menikmati pemandangan berlatar belakang gunung Fuji menggunakan kapal persiar selama 10 menit. Setelah itu kembali menuju Tokyo. Check-in hotel istirahat</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18"/>
          <w:szCs w:val="18"/>
          <w:u w:val="single"/>
          <w:shd w:fill="auto" w:val="clear"/>
          <w:vertAlign w:val="baseline"/>
          <w:rtl w:val="0"/>
        </w:rPr>
        <w:t xml:space="preserve">Hari 6: YOKOHAMA – TOKYO  (</w:t>
      </w:r>
      <w:r w:rsidDel="00000000" w:rsidR="00000000" w:rsidRPr="00000000">
        <w:rPr>
          <w:rFonts w:ascii="Quattrocento Sans" w:cs="Quattrocento Sans" w:eastAsia="Quattrocento Sans" w:hAnsi="Quattrocento Sans"/>
          <w:b w:val="1"/>
          <w:i w:val="0"/>
          <w:smallCaps w:val="0"/>
          <w:strike w:val="0"/>
          <w:color w:val="000000"/>
          <w:sz w:val="18"/>
          <w:szCs w:val="18"/>
          <w:u w:val="single"/>
          <w:shd w:fill="auto" w:val="clear"/>
          <w:vertAlign w:val="baseline"/>
          <w:rtl w:val="0"/>
        </w:rPr>
        <w:t xml:space="preserve">Makan Pagi, Makan Siang, Makan Malam)</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Setelah santap pagi,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Motomachi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yang merupakan tempat dimana kebudayaan Jepang dan Eropa terpadu dalam satu tempat, kemudian kita akan di ajak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Chinatown Arcade,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setelah itu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Ramen Museum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dimana museum ini dibangun untuk menghormati Momofuku Ando, pencipta hidangan ini, di museum ini kita juga dapat melihat setiap produk mie instan Nissin yang pernah dibuat. Check-in Hotel istirahat.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07: TOKYO DISNEY SEA FULL DAY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24">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akan menuju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yang merupakan taman hiburan Disney pertama yang dibangun di luar Amerika Serikat. </w:t>
      </w:r>
      <w:r w:rsidDel="00000000" w:rsidR="00000000" w:rsidRPr="00000000">
        <w:rPr>
          <w:rFonts w:ascii="Quattrocento Sans" w:cs="Quattrocento Sans" w:eastAsia="Quattrocento Sans" w:hAnsi="Quattrocento Sans"/>
          <w:b w:val="1"/>
          <w:sz w:val="20"/>
          <w:szCs w:val="20"/>
          <w:rtl w:val="0"/>
        </w:rPr>
        <w:t xml:space="preserve">(Termasuk One Day Pass) dengan pengalaman menggunakan subway atau shuttle</w:t>
      </w:r>
      <w:r w:rsidDel="00000000" w:rsidR="00000000" w:rsidRPr="00000000">
        <w:rPr>
          <w:rFonts w:ascii="Quattrocento Sans" w:cs="Quattrocento Sans" w:eastAsia="Quattrocento Sans" w:hAnsi="Quattrocento Sans"/>
          <w:sz w:val="20"/>
          <w:szCs w:val="20"/>
          <w:rtl w:val="0"/>
        </w:rPr>
        <w:t xml:space="preserve">. Check in hotel istirahat.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2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08: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28">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NRT (18.40) – SIN (01.20)+1 by SQ011</w:t>
      </w:r>
    </w:p>
    <w:p w:rsidR="00000000" w:rsidDel="00000000" w:rsidP="00000000" w:rsidRDefault="00000000" w:rsidRPr="00000000" w14:paraId="0000002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Tower (Foot Town)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Setelah itu kita akan diantar menuju airport untuk kepulangan.</w:t>
      </w:r>
      <w:r w:rsidDel="00000000" w:rsidR="00000000" w:rsidRPr="00000000">
        <w:rPr>
          <w:rtl w:val="0"/>
        </w:rPr>
      </w:r>
    </w:p>
    <w:p w:rsidR="00000000" w:rsidDel="00000000" w:rsidP="00000000" w:rsidRDefault="00000000" w:rsidRPr="00000000" w14:paraId="0000002A">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B">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C">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09: SINGAPORE - MEDAN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D">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SIN (19.00) – KNO(19.20) bySQ994</w:t>
      </w:r>
    </w:p>
    <w:p w:rsidR="00000000" w:rsidDel="00000000" w:rsidP="00000000" w:rsidRDefault="00000000" w:rsidRPr="00000000" w14:paraId="0000002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Sesampainya di Singapore, kita memiliki waktu bebas, kita dapat berjalan-jalan di Jewel Singapore Changi Airport atau tempat lainnya yang anda inginkan sampai waktu keberangkatan kembali ke Medan.  Sampai jumpa di perjalanan menyenangkan bersama kami berikutnya.</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3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15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21 hari sebelum keberangkatan</w:t>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1976"/>
        <w:gridCol w:w="1891"/>
        <w:gridCol w:w="2160"/>
        <w:gridCol w:w="2160"/>
        <w:tblGridChange w:id="0">
          <w:tblGrid>
            <w:gridCol w:w="2495"/>
            <w:gridCol w:w="1976"/>
            <w:gridCol w:w="1891"/>
            <w:gridCol w:w="2160"/>
            <w:gridCol w:w="2160"/>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p w:rsidR="00000000" w:rsidDel="00000000" w:rsidP="00000000" w:rsidRDefault="00000000" w:rsidRPr="00000000" w14:paraId="00000036">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8">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p w:rsidR="00000000" w:rsidDel="00000000" w:rsidP="00000000" w:rsidRDefault="00000000" w:rsidRPr="00000000" w14:paraId="0000003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B">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27-Des-23</w:t>
            </w:r>
          </w:p>
          <w:p w:rsidR="00000000" w:rsidDel="00000000" w:rsidP="00000000" w:rsidRDefault="00000000" w:rsidRPr="00000000" w14:paraId="0000003C">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New Year</w:t>
            </w:r>
          </w:p>
          <w:p w:rsidR="00000000" w:rsidDel="00000000" w:rsidP="00000000" w:rsidRDefault="00000000" w:rsidRPr="00000000" w14:paraId="0000003D">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EARLY BIRD PROMO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Rp33,990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Rp33,490,000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8,500,000</w:t>
            </w:r>
          </w:p>
        </w:tc>
      </w:tr>
    </w:tbl>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jc w:val="both"/>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4">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5">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6">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w:t>
            </w:r>
            <w:r w:rsidDel="00000000" w:rsidR="00000000" w:rsidRPr="00000000">
              <w:rPr>
                <w:rFonts w:ascii="Calibri" w:cs="Calibri" w:eastAsia="Calibri" w:hAnsi="Calibri"/>
                <w:sz w:val="18"/>
                <w:szCs w:val="18"/>
                <w:rtl w:val="0"/>
              </w:rPr>
              <w:t xml:space="preserve">dengan Singapore Airlines </w:t>
            </w:r>
            <w:r w:rsidDel="00000000" w:rsidR="00000000" w:rsidRPr="00000000">
              <w:rPr>
                <w:rFonts w:ascii="Calibri" w:cs="Calibri" w:eastAsia="Calibri" w:hAnsi="Calibri"/>
                <w:color w:val="000000"/>
                <w:sz w:val="18"/>
                <w:szCs w:val="18"/>
                <w:rtl w:val="0"/>
              </w:rPr>
              <w:t xml:space="preserve">Economy termasuk seluruh taxes(Tiket Grup Fixed Date &amp; No Extend) </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bookmarkStart w:colFirst="0" w:colLast="0" w:name="_heading=h.gjdgxs" w:id="0"/>
            <w:bookmarkEnd w:id="0"/>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 sampai usia 69 tahun</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51">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3">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Rp.800.000/pax</w:t>
            </w:r>
            <w:r w:rsidDel="00000000" w:rsidR="00000000" w:rsidRPr="00000000">
              <w:rPr>
                <w:rFonts w:ascii="Calibri" w:cs="Calibri" w:eastAsia="Calibri" w:hAnsi="Calibri"/>
                <w:sz w:val="18"/>
                <w:szCs w:val="18"/>
                <w:rtl w:val="0"/>
              </w:rPr>
              <w:t xml:space="preserve">, Visa Waiver Rp 275,000</w:t>
            </w:r>
            <w:r w:rsidDel="00000000" w:rsidR="00000000" w:rsidRPr="00000000">
              <w:rPr>
                <w:rtl w:val="0"/>
              </w:rPr>
            </w:r>
          </w:p>
          <w:p w:rsidR="00000000" w:rsidDel="00000000" w:rsidP="00000000" w:rsidRDefault="00000000" w:rsidRPr="00000000" w14:paraId="00000054">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Rp115.000/Pax/Day(9day) = Rp. 1.035.000/pax</w:t>
            </w:r>
          </w:p>
          <w:p w:rsidR="00000000" w:rsidDel="00000000" w:rsidP="00000000" w:rsidRDefault="00000000" w:rsidRPr="00000000" w14:paraId="0000005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6">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7">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8">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9">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A">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0">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6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6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90.0" w:type="dxa"/>
        <w:jc w:val="left"/>
        <w:tblInd w:w="1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940"/>
        <w:gridCol w:w="3510"/>
        <w:tblGridChange w:id="0">
          <w:tblGrid>
            <w:gridCol w:w="2340"/>
            <w:gridCol w:w="2940"/>
            <w:gridCol w:w="351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6">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8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8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8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8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9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5">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6">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7">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8">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9">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A">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1">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2">
      <w:pPr>
        <w:rPr>
          <w:rFonts w:ascii="Quattrocento Sans" w:cs="Quattrocento Sans" w:eastAsia="Quattrocento Sans" w:hAnsi="Quattrocento Sans"/>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A3">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4">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unhideWhenUsed w:val="1"/>
    <w:rsid w:val="00B25632"/>
    <w:pPr>
      <w:widowControl w:val="1"/>
      <w:suppressAutoHyphens w:val="0"/>
      <w:spacing w:after="100" w:afterAutospacing="1" w:before="100" w:beforeAutospacing="1"/>
    </w:pPr>
    <w:rPr>
      <w:rFonts w:eastAsia="Times New Roman"/>
      <w:lang w:val="en-ID"/>
    </w:rPr>
  </w:style>
  <w:style w:type="paragraph" w:styleId="ListParagraph">
    <w:name w:val="List Paragraph"/>
    <w:basedOn w:val="Normal"/>
    <w:uiPriority w:val="34"/>
    <w:qFormat w:val="1"/>
    <w:rsid w:val="00B25632"/>
    <w:pPr>
      <w:ind w:left="720"/>
      <w:contextualSpacing w:val="1"/>
    </w:pPr>
  </w:style>
  <w:style w:type="paragraph" w:styleId="HTMLPreformatted">
    <w:name w:val="HTML Preformatted"/>
    <w:basedOn w:val="Normal"/>
    <w:link w:val="HTMLPreformattedChar"/>
    <w:uiPriority w:val="99"/>
    <w:semiHidden w:val="1"/>
    <w:unhideWhenUsed w:val="1"/>
    <w:rsid w:val="00F46E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sz w:val="20"/>
      <w:szCs w:val="20"/>
      <w:lang w:val="en-ID"/>
    </w:rPr>
  </w:style>
  <w:style w:type="character" w:styleId="HTMLPreformattedChar" w:customStyle="1">
    <w:name w:val="HTML Preformatted Char"/>
    <w:basedOn w:val="DefaultParagraphFont"/>
    <w:link w:val="HTMLPreformatted"/>
    <w:uiPriority w:val="99"/>
    <w:semiHidden w:val="1"/>
    <w:rsid w:val="00F46E56"/>
    <w:rPr>
      <w:rFonts w:ascii="Courier New" w:cs="Courier New" w:eastAsia="Times New Roman" w:hAnsi="Courier New"/>
      <w:kern w:val="0"/>
      <w:sz w:val="20"/>
      <w:szCs w:val="20"/>
      <w:lang w:eastAsia="en-ID" w:val="en-ID"/>
    </w:rPr>
  </w:style>
  <w:style w:type="character" w:styleId="widget" w:customStyle="1">
    <w:name w:val="widget"/>
    <w:basedOn w:val="DefaultParagraphFont"/>
    <w:rsid w:val="00F46E5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blGKWSd7zTT5VsRGll3l/OYhsg==">CgMxLjAyCGguZ2pkZ3hzMg5oLm5obWpzNjVpdjV5dTIOaC5yamozYnp2aTlyNW8yDmgub29sMnlhN25nZXlhOAByITFGZlAyX0NVYnBKUE5aVWV6N1paR1U0bW9QUUJuTGVVWA==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2023-06-03T09:55:00Z</dcterms:created>
  <dc:creator>INDOTRAVELSTORE WHOLESALER</dc:creator>
</cp:coreProperties>
</file>