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50A89" w14:textId="786FDCB2" w:rsidR="00E320EC" w:rsidRDefault="000B2BF8">
      <w:pPr>
        <w:pStyle w:val="Heading2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</w:t>
      </w:r>
      <w:r w:rsidR="00536CAE">
        <w:rPr>
          <w:b/>
          <w:sz w:val="48"/>
          <w:szCs w:val="48"/>
        </w:rPr>
        <w:t>HOCKING</w:t>
      </w:r>
      <w:r>
        <w:rPr>
          <w:b/>
          <w:sz w:val="48"/>
          <w:szCs w:val="48"/>
        </w:rPr>
        <w:t xml:space="preserve"> SALE WINTER KOREA 6D</w:t>
      </w:r>
    </w:p>
    <w:p w14:paraId="61DFDA5B" w14:textId="69264161" w:rsidR="00E320EC" w:rsidRDefault="004537B1">
      <w:pPr>
        <w:jc w:val="center"/>
        <w:rPr>
          <w:rFonts w:ascii="Quattrocento Sans" w:eastAsia="Quattrocento Sans" w:hAnsi="Quattrocento Sans" w:cs="Quattrocento Sans"/>
          <w:b/>
          <w:color w:val="C50BAF"/>
        </w:rPr>
      </w:pPr>
      <w:r>
        <w:rPr>
          <w:b/>
          <w:color w:val="5F497A"/>
        </w:rPr>
        <w:t xml:space="preserve">by </w:t>
      </w:r>
      <w:r w:rsidR="000B2BF8">
        <w:rPr>
          <w:b/>
          <w:color w:val="5F497A"/>
        </w:rPr>
        <w:t>Garuda Indonesia</w:t>
      </w:r>
      <w:r>
        <w:rPr>
          <w:b/>
          <w:color w:val="5F497A"/>
        </w:rPr>
        <w:t xml:space="preserve"> *5 Airlines of Skytrax</w:t>
      </w:r>
    </w:p>
    <w:p w14:paraId="63C8C9DF" w14:textId="77777777" w:rsidR="00E320EC" w:rsidRDefault="004537B1">
      <w:pPr>
        <w:tabs>
          <w:tab w:val="center" w:pos="5387"/>
          <w:tab w:val="left" w:pos="9240"/>
        </w:tabs>
        <w:rPr>
          <w:rFonts w:ascii="Quattrocento Sans" w:eastAsia="Quattrocento Sans" w:hAnsi="Quattrocento Sans" w:cs="Quattrocento Sans"/>
          <w:b/>
          <w:color w:val="C50BAF"/>
        </w:rPr>
      </w:pPr>
      <w:r>
        <w:rPr>
          <w:rFonts w:ascii="AVGmdBU" w:eastAsia="AVGmdBU" w:hAnsi="AVGmdBU" w:cs="AVGmdBU"/>
          <w:b/>
        </w:rPr>
        <w:tab/>
        <w:t>(Nami Island - Seoul)</w:t>
      </w:r>
      <w:r>
        <w:rPr>
          <w:rFonts w:ascii="AVGmdBU" w:eastAsia="AVGmdBU" w:hAnsi="AVGmdBU" w:cs="AVGmdBU"/>
          <w:b/>
        </w:rPr>
        <w:tab/>
      </w:r>
    </w:p>
    <w:p w14:paraId="28F550AC" w14:textId="4FB66E4C" w:rsidR="00E320EC" w:rsidRDefault="004537B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FFFFFF"/>
        </w:rPr>
      </w:pPr>
      <w:r>
        <w:rPr>
          <w:rFonts w:ascii="Khmer" w:eastAsia="Khmer" w:hAnsi="Khmer" w:cs="Khmer"/>
          <w:b/>
          <w:color w:val="FFFFFF"/>
          <w:highlight w:val="blue"/>
        </w:rPr>
        <w:t xml:space="preserve">HIGHLIGHT: </w:t>
      </w:r>
      <w:r>
        <w:rPr>
          <w:rFonts w:ascii="Calibri" w:eastAsia="Calibri" w:hAnsi="Calibri" w:cs="Calibri"/>
          <w:b/>
          <w:color w:val="FFFFFF"/>
          <w:highlight w:val="blue"/>
        </w:rPr>
        <w:t>Nami Island</w:t>
      </w:r>
      <w:r>
        <w:rPr>
          <w:rFonts w:ascii="Khmer" w:eastAsia="Khmer" w:hAnsi="Khmer" w:cs="Khmer"/>
          <w:b/>
          <w:color w:val="FFFFFF"/>
          <w:highlight w:val="blue"/>
        </w:rPr>
        <w:t xml:space="preserve">, </w:t>
      </w:r>
      <w:r>
        <w:rPr>
          <w:rFonts w:ascii="Calibri" w:eastAsia="Calibri" w:hAnsi="Calibri" w:cs="Calibri"/>
          <w:b/>
          <w:color w:val="FFFFFF"/>
          <w:highlight w:val="blue"/>
        </w:rPr>
        <w:t xml:space="preserve">COEX mall, </w:t>
      </w:r>
      <w:r w:rsidR="000B2BF8">
        <w:rPr>
          <w:rFonts w:ascii="Calibri" w:eastAsia="Khmer" w:hAnsi="Calibri" w:cs="Calibri"/>
          <w:b/>
          <w:color w:val="FFFFFF"/>
          <w:highlight w:val="blue"/>
        </w:rPr>
        <w:t>Ski Resort</w:t>
      </w:r>
      <w:r>
        <w:rPr>
          <w:rFonts w:ascii="Khmer" w:eastAsia="Khmer" w:hAnsi="Khmer" w:cs="Khmer"/>
          <w:b/>
          <w:color w:val="FFFFFF"/>
          <w:highlight w:val="blue"/>
        </w:rPr>
        <w:t xml:space="preserve">, Hanbok Wearing, </w:t>
      </w:r>
      <w:proofErr w:type="spellStart"/>
      <w:r>
        <w:rPr>
          <w:rFonts w:ascii="Khmer" w:eastAsia="Khmer" w:hAnsi="Khmer" w:cs="Khmer"/>
          <w:b/>
          <w:color w:val="FFFFFF"/>
          <w:highlight w:val="blue"/>
        </w:rPr>
        <w:t>Namsan</w:t>
      </w:r>
      <w:proofErr w:type="spellEnd"/>
      <w:r>
        <w:rPr>
          <w:rFonts w:ascii="Khmer" w:eastAsia="Khmer" w:hAnsi="Khmer" w:cs="Khmer"/>
          <w:b/>
          <w:color w:val="FFFFFF"/>
          <w:highlight w:val="blue"/>
        </w:rPr>
        <w:t xml:space="preserve"> Seoul Tower </w:t>
      </w:r>
    </w:p>
    <w:p w14:paraId="66249619" w14:textId="52F3F755" w:rsidR="00E320EC" w:rsidRDefault="004537B1">
      <w:pPr>
        <w:tabs>
          <w:tab w:val="left" w:pos="435"/>
        </w:tabs>
        <w:jc w:val="center"/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  <w:t>SPECIAL PROMOTION GROUP SERIES/OPEN TRIP 202</w:t>
      </w:r>
      <w:r w:rsidR="000B2BF8"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  <w:t>4</w:t>
      </w:r>
    </w:p>
    <w:p w14:paraId="07787F50" w14:textId="746446ED" w:rsidR="00E320EC" w:rsidRDefault="004537B1" w:rsidP="000B2BF8">
      <w:pPr>
        <w:tabs>
          <w:tab w:val="left" w:pos="435"/>
        </w:tabs>
        <w:jc w:val="center"/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  <w:t xml:space="preserve">Guarantee Best Price &amp; </w:t>
      </w:r>
      <w:r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  <w:t>Service</w:t>
      </w:r>
    </w:p>
    <w:p w14:paraId="34B8DE41" w14:textId="77777777" w:rsidR="00E320EC" w:rsidRDefault="00E320EC">
      <w:pPr>
        <w:tabs>
          <w:tab w:val="left" w:pos="435"/>
        </w:tabs>
        <w:jc w:val="center"/>
        <w:rPr>
          <w:rFonts w:ascii="Quattrocento Sans" w:eastAsia="Quattrocento Sans" w:hAnsi="Quattrocento Sans" w:cs="Quattrocento Sans"/>
          <w:b/>
          <w:i/>
          <w:sz w:val="20"/>
          <w:szCs w:val="20"/>
        </w:rPr>
      </w:pPr>
    </w:p>
    <w:p w14:paraId="33333450" w14:textId="77777777" w:rsidR="00E320EC" w:rsidRDefault="004537B1">
      <w:pPr>
        <w:tabs>
          <w:tab w:val="left" w:pos="435"/>
        </w:tabs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Hari 01: JAKARTA – INCHEON </w:t>
      </w:r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>(Meals on Board)</w:t>
      </w:r>
    </w:p>
    <w:p w14:paraId="075DEA64" w14:textId="77777777" w:rsidR="000B2BF8" w:rsidRDefault="000B2BF8" w:rsidP="000B2BF8">
      <w:pPr>
        <w:pStyle w:val="NormalWeb"/>
        <w:spacing w:before="0" w:beforeAutospacing="0" w:after="0" w:afterAutospacing="0"/>
      </w:pPr>
      <w:r>
        <w:rPr>
          <w:rFonts w:ascii="Quattrocento Sans" w:hAnsi="Quattrocento Sans"/>
          <w:b/>
          <w:bCs/>
          <w:color w:val="000000"/>
          <w:sz w:val="18"/>
          <w:szCs w:val="18"/>
        </w:rPr>
        <w:t>CGK (23.15) – ICN (</w:t>
      </w:r>
      <w:proofErr w:type="gramStart"/>
      <w:r>
        <w:rPr>
          <w:rFonts w:ascii="Quattrocento Sans" w:hAnsi="Quattrocento Sans"/>
          <w:b/>
          <w:bCs/>
          <w:color w:val="000000"/>
          <w:sz w:val="18"/>
          <w:szCs w:val="18"/>
        </w:rPr>
        <w:t>08.30)+</w:t>
      </w:r>
      <w:proofErr w:type="gramEnd"/>
      <w:r>
        <w:rPr>
          <w:rFonts w:ascii="Quattrocento Sans" w:hAnsi="Quattrocento Sans"/>
          <w:b/>
          <w:bCs/>
          <w:color w:val="000000"/>
          <w:sz w:val="18"/>
          <w:szCs w:val="18"/>
        </w:rPr>
        <w:t>1 by GA 878=&gt; Garuda Indonesia</w:t>
      </w:r>
    </w:p>
    <w:p w14:paraId="6D6BFA4A" w14:textId="1E1232DA" w:rsidR="00E320EC" w:rsidRDefault="004537B1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Malam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ini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berkumpul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Bandara Soekarno-Hatta terminal 3 Ultimate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untuk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berangkat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Incheon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dengan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 w:rsidR="000B2BF8">
        <w:rPr>
          <w:rFonts w:ascii="Quattrocento Sans" w:eastAsia="Quattrocento Sans" w:hAnsi="Quattrocento Sans" w:cs="Quattrocento Sans"/>
          <w:sz w:val="18"/>
          <w:szCs w:val="18"/>
        </w:rPr>
        <w:t>Garuda Indonesia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Airlines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Maskapai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bintang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5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versi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Skytrax,</w:t>
      </w:r>
    </w:p>
    <w:p w14:paraId="626DD620" w14:textId="77777777" w:rsidR="00E320EC" w:rsidRDefault="004537B1">
      <w:pPr>
        <w:ind w:right="2295"/>
        <w:jc w:val="both"/>
        <w:rPr>
          <w:rFonts w:ascii="Quattrocento Sans" w:eastAsia="Quattrocento Sans" w:hAnsi="Quattrocento Sans" w:cs="Quattrocento Sans"/>
          <w:i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 xml:space="preserve"> di </w:t>
      </w:r>
      <w:r>
        <w:rPr>
          <w:rFonts w:ascii="Quattrocento Sans" w:eastAsia="Quattrocento Sans" w:hAnsi="Quattrocento Sans" w:cs="Quattrocento Sans"/>
          <w:i/>
          <w:smallCaps/>
          <w:sz w:val="18"/>
          <w:szCs w:val="18"/>
        </w:rPr>
        <w:t>PESAWAT</w:t>
      </w:r>
    </w:p>
    <w:p w14:paraId="2ABC8389" w14:textId="77777777" w:rsidR="00E320EC" w:rsidRDefault="00E320EC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</w:p>
    <w:p w14:paraId="1D0EE68E" w14:textId="77777777" w:rsidR="00E320EC" w:rsidRDefault="004537B1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Hari 02: </w:t>
      </w:r>
      <w:proofErr w:type="gramStart"/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INCHEON  -</w:t>
      </w:r>
      <w:proofErr w:type="gramEnd"/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 NAMI ISLAND - SEOUL</w:t>
      </w:r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 xml:space="preserve">(Makan Pagi di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>Pesawat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 xml:space="preserve">, </w:t>
      </w:r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>Makan Siang )</w:t>
      </w:r>
    </w:p>
    <w:p w14:paraId="5FAF8982" w14:textId="5C18FFC6" w:rsidR="00E320EC" w:rsidRDefault="004537B1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Setiba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Incheon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disambut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Guide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berbahasa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Indonesia yang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ramah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 w:rsidR="000B2BF8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Ski Resort (Tidak </w:t>
      </w:r>
      <w:proofErr w:type="spellStart"/>
      <w:r w:rsidR="000B2BF8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termasuk</w:t>
      </w:r>
      <w:proofErr w:type="spellEnd"/>
      <w:r w:rsidR="000B2BF8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proofErr w:type="spellStart"/>
      <w:r w:rsidR="000B2BF8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peralatan</w:t>
      </w:r>
      <w:proofErr w:type="spellEnd"/>
      <w:r w:rsidR="000B2BF8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ski/</w:t>
      </w:r>
      <w:proofErr w:type="spellStart"/>
      <w:r w:rsidR="000B2BF8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pakaian</w:t>
      </w:r>
      <w:proofErr w:type="spellEnd"/>
      <w:r w:rsidR="000B2BF8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ski)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, </w:t>
      </w:r>
      <w:proofErr w:type="spellStart"/>
      <w:proofErr w:type="gram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Kemudian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menuju</w:t>
      </w:r>
      <w:proofErr w:type="spellEnd"/>
      <w:proofErr w:type="gram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Nami Island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merupakan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tempat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syuting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“Winter Sonata”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serial drama Korea yang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mendunia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.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Dilanjutkan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Gangnam COEX Mall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dimana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dapat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berbelanja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oleh-oleh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disana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disini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terdapat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Starfield Library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tempat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syuting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banyak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drama Korea dan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Gangnam Style Statue.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  Setelah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itu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, Check in hotel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istirahat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. </w:t>
      </w:r>
    </w:p>
    <w:p w14:paraId="6C3B3BB5" w14:textId="77777777" w:rsidR="00E320EC" w:rsidRDefault="004537B1">
      <w:pPr>
        <w:widowControl/>
        <w:pBdr>
          <w:top w:val="nil"/>
          <w:left w:val="nil"/>
          <w:bottom w:val="nil"/>
          <w:right w:val="nil"/>
          <w:between w:val="nil"/>
        </w:pBdr>
        <w:ind w:right="2295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>B</w:t>
      </w:r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>ermalam</w:t>
      </w:r>
      <w:proofErr w:type="spellEnd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 xml:space="preserve"> di JK Blossom Hotel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***/similar</w:t>
      </w:r>
    </w:p>
    <w:p w14:paraId="376E75C8" w14:textId="77777777" w:rsidR="00E320EC" w:rsidRDefault="00E320EC">
      <w:pPr>
        <w:ind w:right="2295"/>
        <w:jc w:val="both"/>
        <w:rPr>
          <w:rFonts w:ascii="Quattrocento Sans" w:eastAsia="Quattrocento Sans" w:hAnsi="Quattrocento Sans" w:cs="Quattrocento Sans"/>
          <w:i/>
          <w:sz w:val="18"/>
          <w:szCs w:val="18"/>
        </w:rPr>
      </w:pPr>
    </w:p>
    <w:p w14:paraId="23A94A35" w14:textId="77777777" w:rsidR="00E320EC" w:rsidRDefault="004537B1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Hari </w:t>
      </w:r>
      <w:proofErr w:type="gramStart"/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03 :</w:t>
      </w:r>
      <w:proofErr w:type="gramEnd"/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 SEOUL CITY TOUR </w:t>
      </w:r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>(Makan Pagi, Makan Siang)</w:t>
      </w:r>
    </w:p>
    <w:p w14:paraId="309090D9" w14:textId="77777777" w:rsidR="00E320EC" w:rsidRDefault="004537B1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Sarapan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hotel.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Gyeongbokgung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Palace &amp; National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Folkfore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Museum. </w:t>
      </w:r>
      <w:proofErr w:type="gram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,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proofErr w:type="gram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juga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melewati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Blue House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Selanjutnya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Itaewon Mosque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dan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dapat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shalat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sejenak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masjid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terkenal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Korea,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bagi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non muslim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dapat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berjalan-jalan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Noksapyeong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Street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jalanan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Itaewon yang sangat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terkenal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pada drama 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</w:rPr>
        <w:t>“Itaewon Class”.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. Setelah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itu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Making Kimbap dan Hanbok Wearing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. Hari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ini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Namsan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Seoul Tower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disini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menikmati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panorama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kota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Seoul yang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indah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dari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ketinggian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, dan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dapat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meletakkan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gembok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cinta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Love &amp; Lock</w:t>
      </w:r>
      <w:r>
        <w:rPr>
          <w:rFonts w:ascii="Quattrocento Sans" w:eastAsia="Quattrocento Sans" w:hAnsi="Quattrocento Sans" w:cs="Quattrocento Sans"/>
          <w:sz w:val="18"/>
          <w:szCs w:val="18"/>
        </w:rPr>
        <w:t>.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Dilanjutkan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shopping di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Dongdaemun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.  </w:t>
      </w:r>
      <w:r>
        <w:rPr>
          <w:rFonts w:ascii="Quattrocento Sans" w:eastAsia="Quattrocento Sans" w:hAnsi="Quattrocento Sans" w:cs="Quattrocento Sans"/>
          <w:sz w:val="18"/>
          <w:szCs w:val="18"/>
        </w:rPr>
        <w:t>Check-in hote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l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istirahat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>.</w:t>
      </w:r>
    </w:p>
    <w:p w14:paraId="35119426" w14:textId="77777777" w:rsidR="00E320EC" w:rsidRDefault="004537B1">
      <w:pPr>
        <w:widowControl/>
        <w:pBdr>
          <w:top w:val="nil"/>
          <w:left w:val="nil"/>
          <w:bottom w:val="nil"/>
          <w:right w:val="nil"/>
          <w:between w:val="nil"/>
        </w:pBdr>
        <w:ind w:right="2295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bookmarkStart w:id="0" w:name="_heading=h.gjdgxs" w:colFirst="0" w:colLast="0"/>
      <w:bookmarkEnd w:id="0"/>
      <w:proofErr w:type="spellStart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 xml:space="preserve"> di JK Blossom Hotel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***/similar</w:t>
      </w:r>
    </w:p>
    <w:p w14:paraId="7E6D3BEF" w14:textId="77777777" w:rsidR="00E320EC" w:rsidRDefault="00E320EC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</w:p>
    <w:p w14:paraId="3FA140A0" w14:textId="77777777" w:rsidR="00E320EC" w:rsidRDefault="004537B1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Hari 04: SEOUL CITY </w:t>
      </w:r>
      <w:proofErr w:type="gramStart"/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TOUR</w:t>
      </w:r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>(</w:t>
      </w:r>
      <w:proofErr w:type="gramEnd"/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 xml:space="preserve">Makan Pagi, Siang)           </w:t>
      </w:r>
    </w:p>
    <w:p w14:paraId="28391D42" w14:textId="77777777" w:rsidR="00E320EC" w:rsidRDefault="004537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bookmarkStart w:id="1" w:name="_heading=h.1fob9te" w:colFirst="0" w:colLast="0"/>
      <w:bookmarkEnd w:id="1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Sarapan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hotel,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National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Gingseng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Museum, Healthcare Shop (Red Pine Tree)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juga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Bukchon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Hanok Village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dimana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dapat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melihat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rumah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tradisional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dari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Korea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yaitu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rumah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Hanok,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Dilanjutkan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Duty Free Shop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Kemudian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HIKR Ground,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disini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dapat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berfoto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bak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artis K-POP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.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Dilanjutkan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K-cosmetic Shop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Dilanjutkan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Shopping di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Myeongdong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Street.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Check-in hotel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istirahat</w:t>
      </w:r>
      <w:proofErr w:type="spellEnd"/>
    </w:p>
    <w:p w14:paraId="32242C5E" w14:textId="77777777" w:rsidR="00E320EC" w:rsidRDefault="004537B1">
      <w:pPr>
        <w:widowControl/>
        <w:pBdr>
          <w:top w:val="nil"/>
          <w:left w:val="nil"/>
          <w:bottom w:val="nil"/>
          <w:right w:val="nil"/>
          <w:between w:val="nil"/>
        </w:pBdr>
        <w:ind w:right="2295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 xml:space="preserve"> di JK Blossom Hotel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***/similar</w:t>
      </w:r>
    </w:p>
    <w:p w14:paraId="30C6DF40" w14:textId="77777777" w:rsidR="00E320EC" w:rsidRDefault="00E320EC">
      <w:pPr>
        <w:jc w:val="both"/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</w:pPr>
    </w:p>
    <w:p w14:paraId="586F7091" w14:textId="77777777" w:rsidR="00E320EC" w:rsidRDefault="004537B1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Hari 05: SEOUL FREE DAY </w:t>
      </w:r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 xml:space="preserve">(Makan Pagi) </w:t>
      </w:r>
    </w:p>
    <w:p w14:paraId="463E4E1B" w14:textId="77777777" w:rsidR="00E320EC" w:rsidRDefault="004537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Sarapan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hotel, Hari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ini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bebas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kemanapun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mau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dengan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sendiri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(Free Time: NO Bus, No Guide, No Tour Leader)</w:t>
      </w:r>
    </w:p>
    <w:p w14:paraId="5F473D12" w14:textId="77777777" w:rsidR="00E320EC" w:rsidRDefault="004537B1">
      <w:pPr>
        <w:widowControl/>
        <w:pBdr>
          <w:top w:val="nil"/>
          <w:left w:val="nil"/>
          <w:bottom w:val="nil"/>
          <w:right w:val="nil"/>
          <w:between w:val="nil"/>
        </w:pBdr>
        <w:ind w:right="2295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 xml:space="preserve"> di JK Blossom Hotel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***/similar</w:t>
      </w:r>
    </w:p>
    <w:p w14:paraId="4AFEBE85" w14:textId="77777777" w:rsidR="00E320EC" w:rsidRDefault="00E320EC">
      <w:pPr>
        <w:jc w:val="both"/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</w:pPr>
    </w:p>
    <w:p w14:paraId="29DFCC22" w14:textId="78A8EFF5" w:rsidR="00E320EC" w:rsidRDefault="004537B1">
      <w:pPr>
        <w:jc w:val="both"/>
        <w:rPr>
          <w:rFonts w:ascii="Arimo" w:eastAsia="Arimo" w:hAnsi="Arimo" w:cs="Arimo"/>
          <w:b/>
          <w:sz w:val="18"/>
          <w:szCs w:val="1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Hari 06: SEOUL CITY TOUR-</w:t>
      </w:r>
      <w:proofErr w:type="gramStart"/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DEPARTURE</w:t>
      </w:r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>(</w:t>
      </w:r>
      <w:proofErr w:type="gramEnd"/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>Makan Pagi</w:t>
      </w:r>
      <w:r w:rsidR="000B2BF8"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 xml:space="preserve"> </w:t>
      </w:r>
      <w:proofErr w:type="spellStart"/>
      <w:r w:rsidR="000B2BF8"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>Udon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 xml:space="preserve">) </w:t>
      </w:r>
    </w:p>
    <w:p w14:paraId="48F36363" w14:textId="5E0195C7" w:rsidR="000B2BF8" w:rsidRDefault="000B2BF8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</w:pPr>
      <w:r>
        <w:rPr>
          <w:rFonts w:ascii="Quattrocento Sans" w:hAnsi="Quattrocento Sans"/>
          <w:b/>
          <w:bCs/>
          <w:color w:val="000000"/>
          <w:sz w:val="18"/>
          <w:szCs w:val="18"/>
        </w:rPr>
        <w:t>ICN (10.35) -CGK (15.35) by GA879 =&gt; Garuda Indonesia</w:t>
      </w:r>
    </w:p>
    <w:p w14:paraId="09A709B3" w14:textId="77777777" w:rsidR="00E320EC" w:rsidRDefault="004537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Sarapan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hotel, Setelah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itu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Local Supermarket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Sebelum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bandara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untuk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berbelanja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snack.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Tiba </w:t>
      </w:r>
      <w:proofErr w:type="spellStart"/>
      <w:proofErr w:type="gramStart"/>
      <w:r>
        <w:rPr>
          <w:rFonts w:ascii="Quattrocento Sans" w:eastAsia="Quattrocento Sans" w:hAnsi="Quattrocento Sans" w:cs="Quattrocento Sans"/>
          <w:sz w:val="18"/>
          <w:szCs w:val="18"/>
        </w:rPr>
        <w:t>waktunya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diantar</w:t>
      </w:r>
      <w:proofErr w:type="spellEnd"/>
      <w:proofErr w:type="gram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Airport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untuk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kembali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Jakarta.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Berakhirlah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tour yang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berkesan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ini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dan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sampai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jumpa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tour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selanjutnya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bersama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kami.  </w:t>
      </w:r>
    </w:p>
    <w:p w14:paraId="682BC73B" w14:textId="77777777" w:rsidR="00E320EC" w:rsidRDefault="00E320EC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</w:p>
    <w:p w14:paraId="72870CE7" w14:textId="08D1F44E" w:rsidR="00E320EC" w:rsidRDefault="004537B1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Keberangkatan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Minimal 2</w:t>
      </w:r>
      <w:r w:rsidR="000B2BF8">
        <w:rPr>
          <w:rFonts w:ascii="Calibri" w:eastAsia="Calibri" w:hAnsi="Calibri" w:cs="Calibri"/>
          <w:b/>
          <w:color w:val="000000"/>
          <w:sz w:val="22"/>
          <w:szCs w:val="22"/>
        </w:rPr>
        <w:t>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Pax (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Dida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mpingi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1 Tour Leader)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Pendaftaran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Deposit Rp. 5.000.000 (First Come First Serve)</w:t>
      </w:r>
    </w:p>
    <w:p w14:paraId="4206FE64" w14:textId="77777777" w:rsidR="00E320EC" w:rsidRDefault="004537B1">
      <w:pPr>
        <w:tabs>
          <w:tab w:val="left" w:pos="72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Pelunasan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21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hari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sebelum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keberangkatan</w:t>
      </w:r>
      <w:proofErr w:type="spellEnd"/>
    </w:p>
    <w:tbl>
      <w:tblPr>
        <w:tblStyle w:val="a6"/>
        <w:tblW w:w="10875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77"/>
        <w:gridCol w:w="1980"/>
        <w:gridCol w:w="2160"/>
        <w:gridCol w:w="2228"/>
        <w:gridCol w:w="1830"/>
      </w:tblGrid>
      <w:tr w:rsidR="00E320EC" w14:paraId="28AFC391" w14:textId="77777777">
        <w:trPr>
          <w:trHeight w:val="820"/>
        </w:trPr>
        <w:tc>
          <w:tcPr>
            <w:tcW w:w="2677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215A2190" w14:textId="77777777" w:rsidR="00E320EC" w:rsidRDefault="004537B1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Keberangkatan</w:t>
            </w:r>
            <w:proofErr w:type="spellEnd"/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19C665FC" w14:textId="77777777" w:rsidR="00E320EC" w:rsidRDefault="004537B1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Dewasa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(Twin/Triple)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B4331C3" w14:textId="77777777" w:rsidR="00E320EC" w:rsidRDefault="004537B1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Anak with Extra Bed</w:t>
            </w:r>
          </w:p>
        </w:tc>
        <w:tc>
          <w:tcPr>
            <w:tcW w:w="2228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0BD8EF0B" w14:textId="77777777" w:rsidR="00E320EC" w:rsidRDefault="004537B1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Anak + 2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Dewasa</w:t>
            </w:r>
            <w:proofErr w:type="spellEnd"/>
          </w:p>
          <w:p w14:paraId="1C572D60" w14:textId="77777777" w:rsidR="00E320EC" w:rsidRDefault="004537B1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No Bed</w:t>
            </w:r>
          </w:p>
        </w:tc>
        <w:tc>
          <w:tcPr>
            <w:tcW w:w="183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57746E13" w14:textId="77777777" w:rsidR="00E320EC" w:rsidRDefault="004537B1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Single Supp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br/>
              <w:t xml:space="preserve">(Jika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Sekamar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Sendiri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)</w:t>
            </w:r>
          </w:p>
        </w:tc>
      </w:tr>
      <w:tr w:rsidR="00E320EC" w14:paraId="1321AA0B" w14:textId="77777777">
        <w:trPr>
          <w:trHeight w:val="620"/>
        </w:trPr>
        <w:tc>
          <w:tcPr>
            <w:tcW w:w="267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9EE6465" w14:textId="4AFC8EAE" w:rsidR="00E320EC" w:rsidRDefault="000B2BF8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19 JANUARY 2024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98E64E9" w14:textId="21511D01" w:rsidR="00E320EC" w:rsidRDefault="004537B1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Rp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1</w:t>
            </w:r>
            <w:r w:rsidR="000B2BF8">
              <w:rPr>
                <w:rFonts w:ascii="Calibri" w:eastAsia="Calibri" w:hAnsi="Calibri" w:cs="Calibri"/>
                <w:b/>
                <w:sz w:val="28"/>
                <w:szCs w:val="28"/>
              </w:rPr>
              <w:t>2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,990,000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6C21FF9" w14:textId="413E4917" w:rsidR="00E320EC" w:rsidRDefault="004537B1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Rp </w:t>
            </w:r>
            <w:r w:rsidR="000B2BF8">
              <w:rPr>
                <w:rFonts w:ascii="Calibri" w:eastAsia="Calibri" w:hAnsi="Calibri" w:cs="Calibri"/>
                <w:b/>
                <w:sz w:val="28"/>
                <w:szCs w:val="28"/>
              </w:rPr>
              <w:t>12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,</w:t>
            </w:r>
            <w:r w:rsidR="000B2BF8">
              <w:rPr>
                <w:rFonts w:ascii="Calibri" w:eastAsia="Calibri" w:hAnsi="Calibri" w:cs="Calibri"/>
                <w:b/>
                <w:sz w:val="28"/>
                <w:szCs w:val="28"/>
              </w:rPr>
              <w:t>9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90,000</w:t>
            </w:r>
          </w:p>
        </w:tc>
        <w:tc>
          <w:tcPr>
            <w:tcW w:w="222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05191CA" w14:textId="71CA23FA" w:rsidR="00E320EC" w:rsidRDefault="004537B1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Rp 1</w:t>
            </w:r>
            <w:r w:rsidR="000B2BF8">
              <w:rPr>
                <w:rFonts w:ascii="Calibri" w:eastAsia="Calibri" w:hAnsi="Calibri" w:cs="Calibri"/>
                <w:b/>
                <w:sz w:val="28"/>
                <w:szCs w:val="28"/>
              </w:rPr>
              <w:t>2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,590,000</w:t>
            </w:r>
          </w:p>
        </w:tc>
        <w:tc>
          <w:tcPr>
            <w:tcW w:w="183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452AF74" w14:textId="77777777" w:rsidR="00E320EC" w:rsidRDefault="004537B1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Rp 4,000,000</w:t>
            </w:r>
          </w:p>
        </w:tc>
      </w:tr>
    </w:tbl>
    <w:p w14:paraId="0D85249E" w14:textId="560C805A" w:rsidR="00E320EC" w:rsidRDefault="004537B1">
      <w:pPr>
        <w:tabs>
          <w:tab w:val="left" w:pos="720"/>
        </w:tabs>
        <w:jc w:val="both"/>
        <w:rPr>
          <w:rFonts w:ascii="Calibri" w:eastAsia="Calibri" w:hAnsi="Calibri" w:cs="Calibri"/>
          <w:i/>
          <w:sz w:val="18"/>
          <w:szCs w:val="18"/>
        </w:rPr>
      </w:pPr>
      <w:r>
        <w:rPr>
          <w:rFonts w:ascii="Calibri" w:eastAsia="Calibri" w:hAnsi="Calibri" w:cs="Calibri"/>
          <w:i/>
          <w:sz w:val="18"/>
          <w:szCs w:val="18"/>
        </w:rPr>
        <w:t>HARGA UNTUK INFANT DIBAWAH 23 BULAN (FLAT RATE</w:t>
      </w:r>
      <w:proofErr w:type="gramStart"/>
      <w:r>
        <w:rPr>
          <w:rFonts w:ascii="Calibri" w:eastAsia="Calibri" w:hAnsi="Calibri" w:cs="Calibri"/>
          <w:i/>
          <w:sz w:val="18"/>
          <w:szCs w:val="18"/>
        </w:rPr>
        <w:t>) :</w:t>
      </w:r>
      <w:proofErr w:type="gramEnd"/>
      <w:r>
        <w:rPr>
          <w:rFonts w:ascii="Calibri" w:eastAsia="Calibri" w:hAnsi="Calibri" w:cs="Calibri"/>
          <w:i/>
          <w:sz w:val="18"/>
          <w:szCs w:val="18"/>
        </w:rPr>
        <w:t xml:space="preserve"> Rp 3,750,000  </w:t>
      </w:r>
      <w:r w:rsidR="000B49E7">
        <w:rPr>
          <w:rFonts w:ascii="Calibri" w:eastAsia="Calibri" w:hAnsi="Calibri" w:cs="Calibri"/>
          <w:i/>
          <w:sz w:val="18"/>
          <w:szCs w:val="18"/>
        </w:rPr>
        <w:t>Garuda Indonesia</w:t>
      </w:r>
    </w:p>
    <w:p w14:paraId="47DA72DA" w14:textId="77777777" w:rsidR="00E320EC" w:rsidRDefault="004537B1">
      <w:pPr>
        <w:tabs>
          <w:tab w:val="left" w:pos="720"/>
        </w:tabs>
        <w:jc w:val="both"/>
        <w:rPr>
          <w:rFonts w:ascii="Calibri" w:eastAsia="Calibri" w:hAnsi="Calibri" w:cs="Calibri"/>
          <w:i/>
          <w:sz w:val="18"/>
          <w:szCs w:val="18"/>
        </w:rPr>
      </w:pPr>
      <w:r>
        <w:rPr>
          <w:rFonts w:ascii="Calibri" w:eastAsia="Calibri" w:hAnsi="Calibri" w:cs="Calibri"/>
          <w:i/>
          <w:sz w:val="18"/>
          <w:szCs w:val="18"/>
        </w:rPr>
        <w:t>HARGA DAPAT BERUBAH SEWAKTU-WAKTU</w:t>
      </w:r>
    </w:p>
    <w:p w14:paraId="2274EA8A" w14:textId="77777777" w:rsidR="00E320EC" w:rsidRDefault="00E320EC">
      <w:pPr>
        <w:tabs>
          <w:tab w:val="left" w:pos="720"/>
        </w:tabs>
        <w:jc w:val="both"/>
        <w:rPr>
          <w:rFonts w:ascii="Calibri" w:eastAsia="Calibri" w:hAnsi="Calibri" w:cs="Calibri"/>
          <w:i/>
          <w:sz w:val="18"/>
          <w:szCs w:val="18"/>
        </w:rPr>
      </w:pPr>
    </w:p>
    <w:p w14:paraId="7A5685B3" w14:textId="77777777" w:rsidR="00E320EC" w:rsidRDefault="004537B1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rFonts w:ascii="Calibri" w:eastAsia="Calibri" w:hAnsi="Calibri" w:cs="Calibri"/>
          <w:i/>
          <w:color w:val="000000"/>
          <w:sz w:val="18"/>
          <w:szCs w:val="18"/>
        </w:rPr>
        <w:t>Apabila</w:t>
      </w:r>
      <w:proofErr w:type="spellEnd"/>
      <w:r>
        <w:rPr>
          <w:rFonts w:ascii="Calibri" w:eastAsia="Calibri" w:hAnsi="Calibri" w:cs="Calibri"/>
          <w:i/>
          <w:color w:val="000000"/>
          <w:sz w:val="18"/>
          <w:szCs w:val="18"/>
        </w:rPr>
        <w:t xml:space="preserve"> Visa Korea </w:t>
      </w:r>
      <w:proofErr w:type="spellStart"/>
      <w:r>
        <w:rPr>
          <w:rFonts w:ascii="Calibri" w:eastAsia="Calibri" w:hAnsi="Calibri" w:cs="Calibri"/>
          <w:i/>
          <w:color w:val="000000"/>
          <w:sz w:val="18"/>
          <w:szCs w:val="18"/>
        </w:rPr>
        <w:t>direject</w:t>
      </w:r>
      <w:proofErr w:type="spellEnd"/>
      <w:r>
        <w:rPr>
          <w:rFonts w:ascii="Calibri" w:eastAsia="Calibri" w:hAnsi="Calibri" w:cs="Calibri"/>
          <w:i/>
          <w:color w:val="000000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18"/>
          <w:szCs w:val="18"/>
        </w:rPr>
        <w:t>akan</w:t>
      </w:r>
      <w:proofErr w:type="spellEnd"/>
      <w:r>
        <w:rPr>
          <w:rFonts w:ascii="Calibri" w:eastAsia="Calibri" w:hAnsi="Calibri" w:cs="Calibri"/>
          <w:i/>
          <w:color w:val="000000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18"/>
          <w:szCs w:val="18"/>
        </w:rPr>
        <w:t>dikenakan</w:t>
      </w:r>
      <w:proofErr w:type="spellEnd"/>
      <w:r>
        <w:rPr>
          <w:rFonts w:ascii="Calibri" w:eastAsia="Calibri" w:hAnsi="Calibri" w:cs="Calibri"/>
          <w:i/>
          <w:color w:val="000000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18"/>
          <w:szCs w:val="18"/>
        </w:rPr>
        <w:t>biaya</w:t>
      </w:r>
      <w:proofErr w:type="spellEnd"/>
      <w:r>
        <w:rPr>
          <w:rFonts w:ascii="Calibri" w:eastAsia="Calibri" w:hAnsi="Calibri" w:cs="Calibri"/>
          <w:i/>
          <w:color w:val="000000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18"/>
          <w:szCs w:val="18"/>
        </w:rPr>
        <w:t>pembatalan</w:t>
      </w:r>
      <w:proofErr w:type="spellEnd"/>
      <w:r>
        <w:rPr>
          <w:rFonts w:ascii="Calibri" w:eastAsia="Calibri" w:hAnsi="Calibri" w:cs="Calibri"/>
          <w:i/>
          <w:color w:val="000000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18"/>
          <w:szCs w:val="18"/>
        </w:rPr>
        <w:t>sesuai</w:t>
      </w:r>
      <w:proofErr w:type="spellEnd"/>
      <w:r>
        <w:rPr>
          <w:rFonts w:ascii="Calibri" w:eastAsia="Calibri" w:hAnsi="Calibri" w:cs="Calibri"/>
          <w:i/>
          <w:color w:val="000000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18"/>
          <w:szCs w:val="18"/>
        </w:rPr>
        <w:t>ketentuan</w:t>
      </w:r>
      <w:proofErr w:type="spellEnd"/>
      <w:r>
        <w:rPr>
          <w:rFonts w:ascii="Calibri" w:eastAsia="Calibri" w:hAnsi="Calibri" w:cs="Calibri"/>
          <w:i/>
          <w:color w:val="000000"/>
          <w:sz w:val="18"/>
          <w:szCs w:val="18"/>
        </w:rPr>
        <w:t xml:space="preserve"> yang </w:t>
      </w:r>
      <w:proofErr w:type="spellStart"/>
      <w:r>
        <w:rPr>
          <w:rFonts w:ascii="Calibri" w:eastAsia="Calibri" w:hAnsi="Calibri" w:cs="Calibri"/>
          <w:i/>
          <w:color w:val="000000"/>
          <w:sz w:val="18"/>
          <w:szCs w:val="18"/>
        </w:rPr>
        <w:t>berlaku</w:t>
      </w:r>
      <w:proofErr w:type="spellEnd"/>
      <w:r>
        <w:rPr>
          <w:rFonts w:ascii="Calibri" w:eastAsia="Calibri" w:hAnsi="Calibri" w:cs="Calibri"/>
          <w:i/>
          <w:color w:val="000000"/>
          <w:sz w:val="18"/>
          <w:szCs w:val="18"/>
        </w:rPr>
        <w:t>.</w:t>
      </w:r>
    </w:p>
    <w:tbl>
      <w:tblPr>
        <w:tblStyle w:val="a7"/>
        <w:tblW w:w="10915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21"/>
        <w:gridCol w:w="5494"/>
      </w:tblGrid>
      <w:tr w:rsidR="00E320EC" w14:paraId="7DE879C6" w14:textId="77777777">
        <w:trPr>
          <w:trHeight w:val="224"/>
        </w:trPr>
        <w:tc>
          <w:tcPr>
            <w:tcW w:w="5421" w:type="dxa"/>
            <w:shd w:val="clear" w:color="auto" w:fill="D9D9D9"/>
            <w:vAlign w:val="center"/>
          </w:tcPr>
          <w:p w14:paraId="64540E80" w14:textId="77777777" w:rsidR="00E320EC" w:rsidRDefault="004537B1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Termasuk</w:t>
            </w:r>
            <w:proofErr w:type="spellEnd"/>
          </w:p>
        </w:tc>
        <w:tc>
          <w:tcPr>
            <w:tcW w:w="5494" w:type="dxa"/>
            <w:shd w:val="clear" w:color="auto" w:fill="D9D9D9"/>
            <w:vAlign w:val="center"/>
          </w:tcPr>
          <w:p w14:paraId="07BD22B0" w14:textId="77777777" w:rsidR="00E320EC" w:rsidRDefault="004537B1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HargaTidak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Termasuk</w:t>
            </w:r>
            <w:proofErr w:type="spellEnd"/>
          </w:p>
        </w:tc>
      </w:tr>
      <w:tr w:rsidR="00E320EC" w14:paraId="57D69D25" w14:textId="77777777">
        <w:trPr>
          <w:trHeight w:val="1324"/>
        </w:trPr>
        <w:tc>
          <w:tcPr>
            <w:tcW w:w="5421" w:type="dxa"/>
            <w:vAlign w:val="center"/>
          </w:tcPr>
          <w:p w14:paraId="5A9497D7" w14:textId="4EB21F31" w:rsidR="00E320EC" w:rsidRDefault="004537B1">
            <w:pPr>
              <w:numPr>
                <w:ilvl w:val="0"/>
                <w:numId w:val="1"/>
              </w:numPr>
              <w:tabs>
                <w:tab w:val="left" w:pos="0"/>
                <w:tab w:val="left" w:pos="144"/>
              </w:tabs>
              <w:ind w:left="234" w:hanging="234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International Jakarta-Incheon by </w:t>
            </w:r>
            <w:r w:rsidR="000B2BF8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Garuda Indonesia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, Economy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termasuk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taxes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internasional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Grup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Fixed Date &amp; No Extend)</w:t>
            </w:r>
          </w:p>
          <w:p w14:paraId="1191F723" w14:textId="77777777" w:rsidR="00E320EC" w:rsidRDefault="004537B1">
            <w:pPr>
              <w:numPr>
                <w:ilvl w:val="0"/>
                <w:numId w:val="1"/>
              </w:numPr>
              <w:tabs>
                <w:tab w:val="left" w:pos="0"/>
                <w:tab w:val="left" w:pos="144"/>
              </w:tabs>
              <w:ind w:left="234" w:hanging="234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Bagasi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sesuai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dengan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ketentuan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Airlines</w:t>
            </w:r>
          </w:p>
          <w:p w14:paraId="27C2C000" w14:textId="77777777" w:rsidR="00E320EC" w:rsidRDefault="004537B1">
            <w:pPr>
              <w:numPr>
                <w:ilvl w:val="0"/>
                <w:numId w:val="1"/>
              </w:numPr>
              <w:tabs>
                <w:tab w:val="left" w:pos="0"/>
                <w:tab w:val="left" w:pos="144"/>
              </w:tabs>
              <w:ind w:left="234" w:hanging="234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Akomodasi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hotel *3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setaraf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(Twin / Triple)</w:t>
            </w:r>
          </w:p>
          <w:p w14:paraId="754C8202" w14:textId="77777777" w:rsidR="00E320EC" w:rsidRDefault="004537B1">
            <w:pPr>
              <w:numPr>
                <w:ilvl w:val="0"/>
                <w:numId w:val="1"/>
              </w:numPr>
              <w:tabs>
                <w:tab w:val="left" w:pos="0"/>
                <w:tab w:val="left" w:pos="144"/>
              </w:tabs>
              <w:ind w:left="234" w:hanging="234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Transportasi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bus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Pariwisata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&amp;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tiket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masuk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objek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wisata</w:t>
            </w:r>
            <w:proofErr w:type="spellEnd"/>
          </w:p>
          <w:p w14:paraId="132487E8" w14:textId="77777777" w:rsidR="00E320EC" w:rsidRPr="00536CAE" w:rsidRDefault="004537B1">
            <w:pPr>
              <w:numPr>
                <w:ilvl w:val="0"/>
                <w:numId w:val="1"/>
              </w:numPr>
              <w:tabs>
                <w:tab w:val="left" w:pos="0"/>
                <w:tab w:val="left" w:pos="144"/>
              </w:tabs>
              <w:ind w:left="234" w:hanging="234"/>
              <w:jc w:val="both"/>
              <w:rPr>
                <w:rFonts w:ascii="Calibri" w:eastAsia="Calibri" w:hAnsi="Calibri" w:cs="Calibri"/>
                <w:sz w:val="18"/>
                <w:szCs w:val="18"/>
                <w:lang w:val="fr-FR"/>
              </w:rPr>
            </w:pPr>
            <w:r w:rsidRPr="00536CAE">
              <w:rPr>
                <w:rFonts w:ascii="Calibri" w:eastAsia="Calibri" w:hAnsi="Calibri" w:cs="Calibri"/>
                <w:sz w:val="18"/>
                <w:szCs w:val="18"/>
                <w:lang w:val="fr-FR"/>
              </w:rPr>
              <w:t xml:space="preserve">  </w:t>
            </w:r>
            <w:proofErr w:type="spellStart"/>
            <w:r w:rsidRPr="00536CAE">
              <w:rPr>
                <w:rFonts w:ascii="Calibri" w:eastAsia="Calibri" w:hAnsi="Calibri" w:cs="Calibri"/>
                <w:sz w:val="18"/>
                <w:szCs w:val="18"/>
                <w:lang w:val="fr-FR"/>
              </w:rPr>
              <w:t>Acara</w:t>
            </w:r>
            <w:proofErr w:type="spellEnd"/>
            <w:r w:rsidRPr="00536CAE">
              <w:rPr>
                <w:rFonts w:ascii="Calibri" w:eastAsia="Calibri" w:hAnsi="Calibri" w:cs="Calibri"/>
                <w:sz w:val="18"/>
                <w:szCs w:val="18"/>
                <w:lang w:val="fr-FR"/>
              </w:rPr>
              <w:t xml:space="preserve"> Tour &amp; </w:t>
            </w:r>
            <w:proofErr w:type="spellStart"/>
            <w:r w:rsidRPr="00536CAE">
              <w:rPr>
                <w:rFonts w:ascii="Calibri" w:eastAsia="Calibri" w:hAnsi="Calibri" w:cs="Calibri"/>
                <w:sz w:val="18"/>
                <w:szCs w:val="18"/>
                <w:lang w:val="fr-FR"/>
              </w:rPr>
              <w:t>makan</w:t>
            </w:r>
            <w:proofErr w:type="spellEnd"/>
            <w:r w:rsidRPr="00536CAE">
              <w:rPr>
                <w:rFonts w:ascii="Calibri" w:eastAsia="Calibri" w:hAnsi="Calibri" w:cs="Calibri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536CAE">
              <w:rPr>
                <w:rFonts w:ascii="Calibri" w:eastAsia="Calibri" w:hAnsi="Calibri" w:cs="Calibri"/>
                <w:sz w:val="18"/>
                <w:szCs w:val="18"/>
                <w:lang w:val="fr-FR"/>
              </w:rPr>
              <w:t>sesuai</w:t>
            </w:r>
            <w:proofErr w:type="spellEnd"/>
            <w:r w:rsidRPr="00536CAE">
              <w:rPr>
                <w:rFonts w:ascii="Calibri" w:eastAsia="Calibri" w:hAnsi="Calibri" w:cs="Calibri"/>
                <w:sz w:val="18"/>
                <w:szCs w:val="18"/>
                <w:lang w:val="fr-FR"/>
              </w:rPr>
              <w:t xml:space="preserve"> program </w:t>
            </w:r>
            <w:proofErr w:type="spellStart"/>
            <w:r w:rsidRPr="00536CAE">
              <w:rPr>
                <w:rFonts w:ascii="Calibri" w:eastAsia="Calibri" w:hAnsi="Calibri" w:cs="Calibri"/>
                <w:sz w:val="18"/>
                <w:szCs w:val="18"/>
                <w:lang w:val="fr-FR"/>
              </w:rPr>
              <w:t>paket</w:t>
            </w:r>
            <w:proofErr w:type="spellEnd"/>
            <w:r w:rsidRPr="00536CAE">
              <w:rPr>
                <w:rFonts w:ascii="Calibri" w:eastAsia="Calibri" w:hAnsi="Calibri" w:cs="Calibri"/>
                <w:sz w:val="18"/>
                <w:szCs w:val="18"/>
                <w:lang w:val="fr-FR"/>
              </w:rPr>
              <w:t xml:space="preserve"> tour </w:t>
            </w:r>
            <w:proofErr w:type="spellStart"/>
            <w:r w:rsidRPr="00536CAE">
              <w:rPr>
                <w:rFonts w:ascii="Calibri" w:eastAsia="Calibri" w:hAnsi="Calibri" w:cs="Calibri"/>
                <w:sz w:val="18"/>
                <w:szCs w:val="18"/>
                <w:lang w:val="fr-FR"/>
              </w:rPr>
              <w:t>diatas</w:t>
            </w:r>
            <w:proofErr w:type="spellEnd"/>
          </w:p>
          <w:p w14:paraId="7B7E8873" w14:textId="77777777" w:rsidR="00E320EC" w:rsidRDefault="004537B1">
            <w:pPr>
              <w:numPr>
                <w:ilvl w:val="0"/>
                <w:numId w:val="1"/>
              </w:numPr>
              <w:tabs>
                <w:tab w:val="left" w:pos="0"/>
                <w:tab w:val="left" w:pos="144"/>
              </w:tabs>
              <w:ind w:left="234" w:hanging="234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536CAE">
              <w:rPr>
                <w:rFonts w:ascii="Calibri" w:eastAsia="Calibri" w:hAnsi="Calibri" w:cs="Calibri"/>
                <w:sz w:val="18"/>
                <w:szCs w:val="18"/>
                <w:lang w:val="fr-FR"/>
              </w:rPr>
              <w:lastRenderedPageBreak/>
              <w:t xml:space="preserve"> 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Mineral Water 01 Botol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Perhari</w:t>
            </w:r>
            <w:proofErr w:type="spellEnd"/>
          </w:p>
          <w:p w14:paraId="40459452" w14:textId="77777777" w:rsidR="00E320EC" w:rsidRDefault="004537B1">
            <w:pPr>
              <w:numPr>
                <w:ilvl w:val="0"/>
                <w:numId w:val="1"/>
              </w:numPr>
              <w:tabs>
                <w:tab w:val="left" w:pos="0"/>
                <w:tab w:val="left" w:pos="144"/>
              </w:tabs>
              <w:ind w:left="234" w:hanging="234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Tour Leader </w:t>
            </w:r>
          </w:p>
          <w:p w14:paraId="4857E109" w14:textId="77777777" w:rsidR="00E320EC" w:rsidRPr="000B2BF8" w:rsidRDefault="004537B1">
            <w:pPr>
              <w:numPr>
                <w:ilvl w:val="0"/>
                <w:numId w:val="1"/>
              </w:numPr>
              <w:tabs>
                <w:tab w:val="left" w:pos="0"/>
                <w:tab w:val="left" w:pos="144"/>
              </w:tabs>
              <w:ind w:left="234" w:hanging="234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Travel Kits (Luggage Tag)</w:t>
            </w:r>
          </w:p>
          <w:p w14:paraId="6E60E88A" w14:textId="4498083E" w:rsidR="00E320EC" w:rsidRPr="000B2BF8" w:rsidRDefault="000B2BF8" w:rsidP="000B2BF8">
            <w:pPr>
              <w:numPr>
                <w:ilvl w:val="0"/>
                <w:numId w:val="1"/>
              </w:numPr>
              <w:tabs>
                <w:tab w:val="left" w:pos="0"/>
                <w:tab w:val="left" w:pos="144"/>
              </w:tabs>
              <w:ind w:left="234" w:hanging="234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Travel Insurance</w:t>
            </w:r>
          </w:p>
        </w:tc>
        <w:tc>
          <w:tcPr>
            <w:tcW w:w="5494" w:type="dxa"/>
            <w:vAlign w:val="center"/>
          </w:tcPr>
          <w:p w14:paraId="16C5E0E9" w14:textId="77777777" w:rsidR="00E320EC" w:rsidRDefault="004537B1">
            <w:pPr>
              <w:widowControl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lastRenderedPageBreak/>
              <w:t xml:space="preserve">•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Group Visa Korea Rp 6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25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,000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(Jika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dianggap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tidak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memenuhi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syarat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maka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akan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diarahkan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untuk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membuat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Visa Individual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dengan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Biaya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Visa Individual Rp 9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8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0.000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) *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Ketentuan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dapat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berubah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sewaktu-waktu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dari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kedutaan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besar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Korea</w:t>
            </w:r>
          </w:p>
          <w:p w14:paraId="4051F7FA" w14:textId="77777777" w:rsidR="00E320EC" w:rsidRDefault="004537B1">
            <w:pPr>
              <w:widowControl/>
              <w:ind w:left="-18" w:hanging="18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•  Tipping Tour Leader, Local Guide, Driver   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 :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Rp 6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0,000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/Pax </w:t>
            </w:r>
          </w:p>
          <w:p w14:paraId="40650B2E" w14:textId="77777777" w:rsidR="00E320EC" w:rsidRDefault="004537B1">
            <w:pPr>
              <w:widowControl/>
              <w:ind w:left="-18" w:hanging="1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•  Tips Porter Hotel, Mini Bar, Laundry, Telp,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Kelebihan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bagasi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dll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.</w:t>
            </w:r>
          </w:p>
          <w:p w14:paraId="7F6AB993" w14:textId="77777777" w:rsidR="00E320EC" w:rsidRDefault="00E320EC">
            <w:pPr>
              <w:widowControl/>
              <w:ind w:left="-18" w:hanging="18"/>
            </w:pPr>
          </w:p>
          <w:p w14:paraId="3C5E42C0" w14:textId="77777777" w:rsidR="00E320EC" w:rsidRDefault="004537B1">
            <w:pPr>
              <w:widowControl/>
            </w:pPr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lastRenderedPageBreak/>
              <w:t xml:space="preserve">• PCR Test / Rapid Test Antigen Jika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>dibutuhkan</w:t>
            </w:r>
            <w:proofErr w:type="spellEnd"/>
          </w:p>
          <w:p w14:paraId="07338D74" w14:textId="77777777" w:rsidR="00E320EC" w:rsidRDefault="004537B1">
            <w:pPr>
              <w:widowControl/>
              <w:ind w:left="-18" w:hanging="18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OPTIONAL:</w:t>
            </w:r>
          </w:p>
          <w:p w14:paraId="5FC65C7A" w14:textId="77777777" w:rsidR="00E320EC" w:rsidRDefault="004537B1">
            <w:pPr>
              <w:widowControl/>
              <w:ind w:left="-18" w:hanging="18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Rental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Wifi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Portable</w:t>
            </w:r>
          </w:p>
        </w:tc>
      </w:tr>
    </w:tbl>
    <w:p w14:paraId="5F5772B3" w14:textId="77777777" w:rsidR="00E320EC" w:rsidRDefault="00E320EC">
      <w:pPr>
        <w:rPr>
          <w:rFonts w:ascii="Calibri" w:eastAsia="Calibri" w:hAnsi="Calibri" w:cs="Calibri"/>
          <w:sz w:val="18"/>
          <w:szCs w:val="18"/>
        </w:rPr>
      </w:pPr>
    </w:p>
    <w:p w14:paraId="38D82A33" w14:textId="77777777" w:rsidR="00E320EC" w:rsidRDefault="004537B1">
      <w:p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**Rules (Term and Condition) </w:t>
      </w:r>
      <w:proofErr w:type="spellStart"/>
      <w:r>
        <w:rPr>
          <w:rFonts w:ascii="Calibri" w:eastAsia="Calibri" w:hAnsi="Calibri" w:cs="Calibri"/>
          <w:sz w:val="18"/>
          <w:szCs w:val="18"/>
        </w:rPr>
        <w:t>telah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diatur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sesuai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dengan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yang </w:t>
      </w:r>
      <w:proofErr w:type="spellStart"/>
      <w:r>
        <w:rPr>
          <w:rFonts w:ascii="Calibri" w:eastAsia="Calibri" w:hAnsi="Calibri" w:cs="Calibri"/>
          <w:sz w:val="18"/>
          <w:szCs w:val="18"/>
        </w:rPr>
        <w:t>ditetapkan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oleh wholesaler dan </w:t>
      </w:r>
      <w:proofErr w:type="spellStart"/>
      <w:r>
        <w:rPr>
          <w:rFonts w:ascii="Calibri" w:eastAsia="Calibri" w:hAnsi="Calibri" w:cs="Calibri"/>
          <w:sz w:val="18"/>
          <w:szCs w:val="18"/>
        </w:rPr>
        <w:t>tidak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dapat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diganggu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gugat</w:t>
      </w:r>
      <w:proofErr w:type="spellEnd"/>
      <w:r>
        <w:rPr>
          <w:rFonts w:ascii="Calibri" w:eastAsia="Calibri" w:hAnsi="Calibri" w:cs="Calibri"/>
          <w:sz w:val="18"/>
          <w:szCs w:val="18"/>
        </w:rPr>
        <w:t>**</w:t>
      </w:r>
    </w:p>
    <w:p w14:paraId="57D7B2F4" w14:textId="77777777" w:rsidR="00E320EC" w:rsidRDefault="00E320EC">
      <w:pPr>
        <w:widowControl/>
        <w:rPr>
          <w:b/>
          <w:color w:val="FF0000"/>
          <w:highlight w:val="green"/>
        </w:rPr>
      </w:pPr>
    </w:p>
    <w:p w14:paraId="08F91EF9" w14:textId="77777777" w:rsidR="00E320EC" w:rsidRDefault="004537B1">
      <w:pPr>
        <w:widowControl/>
        <w:shd w:val="clear" w:color="auto" w:fill="FFFFFF"/>
        <w:spacing w:before="240" w:after="240" w:line="276" w:lineRule="auto"/>
        <w:ind w:left="540"/>
        <w:jc w:val="center"/>
      </w:pPr>
      <w:r>
        <w:rPr>
          <w:b/>
          <w:sz w:val="40"/>
          <w:szCs w:val="40"/>
          <w:u w:val="single"/>
        </w:rPr>
        <w:t>Terms and Condition Consortium B2B (Series Group Tour)</w:t>
      </w:r>
      <w:r>
        <w:t xml:space="preserve"> </w:t>
      </w:r>
    </w:p>
    <w:p w14:paraId="5825F240" w14:textId="77777777" w:rsidR="00E320EC" w:rsidRDefault="004537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Program Tour Series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Konsorsium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B2B yang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gabungan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travel agent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seluruh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Indonesia.</w:t>
      </w:r>
    </w:p>
    <w:p w14:paraId="42CB5924" w14:textId="77777777" w:rsidR="00E320EC" w:rsidRDefault="004537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2.</w:t>
      </w:r>
      <w:r>
        <w:rPr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Regulasi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sistem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reservasi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menggunakan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sistem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  <w:u w:val="single"/>
        </w:rPr>
        <w:t>First Come - First Serve</w:t>
      </w:r>
    </w:p>
    <w:p w14:paraId="0E279665" w14:textId="77777777" w:rsidR="00E320EC" w:rsidRPr="00536CAE" w:rsidRDefault="004537B1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  <w:lang w:val="es-ES"/>
        </w:rPr>
      </w:pPr>
      <w:r>
        <w:rPr>
          <w:rFonts w:ascii="Arial" w:eastAsia="Arial" w:hAnsi="Arial" w:cs="Arial"/>
          <w:sz w:val="20"/>
          <w:szCs w:val="20"/>
        </w:rPr>
        <w:t xml:space="preserve">Jika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fix confirm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join tour </w:t>
      </w:r>
      <w:proofErr w:type="spellStart"/>
      <w:r>
        <w:rPr>
          <w:rFonts w:ascii="Arial" w:eastAsia="Arial" w:hAnsi="Arial" w:cs="Arial"/>
          <w:sz w:val="20"/>
          <w:szCs w:val="20"/>
        </w:rPr>
        <w:t>mohon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bantuan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travel agent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push DP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 yang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masing-</w:t>
      </w:r>
      <w:proofErr w:type="spellStart"/>
      <w:r>
        <w:rPr>
          <w:rFonts w:ascii="Arial" w:eastAsia="Arial" w:hAnsi="Arial" w:cs="Arial"/>
          <w:sz w:val="20"/>
          <w:szCs w:val="20"/>
        </w:rPr>
        <w:t>masings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series,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menyertakan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copy </w:t>
      </w:r>
      <w:proofErr w:type="spellStart"/>
      <w:r>
        <w:rPr>
          <w:rFonts w:ascii="Arial" w:eastAsia="Arial" w:hAnsi="Arial" w:cs="Arial"/>
          <w:sz w:val="20"/>
          <w:szCs w:val="20"/>
        </w:rPr>
        <w:t>paspor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masing-masing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masih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minimal 6 </w:t>
      </w:r>
      <w:proofErr w:type="spellStart"/>
      <w:r>
        <w:rPr>
          <w:rFonts w:ascii="Arial" w:eastAsia="Arial" w:hAnsi="Arial" w:cs="Arial"/>
          <w:sz w:val="20"/>
          <w:szCs w:val="20"/>
        </w:rPr>
        <w:t>bulan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kepulangan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Apabila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ada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revisi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/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penambahan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nama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di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halaman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4 – 5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harap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dilampirkan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juga.</w:t>
      </w:r>
    </w:p>
    <w:p w14:paraId="1FC14BC7" w14:textId="77777777" w:rsidR="00E320EC" w:rsidRPr="00536CAE" w:rsidRDefault="004537B1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  <w:lang w:val="es-ES"/>
        </w:rPr>
      </w:pP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Tamu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yang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booked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dengan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DP dan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telah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melakukan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konfirmasi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via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email ke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kami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maka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kami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akan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memberikan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konfirmasi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tour.</w:t>
      </w:r>
    </w:p>
    <w:p w14:paraId="5584D5C7" w14:textId="77777777" w:rsidR="00E320EC" w:rsidRPr="00536CAE" w:rsidRDefault="004537B1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  <w:lang w:val="es-ES"/>
        </w:rPr>
      </w:pP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Tamu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yang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belum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DP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statusnya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masih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dapat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tergeser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kapan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saja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dengan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tamu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yang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sudah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DP.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Ataupun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tamu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yang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membayar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DP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kurang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dari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ketentuan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yang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berlaku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dapat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digeser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tanpa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adanya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pengembalian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deposit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>.</w:t>
      </w:r>
    </w:p>
    <w:p w14:paraId="640A0DE1" w14:textId="77777777" w:rsidR="00E320EC" w:rsidRPr="00536CAE" w:rsidRDefault="004537B1">
      <w:pPr>
        <w:widowControl/>
        <w:shd w:val="clear" w:color="auto" w:fill="FFFFFF"/>
        <w:spacing w:before="240" w:after="240"/>
        <w:ind w:left="54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536CAE">
        <w:rPr>
          <w:rFonts w:ascii="Arial" w:eastAsia="Arial" w:hAnsi="Arial" w:cs="Arial"/>
          <w:sz w:val="20"/>
          <w:szCs w:val="20"/>
          <w:lang w:val="es-ES"/>
        </w:rPr>
        <w:t>3.</w:t>
      </w:r>
      <w:r w:rsidRPr="00536CAE">
        <w:rPr>
          <w:sz w:val="14"/>
          <w:szCs w:val="14"/>
          <w:lang w:val="es-ES"/>
        </w:rPr>
        <w:t xml:space="preserve">    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Beberapa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airlines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menerapkan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kebijakan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tidak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memperbolehkan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untuk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perubahan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nama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oleh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karena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itu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untuk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perubahan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nama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sifatnya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pengajuan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tergantung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dengan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airlines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dan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sistem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booking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jika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tidak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bisa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dilakukan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maka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mengacu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kepada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refund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policy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akibat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own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reason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. </w:t>
      </w:r>
    </w:p>
    <w:p w14:paraId="70C361BA" w14:textId="77777777" w:rsidR="00E320EC" w:rsidRPr="00536CAE" w:rsidRDefault="004537B1">
      <w:pPr>
        <w:widowControl/>
        <w:shd w:val="clear" w:color="auto" w:fill="FFFFFF"/>
        <w:spacing w:before="240" w:after="240"/>
        <w:ind w:left="54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536CAE">
        <w:rPr>
          <w:rFonts w:ascii="Arial" w:eastAsia="Arial" w:hAnsi="Arial" w:cs="Arial"/>
          <w:sz w:val="20"/>
          <w:szCs w:val="20"/>
          <w:lang w:val="es-ES"/>
        </w:rPr>
        <w:t>4.</w:t>
      </w:r>
      <w:r w:rsidRPr="00536CAE">
        <w:rPr>
          <w:sz w:val="14"/>
          <w:szCs w:val="14"/>
          <w:lang w:val="es-ES"/>
        </w:rPr>
        <w:t xml:space="preserve">    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B</w:t>
      </w:r>
      <w:r w:rsidRPr="00536CAE">
        <w:rPr>
          <w:rFonts w:ascii="Arial" w:eastAsia="Arial" w:hAnsi="Arial" w:cs="Arial"/>
          <w:sz w:val="20"/>
          <w:szCs w:val="20"/>
          <w:lang w:val="es-ES"/>
        </w:rPr>
        <w:t>agi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peserta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tour yang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berusia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diatas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69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tahun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ataupun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memiliki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keterbatasan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fisik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ataupun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mental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wajib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didampingi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oleh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pendamping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>.</w:t>
      </w:r>
    </w:p>
    <w:p w14:paraId="1289197B" w14:textId="77777777" w:rsidR="00E320EC" w:rsidRPr="00536CAE" w:rsidRDefault="004537B1">
      <w:pPr>
        <w:widowControl/>
        <w:shd w:val="clear" w:color="auto" w:fill="FFFFFF"/>
        <w:spacing w:before="240" w:after="240"/>
        <w:ind w:left="54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536CAE">
        <w:rPr>
          <w:rFonts w:ascii="Arial" w:eastAsia="Arial" w:hAnsi="Arial" w:cs="Arial"/>
          <w:sz w:val="20"/>
          <w:szCs w:val="20"/>
          <w:lang w:val="es-ES"/>
        </w:rPr>
        <w:t>5.</w:t>
      </w:r>
      <w:r w:rsidRPr="00536CAE">
        <w:rPr>
          <w:sz w:val="14"/>
          <w:szCs w:val="14"/>
          <w:lang w:val="es-ES"/>
        </w:rPr>
        <w:t xml:space="preserve">    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Bagi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peserta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tour yang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berusia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diatas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69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tahun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wajib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membayarkan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extra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premi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untuk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asuransi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perjalanan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yang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sudah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te</w:t>
      </w:r>
      <w:r w:rsidRPr="00536CAE">
        <w:rPr>
          <w:rFonts w:ascii="Arial" w:eastAsia="Arial" w:hAnsi="Arial" w:cs="Arial"/>
          <w:sz w:val="20"/>
          <w:szCs w:val="20"/>
          <w:lang w:val="es-ES"/>
        </w:rPr>
        <w:t>rmasuk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>.</w:t>
      </w:r>
    </w:p>
    <w:p w14:paraId="30A32F5E" w14:textId="77777777" w:rsidR="00E320EC" w:rsidRPr="00536CAE" w:rsidRDefault="004537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536CAE">
        <w:rPr>
          <w:rFonts w:ascii="Arial" w:eastAsia="Arial" w:hAnsi="Arial" w:cs="Arial"/>
          <w:sz w:val="20"/>
          <w:szCs w:val="20"/>
          <w:lang w:val="es-ES"/>
        </w:rPr>
        <w:t>6.</w:t>
      </w:r>
      <w:r w:rsidRPr="00536CAE">
        <w:rPr>
          <w:sz w:val="14"/>
          <w:szCs w:val="14"/>
          <w:lang w:val="es-ES"/>
        </w:rPr>
        <w:t xml:space="preserve">     </w:t>
      </w:r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Tour yang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sudah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di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deposit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maka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tarif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dasar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secara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otomatis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mengikat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tetapi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Harga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airport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tax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internasional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>/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Tipping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/Visa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masih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dapat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berubah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sewaktu-waktu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tanpa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proofErr w:type="gramStart"/>
      <w:r w:rsidRPr="00536CAE">
        <w:rPr>
          <w:rFonts w:ascii="Arial" w:eastAsia="Arial" w:hAnsi="Arial" w:cs="Arial"/>
          <w:sz w:val="20"/>
          <w:szCs w:val="20"/>
          <w:lang w:val="es-ES"/>
        </w:rPr>
        <w:t>pemberitahuan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terlebih</w:t>
      </w:r>
      <w:proofErr w:type="spellEnd"/>
      <w:proofErr w:type="gram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dahulu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sesuai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dengan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kondisi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yang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berlaku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>(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seperti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kena</w:t>
      </w:r>
      <w:r w:rsidRPr="00536CAE">
        <w:rPr>
          <w:rFonts w:ascii="Arial" w:eastAsia="Arial" w:hAnsi="Arial" w:cs="Arial"/>
          <w:sz w:val="20"/>
          <w:szCs w:val="20"/>
          <w:lang w:val="es-ES"/>
        </w:rPr>
        <w:t>ikan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harga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signifikan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akibat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kurs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kenaikan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fuel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surcharge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dll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) dan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sebelum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keberangkatan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atau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tiket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diissued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>(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Untuk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Tax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internasional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).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Sebelum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adanya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deposit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harga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basic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tour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dapat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berubah-ubah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sewaktu-waktu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>.</w:t>
      </w:r>
    </w:p>
    <w:p w14:paraId="7F5CFF03" w14:textId="77777777" w:rsidR="00E320EC" w:rsidRPr="00536CAE" w:rsidRDefault="004537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536CAE">
        <w:rPr>
          <w:rFonts w:ascii="Arial" w:eastAsia="Arial" w:hAnsi="Arial" w:cs="Arial"/>
          <w:sz w:val="20"/>
          <w:szCs w:val="20"/>
          <w:lang w:val="es-ES"/>
        </w:rPr>
        <w:t>7.</w:t>
      </w:r>
      <w:r w:rsidRPr="00536CAE">
        <w:rPr>
          <w:sz w:val="14"/>
          <w:szCs w:val="14"/>
          <w:lang w:val="es-ES"/>
        </w:rPr>
        <w:t xml:space="preserve">    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Harga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tour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kami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merupakan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harga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All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i</w:t>
      </w:r>
      <w:r w:rsidRPr="00536CAE">
        <w:rPr>
          <w:rFonts w:ascii="Arial" w:eastAsia="Arial" w:hAnsi="Arial" w:cs="Arial"/>
          <w:sz w:val="20"/>
          <w:szCs w:val="20"/>
          <w:lang w:val="es-ES"/>
        </w:rPr>
        <w:t>n (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Termasuk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tax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international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),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dengan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tariff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dasar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mengikat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apabila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tamu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sudah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deposit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namun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tax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internasional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tidak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mengikat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>.</w:t>
      </w:r>
    </w:p>
    <w:p w14:paraId="2DB01C70" w14:textId="77777777" w:rsidR="00E320EC" w:rsidRDefault="004537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8.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>Term of Payment:</w:t>
      </w:r>
    </w:p>
    <w:tbl>
      <w:tblPr>
        <w:tblStyle w:val="a8"/>
        <w:tblW w:w="8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2775"/>
        <w:gridCol w:w="2700"/>
      </w:tblGrid>
      <w:tr w:rsidR="00E320EC" w14:paraId="631BF222" w14:textId="77777777">
        <w:trPr>
          <w:trHeight w:val="680"/>
        </w:trPr>
        <w:tc>
          <w:tcPr>
            <w:tcW w:w="2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FC263" w14:textId="77777777" w:rsidR="00E320EC" w:rsidRDefault="004537B1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77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37AB" w14:textId="77777777" w:rsidR="00E320EC" w:rsidRDefault="004537B1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 Season</w:t>
            </w:r>
          </w:p>
        </w:tc>
        <w:tc>
          <w:tcPr>
            <w:tcW w:w="27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15D96" w14:textId="77777777" w:rsidR="00E320EC" w:rsidRDefault="004537B1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Peak Season</w:t>
            </w:r>
          </w:p>
          <w:p w14:paraId="5FBFFB63" w14:textId="77777777" w:rsidR="00E320EC" w:rsidRDefault="004537B1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Lebaran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/New Year)</w:t>
            </w:r>
          </w:p>
        </w:tc>
      </w:tr>
      <w:tr w:rsidR="00E320EC" w14:paraId="7F932413" w14:textId="77777777">
        <w:trPr>
          <w:trHeight w:val="440"/>
        </w:trPr>
        <w:tc>
          <w:tcPr>
            <w:tcW w:w="27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4F524" w14:textId="77777777" w:rsidR="00E320EC" w:rsidRDefault="004537B1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Pembayaran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Deposit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D4A69" w14:textId="77777777" w:rsidR="00E320EC" w:rsidRDefault="004537B1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Saat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Pendaftaran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C59F0" w14:textId="77777777" w:rsidR="00E320EC" w:rsidRDefault="004537B1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Saat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Pendaftaran</w:t>
            </w:r>
            <w:proofErr w:type="spellEnd"/>
          </w:p>
        </w:tc>
      </w:tr>
      <w:tr w:rsidR="00E320EC" w14:paraId="3BCD4BF8" w14:textId="77777777">
        <w:trPr>
          <w:trHeight w:val="440"/>
        </w:trPr>
        <w:tc>
          <w:tcPr>
            <w:tcW w:w="27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BEF94" w14:textId="77777777" w:rsidR="00E320EC" w:rsidRDefault="004537B1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Pelunasan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2D236" w14:textId="77777777" w:rsidR="00E320EC" w:rsidRDefault="004537B1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Maks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h-15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4C78" w14:textId="77777777" w:rsidR="00E320EC" w:rsidRDefault="004537B1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Maks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h-25</w:t>
            </w:r>
          </w:p>
        </w:tc>
      </w:tr>
    </w:tbl>
    <w:p w14:paraId="4DE841A9" w14:textId="77777777" w:rsidR="00E320EC" w:rsidRDefault="004537B1">
      <w:pPr>
        <w:widowControl/>
        <w:shd w:val="clear" w:color="auto" w:fill="FFFFFF"/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622BBEB1" w14:textId="77777777" w:rsidR="00E320EC" w:rsidRDefault="004537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9.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menunggu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keluar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Harap </w:t>
      </w:r>
      <w:proofErr w:type="spellStart"/>
      <w:r>
        <w:rPr>
          <w:rFonts w:ascii="Arial" w:eastAsia="Arial" w:hAnsi="Arial" w:cs="Arial"/>
          <w:sz w:val="20"/>
          <w:szCs w:val="20"/>
        </w:rPr>
        <w:t>buat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submission </w:t>
      </w:r>
      <w:proofErr w:type="spellStart"/>
      <w:r>
        <w:rPr>
          <w:rFonts w:ascii="Arial" w:eastAsia="Arial" w:hAnsi="Arial" w:cs="Arial"/>
          <w:sz w:val="20"/>
          <w:szCs w:val="20"/>
        </w:rPr>
        <w:t>dokumen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maksimal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1bulan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33F8563" w14:textId="77777777" w:rsidR="00E320EC" w:rsidRDefault="004537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10.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Kami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kebutuhan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time limit airlines </w:t>
      </w:r>
      <w:proofErr w:type="spellStart"/>
      <w:r>
        <w:rPr>
          <w:rFonts w:ascii="Arial" w:eastAsia="Arial" w:hAnsi="Arial" w:cs="Arial"/>
          <w:sz w:val="20"/>
          <w:szCs w:val="20"/>
        </w:rPr>
        <w:t>terkait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76ECEED1" w14:textId="77777777" w:rsidR="00E320EC" w:rsidRDefault="004537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11.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Apabila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terjadi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keterlambatan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payment,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sanksi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seperti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seat </w:t>
      </w:r>
      <w:proofErr w:type="spellStart"/>
      <w:r>
        <w:rPr>
          <w:rFonts w:ascii="Arial" w:eastAsia="Arial" w:hAnsi="Arial" w:cs="Arial"/>
          <w:sz w:val="20"/>
          <w:szCs w:val="20"/>
        </w:rPr>
        <w:t>tanpa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dana, dan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membayarkan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ditimbulkan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 dan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diganggu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gugat</w:t>
      </w:r>
      <w:proofErr w:type="spellEnd"/>
    </w:p>
    <w:p w14:paraId="7A92CF8B" w14:textId="77777777" w:rsidR="00E320EC" w:rsidRDefault="004537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12.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Penalti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Tour oleh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-Own Reason (Refund Policy):</w:t>
      </w:r>
    </w:p>
    <w:p w14:paraId="6D30FF01" w14:textId="77777777" w:rsidR="00E320EC" w:rsidRDefault="004537B1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>Setelah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Deposit : Down Payment 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</w:p>
    <w:p w14:paraId="0BB3BEC8" w14:textId="77777777" w:rsidR="00E320EC" w:rsidRDefault="004537B1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>Setelah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</w:t>
      </w:r>
      <w:proofErr w:type="spellStart"/>
      <w:r>
        <w:rPr>
          <w:rFonts w:ascii="Arial" w:eastAsia="Arial" w:hAnsi="Arial" w:cs="Arial"/>
          <w:sz w:val="20"/>
          <w:szCs w:val="20"/>
        </w:rPr>
        <w:t>Semua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isetorkan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tagihan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</w:p>
    <w:p w14:paraId="09AAA40D" w14:textId="77777777" w:rsidR="00E320EC" w:rsidRDefault="004537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13.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Saat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memberlakukan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fixed refund amount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case visa rejection, yang </w:t>
      </w:r>
      <w:proofErr w:type="spellStart"/>
      <w:r>
        <w:rPr>
          <w:rFonts w:ascii="Arial" w:eastAsia="Arial" w:hAnsi="Arial" w:cs="Arial"/>
          <w:sz w:val="20"/>
          <w:szCs w:val="20"/>
        </w:rPr>
        <w:t>pengembaliannya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maksimal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20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kerja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</w:t>
      </w:r>
      <w:r>
        <w:rPr>
          <w:rFonts w:ascii="Arial" w:eastAsia="Arial" w:hAnsi="Arial" w:cs="Arial"/>
          <w:sz w:val="20"/>
          <w:szCs w:val="20"/>
        </w:rPr>
        <w:t>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link form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disediakan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72642C55" w14:textId="77777777" w:rsidR="00E320EC" w:rsidRDefault="004537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14.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Penalti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Tour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Visa Rejection dan Medical Related Reason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bukti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medis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mendukung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(Refund Policy):</w:t>
      </w:r>
    </w:p>
    <w:p w14:paraId="0805C021" w14:textId="77777777" w:rsidR="00E320EC" w:rsidRDefault="004537B1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21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: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50 %Down Payment 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(Nominal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nomin</w:t>
      </w:r>
      <w:r>
        <w:rPr>
          <w:rFonts w:ascii="Arial" w:eastAsia="Arial" w:hAnsi="Arial" w:cs="Arial"/>
          <w:sz w:val="20"/>
          <w:szCs w:val="20"/>
        </w:rPr>
        <w:t xml:space="preserve">al deposit </w:t>
      </w:r>
      <w:proofErr w:type="spellStart"/>
      <w:r>
        <w:rPr>
          <w:rFonts w:ascii="Arial" w:eastAsia="Arial" w:hAnsi="Arial" w:cs="Arial"/>
          <w:sz w:val="20"/>
          <w:szCs w:val="20"/>
        </w:rPr>
        <w:t>seharusnya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14:paraId="5FA86038" w14:textId="77777777" w:rsidR="00E320EC" w:rsidRDefault="004537B1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16-21hari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: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100% Down Payment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</w:p>
    <w:p w14:paraId="598020F4" w14:textId="77777777" w:rsidR="00E320EC" w:rsidRPr="00536CAE" w:rsidRDefault="004537B1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  <w:lang w:val="fr-FR"/>
        </w:rPr>
      </w:pPr>
      <w:r w:rsidRPr="00536CAE">
        <w:rPr>
          <w:rFonts w:ascii="Noto Sans Symbols" w:eastAsia="Noto Sans Symbols" w:hAnsi="Noto Sans Symbols" w:cs="Noto Sans Symbols"/>
          <w:sz w:val="20"/>
          <w:szCs w:val="20"/>
          <w:lang w:val="fr-FR"/>
        </w:rPr>
        <w:t>▪</w:t>
      </w:r>
      <w:r w:rsidRPr="00536CAE">
        <w:rPr>
          <w:sz w:val="14"/>
          <w:szCs w:val="14"/>
          <w:lang w:val="fr-FR"/>
        </w:rPr>
        <w:t xml:space="preserve">          </w:t>
      </w:r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8-15 </w:t>
      </w:r>
      <w:proofErr w:type="gramStart"/>
      <w:r w:rsidRPr="00536CAE">
        <w:rPr>
          <w:rFonts w:ascii="Arial" w:eastAsia="Arial" w:hAnsi="Arial" w:cs="Arial"/>
          <w:sz w:val="20"/>
          <w:szCs w:val="20"/>
          <w:lang w:val="fr-FR"/>
        </w:rPr>
        <w:t>Hari:</w:t>
      </w:r>
      <w:proofErr w:type="gramEnd"/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 Total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fr-FR"/>
        </w:rPr>
        <w:t>refund</w:t>
      </w:r>
      <w:proofErr w:type="spellEnd"/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 30 % dari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fr-FR"/>
        </w:rPr>
        <w:t>biaya</w:t>
      </w:r>
      <w:proofErr w:type="spellEnd"/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 Tour</w:t>
      </w:r>
    </w:p>
    <w:p w14:paraId="237D1DF7" w14:textId="77777777" w:rsidR="00E320EC" w:rsidRPr="00536CAE" w:rsidRDefault="004537B1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  <w:lang w:val="fr-FR"/>
        </w:rPr>
      </w:pPr>
      <w:r w:rsidRPr="00536CAE">
        <w:rPr>
          <w:rFonts w:ascii="Noto Sans Symbols" w:eastAsia="Noto Sans Symbols" w:hAnsi="Noto Sans Symbols" w:cs="Noto Sans Symbols"/>
          <w:sz w:val="20"/>
          <w:szCs w:val="20"/>
          <w:lang w:val="fr-FR"/>
        </w:rPr>
        <w:t>▪</w:t>
      </w:r>
      <w:r w:rsidRPr="00536CAE">
        <w:rPr>
          <w:sz w:val="14"/>
          <w:szCs w:val="14"/>
          <w:lang w:val="fr-FR"/>
        </w:rPr>
        <w:t xml:space="preserve">          </w:t>
      </w:r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3-7 </w:t>
      </w:r>
      <w:proofErr w:type="spellStart"/>
      <w:proofErr w:type="gramStart"/>
      <w:r w:rsidRPr="00536CAE">
        <w:rPr>
          <w:rFonts w:ascii="Arial" w:eastAsia="Arial" w:hAnsi="Arial" w:cs="Arial"/>
          <w:sz w:val="20"/>
          <w:szCs w:val="20"/>
          <w:lang w:val="fr-FR"/>
        </w:rPr>
        <w:t>hari</w:t>
      </w:r>
      <w:proofErr w:type="spellEnd"/>
      <w:r w:rsidRPr="00536CAE">
        <w:rPr>
          <w:rFonts w:ascii="Arial" w:eastAsia="Arial" w:hAnsi="Arial" w:cs="Arial"/>
          <w:sz w:val="20"/>
          <w:szCs w:val="20"/>
          <w:lang w:val="fr-FR"/>
        </w:rPr>
        <w:t>:</w:t>
      </w:r>
      <w:proofErr w:type="gramEnd"/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 Total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fr-FR"/>
        </w:rPr>
        <w:t>refund</w:t>
      </w:r>
      <w:proofErr w:type="spellEnd"/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 20% dari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fr-FR"/>
        </w:rPr>
        <w:t>biaya</w:t>
      </w:r>
      <w:proofErr w:type="spellEnd"/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 Tour</w:t>
      </w:r>
    </w:p>
    <w:p w14:paraId="11F340BC" w14:textId="77777777" w:rsidR="00E320EC" w:rsidRPr="00536CAE" w:rsidRDefault="004537B1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  <w:lang w:val="fr-FR"/>
        </w:rPr>
      </w:pPr>
      <w:r w:rsidRPr="00536CAE">
        <w:rPr>
          <w:rFonts w:ascii="Noto Sans Symbols" w:eastAsia="Noto Sans Symbols" w:hAnsi="Noto Sans Symbols" w:cs="Noto Sans Symbols"/>
          <w:sz w:val="20"/>
          <w:szCs w:val="20"/>
          <w:lang w:val="fr-FR"/>
        </w:rPr>
        <w:t>▪</w:t>
      </w:r>
      <w:r w:rsidRPr="00536CAE">
        <w:rPr>
          <w:sz w:val="14"/>
          <w:szCs w:val="14"/>
          <w:lang w:val="fr-FR"/>
        </w:rPr>
        <w:t xml:space="preserve">          </w:t>
      </w:r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1-2 </w:t>
      </w:r>
      <w:proofErr w:type="spellStart"/>
      <w:proofErr w:type="gramStart"/>
      <w:r w:rsidRPr="00536CAE">
        <w:rPr>
          <w:rFonts w:ascii="Arial" w:eastAsia="Arial" w:hAnsi="Arial" w:cs="Arial"/>
          <w:sz w:val="20"/>
          <w:szCs w:val="20"/>
          <w:lang w:val="fr-FR"/>
        </w:rPr>
        <w:t>hari</w:t>
      </w:r>
      <w:proofErr w:type="spellEnd"/>
      <w:r w:rsidRPr="00536CAE">
        <w:rPr>
          <w:rFonts w:ascii="Arial" w:eastAsia="Arial" w:hAnsi="Arial" w:cs="Arial"/>
          <w:sz w:val="20"/>
          <w:szCs w:val="20"/>
          <w:lang w:val="fr-FR"/>
        </w:rPr>
        <w:t>:</w:t>
      </w:r>
      <w:proofErr w:type="gramEnd"/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 Total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fr-FR"/>
        </w:rPr>
        <w:t>refund</w:t>
      </w:r>
      <w:proofErr w:type="spellEnd"/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 10% dari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fr-FR"/>
        </w:rPr>
        <w:t>biaya</w:t>
      </w:r>
      <w:proofErr w:type="spellEnd"/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r w:rsidRPr="00536CAE">
        <w:rPr>
          <w:rFonts w:ascii="Arial" w:eastAsia="Arial" w:hAnsi="Arial" w:cs="Arial"/>
          <w:sz w:val="20"/>
          <w:szCs w:val="20"/>
          <w:lang w:val="fr-FR"/>
        </w:rPr>
        <w:t>tour</w:t>
      </w:r>
    </w:p>
    <w:p w14:paraId="3C072205" w14:textId="77777777" w:rsidR="00E320EC" w:rsidRPr="00536CAE" w:rsidRDefault="004537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lang w:val="fr-FR"/>
        </w:rPr>
      </w:pPr>
      <w:r w:rsidRPr="00536CAE">
        <w:rPr>
          <w:rFonts w:ascii="Arial" w:eastAsia="Arial" w:hAnsi="Arial" w:cs="Arial"/>
          <w:sz w:val="20"/>
          <w:szCs w:val="20"/>
          <w:lang w:val="fr-FR"/>
        </w:rPr>
        <w:t>15.</w:t>
      </w:r>
      <w:r w:rsidRPr="00536CAE">
        <w:rPr>
          <w:sz w:val="14"/>
          <w:szCs w:val="14"/>
          <w:lang w:val="fr-FR"/>
        </w:rPr>
        <w:t xml:space="preserve"> 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fr-FR"/>
        </w:rPr>
        <w:t>Pembatalan</w:t>
      </w:r>
      <w:proofErr w:type="spellEnd"/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fr-FR"/>
        </w:rPr>
        <w:t>akibat</w:t>
      </w:r>
      <w:proofErr w:type="spellEnd"/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 force majeur,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fr-FR"/>
        </w:rPr>
        <w:t>seperti</w:t>
      </w:r>
      <w:proofErr w:type="spellEnd"/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fr-FR"/>
        </w:rPr>
        <w:t>wabah</w:t>
      </w:r>
      <w:proofErr w:type="spellEnd"/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fr-FR"/>
        </w:rPr>
        <w:t>penyakit</w:t>
      </w:r>
      <w:proofErr w:type="spellEnd"/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 yang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fr-FR"/>
        </w:rPr>
        <w:t>bersifat</w:t>
      </w:r>
      <w:proofErr w:type="spellEnd"/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fr-FR"/>
        </w:rPr>
        <w:t>pandemic</w:t>
      </w:r>
      <w:proofErr w:type="spellEnd"/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fr-FR"/>
        </w:rPr>
        <w:t>dengan</w:t>
      </w:r>
      <w:proofErr w:type="spellEnd"/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fr-FR"/>
        </w:rPr>
        <w:t>sudah</w:t>
      </w:r>
      <w:proofErr w:type="spellEnd"/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fr-FR"/>
        </w:rPr>
        <w:t>adanya</w:t>
      </w:r>
      <w:proofErr w:type="spellEnd"/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fr-FR"/>
        </w:rPr>
        <w:t>travel</w:t>
      </w:r>
      <w:proofErr w:type="spellEnd"/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 warning,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fr-FR"/>
        </w:rPr>
        <w:t>bencana</w:t>
      </w:r>
      <w:proofErr w:type="spellEnd"/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fr-FR"/>
        </w:rPr>
        <w:t>alam</w:t>
      </w:r>
      <w:proofErr w:type="spellEnd"/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 massif yang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fr-FR"/>
        </w:rPr>
        <w:t>sudah</w:t>
      </w:r>
      <w:proofErr w:type="spellEnd"/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fr-FR"/>
        </w:rPr>
        <w:t>tidak</w:t>
      </w:r>
      <w:proofErr w:type="spellEnd"/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fr-FR"/>
        </w:rPr>
        <w:t>memungkinkan</w:t>
      </w:r>
      <w:proofErr w:type="spellEnd"/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fr-FR"/>
        </w:rPr>
        <w:t>adanya</w:t>
      </w:r>
      <w:proofErr w:type="spellEnd"/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 tour, dan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fr-FR"/>
        </w:rPr>
        <w:t>lain-lain</w:t>
      </w:r>
      <w:proofErr w:type="spellEnd"/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 akan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fr-FR"/>
        </w:rPr>
        <w:t>mengikuti</w:t>
      </w:r>
      <w:proofErr w:type="spellEnd"/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fr-FR"/>
        </w:rPr>
        <w:t>kebijakan</w:t>
      </w:r>
      <w:proofErr w:type="spellEnd"/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fr-FR"/>
        </w:rPr>
        <w:t>berikutnya</w:t>
      </w:r>
      <w:proofErr w:type="spellEnd"/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 yang akan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fr-FR"/>
        </w:rPr>
        <w:t>ditetapka</w:t>
      </w:r>
      <w:r w:rsidRPr="00536CAE">
        <w:rPr>
          <w:rFonts w:ascii="Arial" w:eastAsia="Arial" w:hAnsi="Arial" w:cs="Arial"/>
          <w:sz w:val="20"/>
          <w:szCs w:val="20"/>
          <w:lang w:val="fr-FR"/>
        </w:rPr>
        <w:t>n</w:t>
      </w:r>
      <w:proofErr w:type="spellEnd"/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fr-FR"/>
        </w:rPr>
        <w:t>oleh</w:t>
      </w:r>
      <w:proofErr w:type="spellEnd"/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fr-FR"/>
        </w:rPr>
        <w:t>wholesaler</w:t>
      </w:r>
      <w:proofErr w:type="spellEnd"/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fr-FR"/>
        </w:rPr>
        <w:t>penyelenggara</w:t>
      </w:r>
      <w:proofErr w:type="spellEnd"/>
      <w:r w:rsidRPr="00536CAE">
        <w:rPr>
          <w:rFonts w:ascii="Arial" w:eastAsia="Arial" w:hAnsi="Arial" w:cs="Arial"/>
          <w:sz w:val="20"/>
          <w:szCs w:val="20"/>
          <w:lang w:val="fr-FR"/>
        </w:rPr>
        <w:t>.</w:t>
      </w:r>
    </w:p>
    <w:p w14:paraId="78B0FCB8" w14:textId="77777777" w:rsidR="00E320EC" w:rsidRPr="00536CAE" w:rsidRDefault="004537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lang w:val="fr-FR"/>
        </w:rPr>
      </w:pPr>
      <w:r w:rsidRPr="00536CAE">
        <w:rPr>
          <w:rFonts w:ascii="Arial" w:eastAsia="Arial" w:hAnsi="Arial" w:cs="Arial"/>
          <w:sz w:val="20"/>
          <w:szCs w:val="20"/>
          <w:lang w:val="fr-FR"/>
        </w:rPr>
        <w:t>16.</w:t>
      </w:r>
      <w:r w:rsidRPr="00536CAE">
        <w:rPr>
          <w:sz w:val="14"/>
          <w:szCs w:val="14"/>
          <w:lang w:val="fr-FR"/>
        </w:rPr>
        <w:t xml:space="preserve"> 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fr-FR"/>
        </w:rPr>
        <w:t>Banding</w:t>
      </w:r>
      <w:proofErr w:type="spellEnd"/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 nominal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fr-FR"/>
        </w:rPr>
        <w:t>refund</w:t>
      </w:r>
      <w:proofErr w:type="spellEnd"/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fr-FR"/>
        </w:rPr>
        <w:t>akibat</w:t>
      </w:r>
      <w:proofErr w:type="spellEnd"/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 case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fr-FR"/>
        </w:rPr>
        <w:t>khusus</w:t>
      </w:r>
      <w:proofErr w:type="spellEnd"/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fr-FR"/>
        </w:rPr>
        <w:t>dapat</w:t>
      </w:r>
      <w:proofErr w:type="spellEnd"/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fr-FR"/>
        </w:rPr>
        <w:t>dilakukan</w:t>
      </w:r>
      <w:proofErr w:type="spellEnd"/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fr-FR"/>
        </w:rPr>
        <w:t>maksimal</w:t>
      </w:r>
      <w:proofErr w:type="spellEnd"/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 15hari dari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fr-FR"/>
        </w:rPr>
        <w:t>waktu</w:t>
      </w:r>
      <w:proofErr w:type="spellEnd"/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 nominal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fr-FR"/>
        </w:rPr>
        <w:t>refund</w:t>
      </w:r>
      <w:proofErr w:type="spellEnd"/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fr-FR"/>
        </w:rPr>
        <w:t>telah</w:t>
      </w:r>
      <w:proofErr w:type="spellEnd"/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fr-FR"/>
        </w:rPr>
        <w:t>ditetapkan</w:t>
      </w:r>
      <w:proofErr w:type="spellEnd"/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fr-FR"/>
        </w:rPr>
        <w:t>dengan</w:t>
      </w:r>
      <w:proofErr w:type="spellEnd"/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 email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fr-FR"/>
        </w:rPr>
        <w:t>ke</w:t>
      </w:r>
      <w:proofErr w:type="spellEnd"/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gramStart"/>
      <w:r w:rsidRPr="00536CAE">
        <w:rPr>
          <w:rFonts w:ascii="Arial" w:eastAsia="Arial" w:hAnsi="Arial" w:cs="Arial"/>
          <w:sz w:val="20"/>
          <w:szCs w:val="20"/>
          <w:lang w:val="fr-FR"/>
        </w:rPr>
        <w:t>finance@indotravelstore.com ,</w:t>
      </w:r>
      <w:proofErr w:type="gramEnd"/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fr-FR"/>
        </w:rPr>
        <w:t>tetapi</w:t>
      </w:r>
      <w:proofErr w:type="spellEnd"/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fr-FR"/>
        </w:rPr>
        <w:t>keputusan</w:t>
      </w:r>
      <w:proofErr w:type="spellEnd"/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 final dari kami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fr-FR"/>
        </w:rPr>
        <w:t>tetap</w:t>
      </w:r>
      <w:proofErr w:type="spellEnd"/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fr-FR"/>
        </w:rPr>
        <w:t>tidak</w:t>
      </w:r>
      <w:proofErr w:type="spellEnd"/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fr-FR"/>
        </w:rPr>
        <w:t>dapat</w:t>
      </w:r>
      <w:proofErr w:type="spellEnd"/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fr-FR"/>
        </w:rPr>
        <w:t>diga</w:t>
      </w:r>
      <w:r w:rsidRPr="00536CAE">
        <w:rPr>
          <w:rFonts w:ascii="Arial" w:eastAsia="Arial" w:hAnsi="Arial" w:cs="Arial"/>
          <w:sz w:val="20"/>
          <w:szCs w:val="20"/>
          <w:lang w:val="fr-FR"/>
        </w:rPr>
        <w:t>nggu</w:t>
      </w:r>
      <w:proofErr w:type="spellEnd"/>
      <w:r w:rsidRPr="00536CAE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fr-FR"/>
        </w:rPr>
        <w:t>gugat</w:t>
      </w:r>
      <w:proofErr w:type="spellEnd"/>
      <w:r w:rsidRPr="00536CAE">
        <w:rPr>
          <w:rFonts w:ascii="Arial" w:eastAsia="Arial" w:hAnsi="Arial" w:cs="Arial"/>
          <w:sz w:val="20"/>
          <w:szCs w:val="20"/>
          <w:lang w:val="fr-FR"/>
        </w:rPr>
        <w:t>.</w:t>
      </w:r>
    </w:p>
    <w:p w14:paraId="38DC160E" w14:textId="77777777" w:rsidR="00E320EC" w:rsidRDefault="004537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17.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Tipping </w:t>
      </w:r>
      <w:proofErr w:type="spellStart"/>
      <w:r>
        <w:rPr>
          <w:rFonts w:ascii="Arial" w:eastAsia="Arial" w:hAnsi="Arial" w:cs="Arial"/>
          <w:sz w:val="20"/>
          <w:szCs w:val="20"/>
        </w:rPr>
        <w:t>dikembalikan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Full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3hari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6E46F09F" w14:textId="77777777" w:rsidR="00E320EC" w:rsidRPr="00536CAE" w:rsidRDefault="004537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536CAE">
        <w:rPr>
          <w:rFonts w:ascii="Arial" w:eastAsia="Arial" w:hAnsi="Arial" w:cs="Arial"/>
          <w:sz w:val="20"/>
          <w:szCs w:val="20"/>
          <w:lang w:val="es-ES"/>
        </w:rPr>
        <w:t>18.</w:t>
      </w:r>
      <w:r w:rsidRPr="00536CAE">
        <w:rPr>
          <w:sz w:val="14"/>
          <w:szCs w:val="14"/>
          <w:lang w:val="es-ES"/>
        </w:rPr>
        <w:t xml:space="preserve"> 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Biaya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Visa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tidak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dapat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dikembalikan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>.</w:t>
      </w:r>
    </w:p>
    <w:p w14:paraId="328A064A" w14:textId="77777777" w:rsidR="00E320EC" w:rsidRDefault="004537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19.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Khusus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Malaysia Airlines/</w:t>
      </w:r>
      <w:proofErr w:type="spellStart"/>
      <w:r>
        <w:rPr>
          <w:rFonts w:ascii="Arial" w:eastAsia="Arial" w:hAnsi="Arial" w:cs="Arial"/>
          <w:sz w:val="20"/>
          <w:szCs w:val="20"/>
        </w:rPr>
        <w:t>Airasia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/Other </w:t>
      </w:r>
      <w:proofErr w:type="gramStart"/>
      <w:r>
        <w:rPr>
          <w:rFonts w:ascii="Arial" w:eastAsia="Arial" w:hAnsi="Arial" w:cs="Arial"/>
          <w:sz w:val="20"/>
          <w:szCs w:val="20"/>
        </w:rPr>
        <w:t>Low Cost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Carries Airlines, deposit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dikembalikan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alas an </w:t>
      </w:r>
      <w:proofErr w:type="spellStart"/>
      <w:r>
        <w:rPr>
          <w:rFonts w:ascii="Arial" w:eastAsia="Arial" w:hAnsi="Arial" w:cs="Arial"/>
          <w:sz w:val="20"/>
          <w:szCs w:val="20"/>
        </w:rPr>
        <w:t>apa</w:t>
      </w:r>
      <w:r>
        <w:rPr>
          <w:rFonts w:ascii="Arial" w:eastAsia="Arial" w:hAnsi="Arial" w:cs="Arial"/>
          <w:sz w:val="20"/>
          <w:szCs w:val="20"/>
        </w:rPr>
        <w:t>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meninggal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dunia dan </w:t>
      </w:r>
      <w:proofErr w:type="spellStart"/>
      <w:r>
        <w:rPr>
          <w:rFonts w:ascii="Arial" w:eastAsia="Arial" w:hAnsi="Arial" w:cs="Arial"/>
          <w:sz w:val="20"/>
          <w:szCs w:val="20"/>
        </w:rPr>
        <w:t>kecelakaan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medis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7420088A" w14:textId="77777777" w:rsidR="00E320EC" w:rsidRDefault="004537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20.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Consortium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memenuhi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kuota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Wholesaler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menginfokan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group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Group Series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dibatalkan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</w:t>
      </w:r>
      <w:r>
        <w:rPr>
          <w:rFonts w:ascii="Arial" w:eastAsia="Arial" w:hAnsi="Arial" w:cs="Arial"/>
          <w:sz w:val="20"/>
          <w:szCs w:val="20"/>
        </w:rPr>
        <w:t>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meskipun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status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yang </w:t>
      </w:r>
      <w:proofErr w:type="spellStart"/>
      <w:r>
        <w:rPr>
          <w:rFonts w:ascii="Arial" w:eastAsia="Arial" w:hAnsi="Arial" w:cs="Arial"/>
          <w:sz w:val="20"/>
          <w:szCs w:val="20"/>
        </w:rPr>
        <w:t>disebabkan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berbagai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macam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faktor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BF4972A" w14:textId="77777777" w:rsidR="00E320EC" w:rsidRDefault="004537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21.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refund policy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memenuhi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tempo </w:t>
      </w:r>
      <w:proofErr w:type="spellStart"/>
      <w:r>
        <w:rPr>
          <w:rFonts w:ascii="Arial" w:eastAsia="Arial" w:hAnsi="Arial" w:cs="Arial"/>
          <w:sz w:val="20"/>
          <w:szCs w:val="20"/>
        </w:rPr>
        <w:t>waktunya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</w:t>
      </w:r>
      <w:r>
        <w:rPr>
          <w:rFonts w:ascii="Arial" w:eastAsia="Arial" w:hAnsi="Arial" w:cs="Arial"/>
          <w:sz w:val="20"/>
          <w:szCs w:val="20"/>
        </w:rPr>
        <w:t xml:space="preserve">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penahanan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sementara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terhadap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passport </w:t>
      </w:r>
      <w:proofErr w:type="spellStart"/>
      <w:r>
        <w:rPr>
          <w:rFonts w:ascii="Arial" w:eastAsia="Arial" w:hAnsi="Arial" w:cs="Arial"/>
          <w:sz w:val="20"/>
          <w:szCs w:val="20"/>
        </w:rPr>
        <w:t>sampai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dilunasi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157D1A4" w14:textId="77777777" w:rsidR="00E320EC" w:rsidRDefault="004537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22.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juga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refund airlines,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booking hotel,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PNR, booking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lain-la</w:t>
      </w:r>
      <w:r>
        <w:rPr>
          <w:rFonts w:ascii="Arial" w:eastAsia="Arial" w:hAnsi="Arial" w:cs="Arial"/>
          <w:sz w:val="20"/>
          <w:szCs w:val="20"/>
        </w:rPr>
        <w:t xml:space="preserve">in, </w:t>
      </w:r>
      <w:proofErr w:type="spellStart"/>
      <w:r>
        <w:rPr>
          <w:rFonts w:ascii="Arial" w:eastAsia="Arial" w:hAnsi="Arial" w:cs="Arial"/>
          <w:sz w:val="20"/>
          <w:szCs w:val="20"/>
        </w:rPr>
        <w:t>karena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mengacu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refund policy.</w:t>
      </w:r>
    </w:p>
    <w:p w14:paraId="611260EF" w14:textId="77777777" w:rsidR="00E320EC" w:rsidRDefault="004537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23.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Pemindahan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series </w:t>
      </w:r>
      <w:proofErr w:type="spellStart"/>
      <w:r>
        <w:rPr>
          <w:rFonts w:ascii="Arial" w:eastAsia="Arial" w:hAnsi="Arial" w:cs="Arial"/>
          <w:sz w:val="20"/>
          <w:szCs w:val="20"/>
        </w:rPr>
        <w:t>berikutnya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(Tidak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peak season period), </w:t>
      </w:r>
      <w:proofErr w:type="spellStart"/>
      <w:r>
        <w:rPr>
          <w:rFonts w:ascii="Arial" w:eastAsia="Arial" w:hAnsi="Arial" w:cs="Arial"/>
          <w:sz w:val="20"/>
          <w:szCs w:val="20"/>
        </w:rPr>
        <w:t>mengikuti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tertinggi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boleh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lebih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60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boleh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>status  (</w:t>
      </w:r>
      <w:proofErr w:type="spellStart"/>
      <w:proofErr w:type="gramEnd"/>
      <w:r>
        <w:rPr>
          <w:rFonts w:ascii="Arial" w:eastAsia="Arial" w:hAnsi="Arial" w:cs="Arial"/>
          <w:sz w:val="20"/>
          <w:szCs w:val="20"/>
        </w:rPr>
        <w:t>Awalnya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</w:t>
      </w:r>
      <w:proofErr w:type="spellStart"/>
      <w:r>
        <w:rPr>
          <w:rFonts w:ascii="Arial" w:eastAsia="Arial" w:hAnsi="Arial" w:cs="Arial"/>
          <w:sz w:val="20"/>
          <w:szCs w:val="20"/>
        </w:rPr>
        <w:t>menjadi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pindah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series yang </w:t>
      </w:r>
      <w:proofErr w:type="spellStart"/>
      <w:r>
        <w:rPr>
          <w:rFonts w:ascii="Arial" w:eastAsia="Arial" w:hAnsi="Arial" w:cs="Arial"/>
          <w:sz w:val="20"/>
          <w:szCs w:val="20"/>
        </w:rPr>
        <w:t>berbeda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status). =&gt; Setelah apply visa group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diperkenankan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191DA14B" w14:textId="77777777" w:rsidR="00E320EC" w:rsidRDefault="004537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24.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Visa Korea, kami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penolakan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kelayakan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Visa da</w:t>
      </w:r>
      <w:r>
        <w:rPr>
          <w:rFonts w:ascii="Arial" w:eastAsia="Arial" w:hAnsi="Arial" w:cs="Arial"/>
          <w:sz w:val="20"/>
          <w:szCs w:val="20"/>
        </w:rPr>
        <w:t xml:space="preserve">n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individual. </w:t>
      </w:r>
      <w:proofErr w:type="spellStart"/>
      <w:r>
        <w:rPr>
          <w:rFonts w:ascii="Arial" w:eastAsia="Arial" w:hAnsi="Arial" w:cs="Arial"/>
          <w:sz w:val="20"/>
          <w:szCs w:val="20"/>
        </w:rPr>
        <w:t>Pengunduran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individual,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dianggap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sebagai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pengunduran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own reason (Refund policy based on Own Reason)</w:t>
      </w:r>
    </w:p>
    <w:p w14:paraId="20C18660" w14:textId="77777777" w:rsidR="00E320EC" w:rsidRDefault="004537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25.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Penolakan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delay </w:t>
      </w:r>
      <w:proofErr w:type="spellStart"/>
      <w:r>
        <w:rPr>
          <w:rFonts w:ascii="Arial" w:eastAsia="Arial" w:hAnsi="Arial" w:cs="Arial"/>
          <w:sz w:val="20"/>
          <w:szCs w:val="20"/>
        </w:rPr>
        <w:t>pengeluaran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bukan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</w:t>
      </w:r>
      <w:r>
        <w:rPr>
          <w:rFonts w:ascii="Arial" w:eastAsia="Arial" w:hAnsi="Arial" w:cs="Arial"/>
          <w:sz w:val="20"/>
          <w:szCs w:val="20"/>
        </w:rPr>
        <w:t>ung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jawab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kami.</w:t>
      </w:r>
    </w:p>
    <w:p w14:paraId="3B4CD955" w14:textId="77777777" w:rsidR="00E320EC" w:rsidRDefault="004537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26.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menolak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memberangkatkan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tindakan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melawan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indikasi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illegal stayer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unsur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kriminalitas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lainnya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E3A5E29" w14:textId="77777777" w:rsidR="00E320EC" w:rsidRDefault="004537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27.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Tidak </w:t>
      </w:r>
      <w:proofErr w:type="spellStart"/>
      <w:r>
        <w:rPr>
          <w:rFonts w:ascii="Arial" w:eastAsia="Arial" w:hAnsi="Arial" w:cs="Arial"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melewati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imigrasi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jelas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unsur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kriminal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pemalsuan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dokumen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jelas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bertentangan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baik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Negara </w:t>
      </w:r>
      <w:proofErr w:type="spellStart"/>
      <w:r>
        <w:rPr>
          <w:rFonts w:ascii="Arial" w:eastAsia="Arial" w:hAnsi="Arial" w:cs="Arial"/>
          <w:sz w:val="20"/>
          <w:szCs w:val="20"/>
        </w:rPr>
        <w:t>asal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tujuan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703AFAEC" w14:textId="77777777" w:rsidR="00E320EC" w:rsidRDefault="004537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28.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memiliki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menjamin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proses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menolak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menjaminkan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diminta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imigrasi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setempat</w:t>
      </w:r>
      <w:proofErr w:type="spellEnd"/>
      <w:r>
        <w:rPr>
          <w:rFonts w:ascii="Arial" w:eastAsia="Arial" w:hAnsi="Arial" w:cs="Arial"/>
          <w:sz w:val="20"/>
          <w:szCs w:val="20"/>
        </w:rPr>
        <w:t>. (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terutama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penyalahgunaan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visa)</w:t>
      </w:r>
    </w:p>
    <w:p w14:paraId="21B91A22" w14:textId="77777777" w:rsidR="00E320EC" w:rsidRDefault="004537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29.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Quotation tour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negara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mengunjungi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Shopping stop, Jika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mengunjungi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shopping stop,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charge penalty yang </w:t>
      </w:r>
      <w:proofErr w:type="spellStart"/>
      <w:r>
        <w:rPr>
          <w:rFonts w:ascii="Arial" w:eastAsia="Arial" w:hAnsi="Arial" w:cs="Arial"/>
          <w:sz w:val="20"/>
          <w:szCs w:val="20"/>
        </w:rPr>
        <w:t>sifatnya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552C617E" w14:textId="77777777" w:rsidR="00E320EC" w:rsidRDefault="004537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30.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Jadwal Tour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hotel dan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tertera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pertimbangan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fak</w:t>
      </w:r>
      <w:r>
        <w:rPr>
          <w:rFonts w:ascii="Arial" w:eastAsia="Arial" w:hAnsi="Arial" w:cs="Arial"/>
          <w:sz w:val="20"/>
          <w:szCs w:val="20"/>
        </w:rPr>
        <w:t>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kenyamanan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Wholesaler </w:t>
      </w:r>
      <w:proofErr w:type="spellStart"/>
      <w:r>
        <w:rPr>
          <w:rFonts w:ascii="Arial" w:eastAsia="Arial" w:hAnsi="Arial" w:cs="Arial"/>
          <w:sz w:val="20"/>
          <w:szCs w:val="20"/>
        </w:rPr>
        <w:t>penyelenggara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22A50221" w14:textId="77777777" w:rsidR="00E320EC" w:rsidRDefault="004537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31.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Jadwal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terutama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penerbangan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transit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yang </w:t>
      </w:r>
      <w:proofErr w:type="spellStart"/>
      <w:r>
        <w:rPr>
          <w:rFonts w:ascii="Arial" w:eastAsia="Arial" w:hAnsi="Arial" w:cs="Arial"/>
          <w:sz w:val="20"/>
          <w:szCs w:val="20"/>
        </w:rPr>
        <w:t>berkaitan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konektiv</w:t>
      </w:r>
      <w:r>
        <w:rPr>
          <w:rFonts w:ascii="Arial" w:eastAsia="Arial" w:hAnsi="Arial" w:cs="Arial"/>
          <w:sz w:val="20"/>
          <w:szCs w:val="20"/>
        </w:rPr>
        <w:t>itas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kenyamanan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penerbangan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2F4F8049" w14:textId="77777777" w:rsidR="00E320EC" w:rsidRDefault="004537B1">
      <w:pPr>
        <w:widowControl/>
        <w:shd w:val="clear" w:color="auto" w:fill="FFFFFF"/>
        <w:spacing w:after="20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32.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booking dan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Down Payment, agent dan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dianggap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rules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konsorsium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17F93143" w14:textId="77777777" w:rsidR="00E320EC" w:rsidRDefault="004537B1">
      <w:pPr>
        <w:widowControl/>
        <w:shd w:val="clear" w:color="auto" w:fill="FFFFFF"/>
        <w:spacing w:after="20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33.  </w:t>
      </w:r>
      <w:proofErr w:type="spellStart"/>
      <w:r>
        <w:rPr>
          <w:rFonts w:ascii="Arial" w:eastAsia="Arial" w:hAnsi="Arial" w:cs="Arial"/>
          <w:sz w:val="20"/>
          <w:szCs w:val="20"/>
        </w:rPr>
        <w:t>Ketentuan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mengenai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Perjalanan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p w14:paraId="4DE3886B" w14:textId="77777777" w:rsidR="00E320EC" w:rsidRDefault="004537B1">
      <w:pPr>
        <w:widowControl/>
        <w:shd w:val="clear" w:color="auto" w:fill="FFFFFF"/>
        <w:spacing w:before="240" w:after="240" w:line="276" w:lineRule="auto"/>
        <w:ind w:left="1440" w:hanging="360"/>
        <w:jc w:val="both"/>
        <w:rPr>
          <w:rFonts w:ascii="Arial" w:eastAsia="Arial" w:hAnsi="Arial" w:cs="Arial"/>
          <w:sz w:val="20"/>
          <w:szCs w:val="20"/>
        </w:rPr>
      </w:pPr>
      <w:bookmarkStart w:id="2" w:name="_heading=h.nhmjs65iv5yu" w:colFirst="0" w:colLast="0"/>
      <w:bookmarkEnd w:id="2"/>
      <w:r>
        <w:rPr>
          <w:rFonts w:ascii="Arial" w:eastAsia="Arial" w:hAnsi="Arial" w:cs="Arial"/>
          <w:sz w:val="20"/>
          <w:szCs w:val="20"/>
        </w:rPr>
        <w:t>-</w:t>
      </w:r>
      <w:r>
        <w:rPr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Bahwa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Polis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Paket Tour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Perjalanan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</w:t>
      </w:r>
      <w:proofErr w:type="spellStart"/>
      <w:r>
        <w:rPr>
          <w:rFonts w:ascii="Arial" w:eastAsia="Arial" w:hAnsi="Arial" w:cs="Arial"/>
          <w:sz w:val="20"/>
          <w:szCs w:val="20"/>
        </w:rPr>
        <w:t>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PT INDAH TAMASYA SENTOSA</w:t>
      </w:r>
      <w:r>
        <w:rPr>
          <w:rFonts w:ascii="Arial" w:eastAsia="Arial" w:hAnsi="Arial" w:cs="Arial"/>
          <w:sz w:val="20"/>
          <w:szCs w:val="20"/>
        </w:rPr>
        <w:t xml:space="preserve">. Dalam </w:t>
      </w:r>
      <w:proofErr w:type="spellStart"/>
      <w:r>
        <w:rPr>
          <w:rFonts w:ascii="Arial" w:eastAsia="Arial" w:hAnsi="Arial" w:cs="Arial"/>
          <w:sz w:val="20"/>
          <w:szCs w:val="20"/>
        </w:rPr>
        <w:t>hal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PT INDAH TAMASYA SENTOSA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bertindak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tertanggung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2CF549BD" w14:textId="77777777" w:rsidR="00E320EC" w:rsidRDefault="004537B1">
      <w:pPr>
        <w:widowControl/>
        <w:shd w:val="clear" w:color="auto" w:fill="FFFFFF"/>
        <w:spacing w:before="240" w:after="240" w:line="276" w:lineRule="auto"/>
        <w:ind w:left="1440" w:hanging="360"/>
        <w:jc w:val="both"/>
        <w:rPr>
          <w:rFonts w:ascii="Arial" w:eastAsia="Arial" w:hAnsi="Arial" w:cs="Arial"/>
          <w:sz w:val="20"/>
          <w:szCs w:val="20"/>
        </w:rPr>
      </w:pPr>
      <w:bookmarkStart w:id="3" w:name="_heading=h.rjj3bzvi9r5o" w:colFirst="0" w:colLast="0"/>
      <w:bookmarkEnd w:id="3"/>
      <w:r>
        <w:rPr>
          <w:rFonts w:ascii="Arial" w:eastAsia="Arial" w:hAnsi="Arial" w:cs="Arial"/>
          <w:sz w:val="20"/>
          <w:szCs w:val="20"/>
        </w:rPr>
        <w:t xml:space="preserve">- </w:t>
      </w:r>
      <w:proofErr w:type="spellStart"/>
      <w:r>
        <w:rPr>
          <w:rFonts w:ascii="Arial" w:eastAsia="Arial" w:hAnsi="Arial" w:cs="Arial"/>
          <w:sz w:val="20"/>
          <w:szCs w:val="20"/>
        </w:rPr>
        <w:t>Seluruh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keputusan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mengenai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klaim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merupa</w:t>
      </w:r>
      <w:r>
        <w:rPr>
          <w:rFonts w:ascii="Arial" w:eastAsia="Arial" w:hAnsi="Arial" w:cs="Arial"/>
          <w:sz w:val="20"/>
          <w:szCs w:val="20"/>
        </w:rPr>
        <w:t>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keputusan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Ketiga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diganggu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gugat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591A9B78" w14:textId="77777777" w:rsidR="00E320EC" w:rsidRPr="00536CAE" w:rsidRDefault="004537B1">
      <w:pPr>
        <w:widowControl/>
        <w:shd w:val="clear" w:color="auto" w:fill="FFFFFF"/>
        <w:spacing w:before="240" w:after="240" w:line="276" w:lineRule="auto"/>
        <w:ind w:left="1440" w:hanging="360"/>
        <w:jc w:val="both"/>
        <w:rPr>
          <w:rFonts w:ascii="Arial" w:eastAsia="Arial" w:hAnsi="Arial" w:cs="Arial"/>
          <w:sz w:val="20"/>
          <w:szCs w:val="20"/>
          <w:lang w:val="es-ES"/>
        </w:rPr>
      </w:pPr>
      <w:bookmarkStart w:id="4" w:name="_heading=h.ool2ya7ngeya" w:colFirst="0" w:colLast="0"/>
      <w:bookmarkEnd w:id="4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-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Bahwa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total atas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klaim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biaya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pertanggungan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dapat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dilakukan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pemotongan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biaya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administrasi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536CAE">
        <w:rPr>
          <w:rFonts w:ascii="Arial" w:eastAsia="Arial" w:hAnsi="Arial" w:cs="Arial"/>
          <w:sz w:val="20"/>
          <w:szCs w:val="20"/>
          <w:lang w:val="es-ES"/>
        </w:rPr>
        <w:t>oleh</w:t>
      </w:r>
      <w:proofErr w:type="spellEnd"/>
      <w:r w:rsidRPr="00536CAE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Pr="00536CAE">
        <w:rPr>
          <w:rFonts w:ascii="Arial" w:eastAsia="Arial" w:hAnsi="Arial" w:cs="Arial"/>
          <w:b/>
          <w:sz w:val="20"/>
          <w:szCs w:val="20"/>
          <w:lang w:val="es-ES"/>
        </w:rPr>
        <w:t>PT INDAH TAMASYA SENTOSA.</w:t>
      </w:r>
    </w:p>
    <w:p w14:paraId="6CCB3331" w14:textId="77777777" w:rsidR="00E320EC" w:rsidRPr="00536CAE" w:rsidRDefault="00E320EC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FF0000"/>
          <w:sz w:val="20"/>
          <w:szCs w:val="20"/>
          <w:highlight w:val="green"/>
          <w:lang w:val="es-ES"/>
        </w:rPr>
      </w:pPr>
    </w:p>
    <w:sectPr w:rsidR="00E320EC" w:rsidRPr="00536CAE">
      <w:pgSz w:w="11909" w:h="16834"/>
      <w:pgMar w:top="180" w:right="567" w:bottom="426" w:left="567" w:header="706" w:footer="25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AVGmdBU">
    <w:altName w:val="Calibri"/>
    <w:charset w:val="00"/>
    <w:family w:val="auto"/>
    <w:pitch w:val="default"/>
  </w:font>
  <w:font w:name="Khm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mo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260F3"/>
    <w:multiLevelType w:val="multilevel"/>
    <w:tmpl w:val="0784A75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0EC"/>
    <w:rsid w:val="000B2BF8"/>
    <w:rsid w:val="000B49E7"/>
    <w:rsid w:val="004537B1"/>
    <w:rsid w:val="00536CAE"/>
    <w:rsid w:val="00E3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A978F"/>
  <w15:docId w15:val="{772763C5-0264-43DB-94BE-564F1993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A6F"/>
    <w:pPr>
      <w:suppressAutoHyphens/>
    </w:pPr>
    <w:rPr>
      <w:rFonts w:eastAsia="Lucida Sans Unicode"/>
      <w:kern w:val="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B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named17">
    <w:name w:val="unnamed17"/>
    <w:basedOn w:val="DefaultParagraphFont"/>
    <w:rsid w:val="00F65A6F"/>
  </w:style>
  <w:style w:type="paragraph" w:styleId="ListParagraph">
    <w:name w:val="List Paragraph"/>
    <w:basedOn w:val="Normal"/>
    <w:uiPriority w:val="34"/>
    <w:qFormat/>
    <w:rsid w:val="00F65A6F"/>
    <w:pPr>
      <w:ind w:left="720"/>
      <w:contextualSpacing/>
    </w:pPr>
  </w:style>
  <w:style w:type="character" w:styleId="Hyperlink">
    <w:name w:val="Hyperlink"/>
    <w:uiPriority w:val="99"/>
    <w:unhideWhenUsed/>
    <w:rsid w:val="00F8307B"/>
    <w:rPr>
      <w:color w:val="0000FF"/>
      <w:u w:val="single"/>
    </w:rPr>
  </w:style>
  <w:style w:type="paragraph" w:styleId="NoSpacing">
    <w:name w:val="No Spacing"/>
    <w:uiPriority w:val="1"/>
    <w:qFormat/>
    <w:rsid w:val="00CE2423"/>
    <w:pPr>
      <w:suppressAutoHyphens/>
    </w:pPr>
    <w:rPr>
      <w:rFonts w:eastAsia="Lucida Sans Unicode"/>
      <w:kern w:val="1"/>
    </w:rPr>
  </w:style>
  <w:style w:type="character" w:styleId="Strong">
    <w:name w:val="Strong"/>
    <w:uiPriority w:val="22"/>
    <w:qFormat/>
    <w:rsid w:val="0013181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0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0D3"/>
    <w:rPr>
      <w:rFonts w:ascii="Tahoma" w:eastAsia="Lucida Sans Unicode" w:hAnsi="Tahoma" w:cs="Tahoma"/>
      <w:kern w:val="1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1E09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91A"/>
    <w:rPr>
      <w:rFonts w:ascii="Times New Roman" w:eastAsia="Lucida Sans Unicode" w:hAnsi="Times New Roman"/>
      <w:kern w:val="1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E09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091A"/>
    <w:rPr>
      <w:rFonts w:ascii="Times New Roman" w:eastAsia="Lucida Sans Unicode" w:hAnsi="Times New Roman"/>
      <w:kern w:val="1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F2B00"/>
    <w:rPr>
      <w:rFonts w:asciiTheme="majorHAnsi" w:eastAsiaTheme="majorEastAsia" w:hAnsiTheme="majorHAnsi" w:cstheme="majorBidi"/>
      <w:color w:val="365F91" w:themeColor="accent1" w:themeShade="BF"/>
      <w:kern w:val="1"/>
      <w:sz w:val="26"/>
      <w:szCs w:val="26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D85B51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unhideWhenUsed/>
    <w:rsid w:val="00903E6E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en-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2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HSvz1Otmy3ti3jTjmOfV1fwttw==">CgMxLjAyCGguZ2pkZ3hzMgloLjFmb2I5dGUyDmgubmhtanM2NWl2NXl1Mg5oLnJqajNienZpOXI1bzIOaC5vb2wyeWE3bmdleWE4AHIhMUJGMXllMU92ZEZYOU5aanNxcEYzVlFGS1JwSkRqaWFP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1881</Words>
  <Characters>10725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INDOTRAVELSTORE WHOLESALER</dc:creator>
  <cp:lastModifiedBy>ASUS</cp:lastModifiedBy>
  <cp:revision>4</cp:revision>
  <dcterms:created xsi:type="dcterms:W3CDTF">2023-10-19T06:41:00Z</dcterms:created>
  <dcterms:modified xsi:type="dcterms:W3CDTF">2023-10-19T09:46:00Z</dcterms:modified>
</cp:coreProperties>
</file>