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SUPER YEAR END WINTER HOLIDAY KOREA</w:t>
      </w:r>
    </w:p>
    <w:p w:rsidR="00000000" w:rsidDel="00000000" w:rsidP="00000000" w:rsidRDefault="00000000" w:rsidRPr="00000000" w14:paraId="00000002">
      <w:pPr>
        <w:pStyle w:val="Heading2"/>
        <w:jc w:val="center"/>
        <w:rPr>
          <w:b w:val="1"/>
          <w:sz w:val="52"/>
          <w:szCs w:val="52"/>
        </w:rPr>
      </w:pPr>
      <w:r w:rsidDel="00000000" w:rsidR="00000000" w:rsidRPr="00000000">
        <w:rPr>
          <w:b w:val="1"/>
          <w:sz w:val="52"/>
          <w:szCs w:val="52"/>
          <w:rtl w:val="0"/>
        </w:rPr>
        <w:t xml:space="preserve">+EVERLAND 6D4N</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Garuda Indonesia/Asiana Airlines *5 Stars Premium Airlines</w:t>
      </w:r>
      <w:r w:rsidDel="00000000" w:rsidR="00000000" w:rsidRPr="00000000">
        <w:rPr>
          <w:rtl w:val="0"/>
        </w:rPr>
      </w:r>
    </w:p>
    <w:p w:rsidR="00000000" w:rsidDel="00000000" w:rsidP="00000000" w:rsidRDefault="00000000" w:rsidRPr="00000000" w14:paraId="00000004">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 Seoul)</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w:t>
      </w:r>
      <w:r w:rsidDel="00000000" w:rsidR="00000000" w:rsidRPr="00000000">
        <w:rPr>
          <w:rFonts w:ascii="Calibri" w:cs="Calibri" w:eastAsia="Calibri" w:hAnsi="Calibri"/>
          <w:b w:val="1"/>
          <w:color w:val="ffffff"/>
          <w:highlight w:val="blue"/>
          <w:rtl w:val="0"/>
        </w:rPr>
        <w:t xml:space="preserve">Starfield Library, Everland Theme Park, Hanbok Wearing at Gyeongbok Palace,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Cable Car at Mount Sorak, </w:t>
      </w:r>
      <w:r w:rsidDel="00000000" w:rsidR="00000000" w:rsidRPr="00000000">
        <w:rPr>
          <w:rFonts w:ascii="Calibri" w:cs="Calibri" w:eastAsia="Calibri" w:hAnsi="Calibri"/>
          <w:b w:val="1"/>
          <w:color w:val="ffffff"/>
          <w:highlight w:val="blue"/>
          <w:rtl w:val="0"/>
        </w:rPr>
        <w:t xml:space="preserve">Myeongdong Shopping Street</w:t>
      </w:r>
      <w:r w:rsidDel="00000000" w:rsidR="00000000" w:rsidRPr="00000000">
        <w:rPr>
          <w:rFonts w:ascii="Khmer" w:cs="Khmer" w:eastAsia="Khmer" w:hAnsi="Khmer"/>
          <w:b w:val="1"/>
          <w:color w:val="ffffff"/>
          <w:highlight w:val="blue"/>
          <w:rtl w:val="0"/>
        </w:rPr>
        <w:t xml:space="preserve">. </w:t>
      </w:r>
      <w:r w:rsidDel="00000000" w:rsidR="00000000" w:rsidRPr="00000000">
        <w:rPr>
          <w:rtl w:val="0"/>
        </w:rPr>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0A">
      <w:pPr>
        <w:tabs>
          <w:tab w:val="left" w:leader="none" w:pos="435"/>
          <w:tab w:val="left" w:leader="none" w:pos="640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(23.15) -ICN (08.30)+1DAY  by GA878=&gt; Garuda Indonesia / CGK (22.30) -ICN (07.40)+1DAY  by OZ762=&gt; Asiana Airlines</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secara langsung dengan Maskapai premium direct flight dengan Garuda Indonesia Airlines/ Asiaa.</w:t>
      </w:r>
      <w:r w:rsidDel="00000000" w:rsidR="00000000" w:rsidRPr="00000000">
        <w:rPr>
          <w:rtl w:val="0"/>
        </w:rPr>
      </w:r>
    </w:p>
    <w:p w:rsidR="00000000" w:rsidDel="00000000" w:rsidP="00000000" w:rsidRDefault="00000000" w:rsidRPr="00000000" w14:paraId="0000000C">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(Meals On Board, Makan Siang, Makan Malam )</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sz w:val="18"/>
          <w:szCs w:val="18"/>
          <w:rtl w:val="0"/>
        </w:rPr>
        <w:t xml:space="preserve">Setiba di Incheon disambut Guide berbahasa Indonesia yang ramah, kita akan ke </w:t>
      </w:r>
      <w:r w:rsidDel="00000000" w:rsidR="00000000" w:rsidRPr="00000000">
        <w:rPr>
          <w:rFonts w:ascii="Quattrocento Sans" w:cs="Quattrocento Sans" w:eastAsia="Quattrocento Sans" w:hAnsi="Quattrocento Sans"/>
          <w:b w:val="1"/>
          <w:color w:val="000000"/>
          <w:sz w:val="18"/>
          <w:szCs w:val="18"/>
          <w:rtl w:val="0"/>
        </w:rPr>
        <w:t xml:space="preserve">Gangchon Ski Resort</w:t>
      </w:r>
      <w:r w:rsidDel="00000000" w:rsidR="00000000" w:rsidRPr="00000000">
        <w:rPr>
          <w:rFonts w:ascii="Quattrocento Sans" w:cs="Quattrocento Sans" w:eastAsia="Quattrocento Sans" w:hAnsi="Quattrocento Sans"/>
          <w:color w:val="000000"/>
          <w:sz w:val="18"/>
          <w:szCs w:val="18"/>
          <w:rtl w:val="0"/>
        </w:rPr>
        <w:t xml:space="preserve"> (Tidak termasuk pakaian dan peralatan ski)</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Kemudian,</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kita akan mengunjungi menuju </w:t>
      </w:r>
      <w:r w:rsidDel="00000000" w:rsidR="00000000" w:rsidRPr="00000000">
        <w:rPr>
          <w:rFonts w:ascii="Quattrocento Sans" w:cs="Quattrocento Sans" w:eastAsia="Quattrocento Sans" w:hAnsi="Quattrocento Sans"/>
          <w:b w:val="1"/>
          <w:color w:val="000000"/>
          <w:sz w:val="18"/>
          <w:szCs w:val="18"/>
          <w:rtl w:val="0"/>
        </w:rPr>
        <w:t xml:space="preserve">Nami Island</w:t>
      </w:r>
      <w:r w:rsidDel="00000000" w:rsidR="00000000" w:rsidRPr="00000000">
        <w:rPr>
          <w:rFonts w:ascii="Quattrocento Sans" w:cs="Quattrocento Sans" w:eastAsia="Quattrocento Sans" w:hAnsi="Quattrocento Sans"/>
          <w:color w:val="000000"/>
          <w:sz w:val="18"/>
          <w:szCs w:val="18"/>
          <w:rtl w:val="0"/>
        </w:rPr>
        <w:t xml:space="preserve"> yang merupakan tempat syuting </w:t>
      </w:r>
      <w:r w:rsidDel="00000000" w:rsidR="00000000" w:rsidRPr="00000000">
        <w:rPr>
          <w:rFonts w:ascii="Quattrocento Sans" w:cs="Quattrocento Sans" w:eastAsia="Quattrocento Sans" w:hAnsi="Quattrocento Sans"/>
          <w:b w:val="1"/>
          <w:color w:val="000000"/>
          <w:sz w:val="18"/>
          <w:szCs w:val="18"/>
          <w:rtl w:val="0"/>
        </w:rPr>
        <w:t xml:space="preserve">“Winter Sonata”</w:t>
      </w:r>
      <w:r w:rsidDel="00000000" w:rsidR="00000000" w:rsidRPr="00000000">
        <w:rPr>
          <w:rFonts w:ascii="Quattrocento Sans" w:cs="Quattrocento Sans" w:eastAsia="Quattrocento Sans" w:hAnsi="Quattrocento Sans"/>
          <w:color w:val="000000"/>
          <w:sz w:val="18"/>
          <w:szCs w:val="18"/>
          <w:rtl w:val="0"/>
        </w:rPr>
        <w:t xml:space="preserve"> serial drama Korea yang mendunia. Kemudian Dilanjutkan menuju</w:t>
      </w:r>
      <w:r w:rsidDel="00000000" w:rsidR="00000000" w:rsidRPr="00000000">
        <w:rPr>
          <w:rFonts w:ascii="Quattrocento Sans" w:cs="Quattrocento Sans" w:eastAsia="Quattrocento Sans" w:hAnsi="Quattrocento Sans"/>
          <w:b w:val="1"/>
          <w:color w:val="000000"/>
          <w:sz w:val="18"/>
          <w:szCs w:val="18"/>
          <w:rtl w:val="0"/>
        </w:rPr>
        <w:t xml:space="preserve"> Mt Sorak.</w:t>
      </w:r>
      <w:r w:rsidDel="00000000" w:rsidR="00000000" w:rsidRPr="00000000">
        <w:rPr>
          <w:rFonts w:ascii="Quattrocento Sans" w:cs="Quattrocento Sans" w:eastAsia="Quattrocento Sans" w:hAnsi="Quattrocento Sans"/>
          <w:color w:val="000000"/>
          <w:sz w:val="18"/>
          <w:szCs w:val="18"/>
          <w:rtl w:val="0"/>
        </w:rPr>
        <w:t xml:space="preserve">  Setelah itu, Check in hotel istirahat. </w:t>
      </w: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ind w:right="2295"/>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color w:val="000000"/>
          <w:sz w:val="18"/>
          <w:szCs w:val="18"/>
          <w:rtl w:val="0"/>
        </w:rPr>
        <w:t xml:space="preserve">Sorak For You Resort ***/similar</w:t>
      </w:r>
      <w:r w:rsidDel="00000000" w:rsidR="00000000" w:rsidRPr="00000000">
        <w:rPr>
          <w:rtl w:val="0"/>
        </w:rPr>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2">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03 : MT SORAK – SEOUL</w:t>
      </w:r>
      <w:r w:rsidDel="00000000" w:rsidR="00000000" w:rsidRPr="00000000">
        <w:rPr>
          <w:rFonts w:ascii="Quattrocento Sans" w:cs="Quattrocento Sans" w:eastAsia="Quattrocento Sans" w:hAnsi="Quattrocento Sans"/>
          <w:b w:val="1"/>
          <w:sz w:val="18"/>
          <w:szCs w:val="18"/>
          <w:rtl w:val="0"/>
        </w:rPr>
        <w:t xml:space="preserve">(Makan Pagi, Makan Siang)</w:t>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menuju </w:t>
      </w:r>
      <w:r w:rsidDel="00000000" w:rsidR="00000000" w:rsidRPr="00000000">
        <w:rPr>
          <w:rFonts w:ascii="Quattrocento Sans" w:cs="Quattrocento Sans" w:eastAsia="Quattrocento Sans" w:hAnsi="Quattrocento Sans"/>
          <w:b w:val="1"/>
          <w:sz w:val="18"/>
          <w:szCs w:val="18"/>
          <w:rtl w:val="0"/>
        </w:rPr>
        <w:t xml:space="preserve">MT. Sorak</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Gwangumsung Fortress Hill(termasuk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kemudian kita akan melewati </w:t>
      </w:r>
      <w:r w:rsidDel="00000000" w:rsidR="00000000" w:rsidRPr="00000000">
        <w:rPr>
          <w:rFonts w:ascii="Quattrocento Sans" w:cs="Quattrocento Sans" w:eastAsia="Quattrocento Sans" w:hAnsi="Quattrocento Sans"/>
          <w:b w:val="1"/>
          <w:sz w:val="18"/>
          <w:szCs w:val="18"/>
          <w:rtl w:val="0"/>
        </w:rPr>
        <w:t xml:space="preserve">Blue House</w:t>
      </w:r>
      <w:r w:rsidDel="00000000" w:rsidR="00000000" w:rsidRPr="00000000">
        <w:rPr>
          <w:rFonts w:ascii="Quattrocento Sans" w:cs="Quattrocento Sans" w:eastAsia="Quattrocento Sans" w:hAnsi="Quattrocento Sans"/>
          <w:sz w:val="18"/>
          <w:szCs w:val="18"/>
          <w:rtl w:val="0"/>
        </w:rPr>
        <w:t xml:space="preserve"> dan mengunjungi </w:t>
      </w:r>
      <w:r w:rsidDel="00000000" w:rsidR="00000000" w:rsidRPr="00000000">
        <w:rPr>
          <w:rFonts w:ascii="Quattrocento Sans" w:cs="Quattrocento Sans" w:eastAsia="Quattrocento Sans" w:hAnsi="Quattrocento Sans"/>
          <w:b w:val="1"/>
          <w:sz w:val="18"/>
          <w:szCs w:val="18"/>
          <w:rtl w:val="0"/>
        </w:rPr>
        <w:t xml:space="preserve">Gyeongbokgung Palace &amp; National Folk Village, </w:t>
      </w:r>
      <w:r w:rsidDel="00000000" w:rsidR="00000000" w:rsidRPr="00000000">
        <w:rPr>
          <w:rFonts w:ascii="Quattrocento Sans" w:cs="Quattrocento Sans" w:eastAsia="Quattrocento Sans" w:hAnsi="Quattrocento Sans"/>
          <w:sz w:val="18"/>
          <w:szCs w:val="18"/>
          <w:rtl w:val="0"/>
        </w:rPr>
        <w:t xml:space="preserve">disini kita akan </w:t>
      </w:r>
      <w:r w:rsidDel="00000000" w:rsidR="00000000" w:rsidRPr="00000000">
        <w:rPr>
          <w:rFonts w:ascii="Quattrocento Sans" w:cs="Quattrocento Sans" w:eastAsia="Quattrocento Sans" w:hAnsi="Quattrocento Sans"/>
          <w:b w:val="1"/>
          <w:sz w:val="18"/>
          <w:szCs w:val="18"/>
          <w:rtl w:val="0"/>
        </w:rPr>
        <w:t xml:space="preserve">mengenakan hanbok sambal berkeliling</w:t>
      </w:r>
      <w:r w:rsidDel="00000000" w:rsidR="00000000" w:rsidRPr="00000000">
        <w:rPr>
          <w:rFonts w:ascii="Quattrocento Sans" w:cs="Quattrocento Sans" w:eastAsia="Quattrocento Sans" w:hAnsi="Quattrocento Sans"/>
          <w:sz w:val="18"/>
          <w:szCs w:val="18"/>
          <w:rtl w:val="0"/>
        </w:rPr>
        <w:t xml:space="preserve">, kemudian Kita juga dapat membuat makanan traditional Korea Selatan yaitu kimchi di </w:t>
      </w:r>
      <w:r w:rsidDel="00000000" w:rsidR="00000000" w:rsidRPr="00000000">
        <w:rPr>
          <w:rFonts w:ascii="Quattrocento Sans" w:cs="Quattrocento Sans" w:eastAsia="Quattrocento Sans" w:hAnsi="Quattrocento Sans"/>
          <w:b w:val="1"/>
          <w:sz w:val="18"/>
          <w:szCs w:val="18"/>
          <w:rtl w:val="0"/>
        </w:rPr>
        <w:t xml:space="preserve">Making kimbap</w:t>
      </w:r>
      <w:r w:rsidDel="00000000" w:rsidR="00000000" w:rsidRPr="00000000">
        <w:rPr>
          <w:rFonts w:ascii="Quattrocento Sans" w:cs="Quattrocento Sans" w:eastAsia="Quattrocento Sans" w:hAnsi="Quattrocento Sans"/>
          <w:sz w:val="18"/>
          <w:szCs w:val="18"/>
          <w:rtl w:val="0"/>
        </w:rPr>
        <w:t xml:space="preserve">. Dilanjutkan shopping di </w:t>
      </w:r>
      <w:r w:rsidDel="00000000" w:rsidR="00000000" w:rsidRPr="00000000">
        <w:rPr>
          <w:rFonts w:ascii="Quattrocento Sans" w:cs="Quattrocento Sans" w:eastAsia="Quattrocento Sans" w:hAnsi="Quattrocento Sans"/>
          <w:b w:val="1"/>
          <w:sz w:val="18"/>
          <w:szCs w:val="18"/>
          <w:rtl w:val="0"/>
        </w:rPr>
        <w:t xml:space="preserve">Dongdaemun. </w:t>
      </w:r>
      <w:r w:rsidDel="00000000" w:rsidR="00000000" w:rsidRPr="00000000">
        <w:rPr>
          <w:rFonts w:ascii="Quattrocento Sans" w:cs="Quattrocento Sans" w:eastAsia="Quattrocento Sans" w:hAnsi="Quattrocento Sans"/>
          <w:sz w:val="18"/>
          <w:szCs w:val="18"/>
          <w:rtl w:val="0"/>
        </w:rPr>
        <w:t xml:space="preserve">Check-in hotel istirahat</w:t>
      </w: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sz w:val="18"/>
          <w:szCs w:val="18"/>
          <w:rtl w:val="0"/>
        </w:rPr>
        <w:t xml:space="preserve">National Gingseng Museum</w:t>
      </w:r>
      <w:r w:rsidDel="00000000" w:rsidR="00000000" w:rsidRPr="00000000">
        <w:rPr>
          <w:rFonts w:ascii="Quattrocento Sans" w:cs="Quattrocento Sans" w:eastAsia="Quattrocento Sans" w:hAnsi="Quattrocento Sans"/>
          <w:sz w:val="18"/>
          <w:szCs w:val="18"/>
          <w:rtl w:val="0"/>
        </w:rPr>
        <w:t xml:space="preserve">, dilanjutkan ke </w:t>
      </w:r>
      <w:r w:rsidDel="00000000" w:rsidR="00000000" w:rsidRPr="00000000">
        <w:rPr>
          <w:rFonts w:ascii="Quattrocento Sans" w:cs="Quattrocento Sans" w:eastAsia="Quattrocento Sans" w:hAnsi="Quattrocento Sans"/>
          <w:b w:val="1"/>
          <w:sz w:val="18"/>
          <w:szCs w:val="18"/>
          <w:rtl w:val="0"/>
        </w:rPr>
        <w:t xml:space="preserve">K-Cosmetic Shop. </w:t>
      </w:r>
      <w:r w:rsidDel="00000000" w:rsidR="00000000" w:rsidRPr="00000000">
        <w:rPr>
          <w:rFonts w:ascii="Quattrocento Sans" w:cs="Quattrocento Sans" w:eastAsia="Quattrocento Sans" w:hAnsi="Quattrocento Sans"/>
          <w:sz w:val="18"/>
          <w:szCs w:val="18"/>
          <w:rtl w:val="0"/>
        </w:rPr>
        <w:t xml:space="preserve">Hari ini kita juga akan mengunjungi </w:t>
      </w:r>
      <w:r w:rsidDel="00000000" w:rsidR="00000000" w:rsidRPr="00000000">
        <w:rPr>
          <w:rFonts w:ascii="Quattrocento Sans" w:cs="Quattrocento Sans" w:eastAsia="Quattrocento Sans" w:hAnsi="Quattrocento Sans"/>
          <w:b w:val="1"/>
          <w:sz w:val="18"/>
          <w:szCs w:val="18"/>
          <w:rtl w:val="0"/>
        </w:rPr>
        <w:t xml:space="preserve">Itaewon Mosque</w:t>
      </w:r>
      <w:r w:rsidDel="00000000" w:rsidR="00000000" w:rsidRPr="00000000">
        <w:rPr>
          <w:rFonts w:ascii="Quattrocento Sans" w:cs="Quattrocento Sans" w:eastAsia="Quattrocento Sans" w:hAnsi="Quattrocento Sans"/>
          <w:sz w:val="18"/>
          <w:szCs w:val="18"/>
          <w:rtl w:val="0"/>
        </w:rPr>
        <w:t xml:space="preserve"> bagi yang muslim atau bagi yang non Muslim dapat mengunjungi jalan terkenal di film Itaewon Class, yaitu </w:t>
      </w:r>
      <w:r w:rsidDel="00000000" w:rsidR="00000000" w:rsidRPr="00000000">
        <w:rPr>
          <w:rFonts w:ascii="Quattrocento Sans" w:cs="Quattrocento Sans" w:eastAsia="Quattrocento Sans" w:hAnsi="Quattrocento Sans"/>
          <w:b w:val="1"/>
          <w:sz w:val="18"/>
          <w:szCs w:val="18"/>
          <w:rtl w:val="0"/>
        </w:rPr>
        <w:t xml:space="preserve">Noksapyeong Street</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Kemudian kita akan </w:t>
      </w:r>
      <w:r w:rsidDel="00000000" w:rsidR="00000000" w:rsidRPr="00000000">
        <w:rPr>
          <w:rFonts w:ascii="Quattrocento Sans" w:cs="Quattrocento Sans" w:eastAsia="Quattrocento Sans" w:hAnsi="Quattrocento Sans"/>
          <w:color w:val="000000"/>
          <w:sz w:val="18"/>
          <w:szCs w:val="18"/>
          <w:rtl w:val="0"/>
        </w:rPr>
        <w:t xml:space="preserve">mengunjungi dan bermain di taman hiburan </w:t>
      </w:r>
      <w:r w:rsidDel="00000000" w:rsidR="00000000" w:rsidRPr="00000000">
        <w:rPr>
          <w:rFonts w:ascii="Quattrocento Sans" w:cs="Quattrocento Sans" w:eastAsia="Quattrocento Sans" w:hAnsi="Quattrocento Sans"/>
          <w:b w:val="1"/>
          <w:color w:val="000000"/>
          <w:sz w:val="18"/>
          <w:szCs w:val="18"/>
          <w:rtl w:val="0"/>
        </w:rPr>
        <w:t xml:space="preserve">Everland Theme Park (Include One Day Pass) </w:t>
      </w:r>
      <w:r w:rsidDel="00000000" w:rsidR="00000000" w:rsidRPr="00000000">
        <w:rPr>
          <w:rFonts w:ascii="Quattrocento Sans" w:cs="Quattrocento Sans" w:eastAsia="Quattrocento Sans" w:hAnsi="Quattrocento Sans"/>
          <w:color w:val="000000"/>
          <w:sz w:val="18"/>
          <w:szCs w:val="18"/>
          <w:rtl w:val="0"/>
        </w:rPr>
        <w:t xml:space="preserve">yang</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merupakan taman hiburan indoor terbesar di </w:t>
      </w:r>
      <w:r w:rsidDel="00000000" w:rsidR="00000000" w:rsidRPr="00000000">
        <w:rPr>
          <w:rFonts w:ascii="Quattrocento Sans" w:cs="Quattrocento Sans" w:eastAsia="Quattrocento Sans" w:hAnsi="Quattrocento Sans"/>
          <w:b w:val="1"/>
          <w:color w:val="000000"/>
          <w:sz w:val="18"/>
          <w:szCs w:val="18"/>
          <w:rtl w:val="0"/>
        </w:rPr>
        <w:t xml:space="preserve">Korea. </w:t>
      </w:r>
      <w:r w:rsidDel="00000000" w:rsidR="00000000" w:rsidRPr="00000000">
        <w:rPr>
          <w:rFonts w:ascii="Quattrocento Sans" w:cs="Quattrocento Sans" w:eastAsia="Quattrocento Sans" w:hAnsi="Quattrocento Sans"/>
          <w:color w:val="000000"/>
          <w:sz w:val="18"/>
          <w:szCs w:val="18"/>
          <w:rtl w:val="0"/>
        </w:rPr>
        <w:t xml:space="preserve">Check-in hotel Istirahat.</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9">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Health Care Shop (Red Pine Tree), Amethyst Show case</w:t>
      </w:r>
      <w:r w:rsidDel="00000000" w:rsidR="00000000" w:rsidRPr="00000000">
        <w:rPr>
          <w:rFonts w:ascii="Quattrocento Sans" w:cs="Quattrocento Sans" w:eastAsia="Quattrocento Sans" w:hAnsi="Quattrocento Sans"/>
          <w:sz w:val="18"/>
          <w:szCs w:val="18"/>
          <w:rtl w:val="0"/>
        </w:rPr>
        <w:t xml:space="preserve">. Hari ini kita akan mengunjungi </w:t>
      </w:r>
      <w:r w:rsidDel="00000000" w:rsidR="00000000" w:rsidRPr="00000000">
        <w:rPr>
          <w:rFonts w:ascii="Quattrocento Sans" w:cs="Quattrocento Sans" w:eastAsia="Quattrocento Sans" w:hAnsi="Quattrocento Sans"/>
          <w:b w:val="1"/>
          <w:sz w:val="18"/>
          <w:szCs w:val="18"/>
          <w:rtl w:val="0"/>
        </w:rPr>
        <w:t xml:space="preserve">HIKR Ground</w:t>
      </w:r>
      <w:r w:rsidDel="00000000" w:rsidR="00000000" w:rsidRPr="00000000">
        <w:rPr>
          <w:rFonts w:ascii="Quattrocento Sans" w:cs="Quattrocento Sans" w:eastAsia="Quattrocento Sans" w:hAnsi="Quattrocento Sans"/>
          <w:sz w:val="18"/>
          <w:szCs w:val="18"/>
          <w:rtl w:val="0"/>
        </w:rPr>
        <w:t xml:space="preserve">, disini kita akan berfoto bak artis K-Pop</w:t>
      </w:r>
      <w:r w:rsidDel="00000000" w:rsidR="00000000" w:rsidRPr="00000000">
        <w:rPr>
          <w:rFonts w:ascii="Quattrocento Sans" w:cs="Quattrocento Sans" w:eastAsia="Quattrocento Sans" w:hAnsi="Quattrocento Sans"/>
          <w:b w:val="1"/>
          <w:i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Kemudian menuju</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Gangnam COEX Mall</w:t>
      </w:r>
      <w:r w:rsidDel="00000000" w:rsidR="00000000" w:rsidRPr="00000000">
        <w:rPr>
          <w:rFonts w:ascii="Quattrocento Sans" w:cs="Quattrocento Sans" w:eastAsia="Quattrocento Sans" w:hAnsi="Quattrocento Sans"/>
          <w:sz w:val="18"/>
          <w:szCs w:val="18"/>
          <w:rtl w:val="0"/>
        </w:rPr>
        <w:t xml:space="preserve">, disini kita dapat mengunjungi </w:t>
      </w:r>
      <w:r w:rsidDel="00000000" w:rsidR="00000000" w:rsidRPr="00000000">
        <w:rPr>
          <w:rFonts w:ascii="Quattrocento Sans" w:cs="Quattrocento Sans" w:eastAsia="Quattrocento Sans" w:hAnsi="Quattrocento Sans"/>
          <w:b w:val="1"/>
          <w:sz w:val="18"/>
          <w:szCs w:val="18"/>
          <w:rtl w:val="0"/>
        </w:rPr>
        <w:t xml:space="preserve">Starfield Library </w:t>
      </w:r>
      <w:r w:rsidDel="00000000" w:rsidR="00000000" w:rsidRPr="00000000">
        <w:rPr>
          <w:rFonts w:ascii="Quattrocento Sans" w:cs="Quattrocento Sans" w:eastAsia="Quattrocento Sans" w:hAnsi="Quattrocento Sans"/>
          <w:sz w:val="18"/>
          <w:szCs w:val="18"/>
          <w:rtl w:val="0"/>
        </w:rPr>
        <w:t xml:space="preserve">yang merupakan perpustakaan terbesar dan popular yang berada di tengah pusat perbelanjaan</w:t>
      </w:r>
      <w:r w:rsidDel="00000000" w:rsidR="00000000" w:rsidRPr="00000000">
        <w:rPr>
          <w:rFonts w:ascii="Quattrocento Sans" w:cs="Quattrocento Sans" w:eastAsia="Quattrocento Sans" w:hAnsi="Quattrocento Sans"/>
          <w:b w:val="1"/>
          <w:color w:val="000000"/>
          <w:sz w:val="18"/>
          <w:szCs w:val="18"/>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Duty Free Shop</w:t>
      </w:r>
      <w:r w:rsidDel="00000000" w:rsidR="00000000" w:rsidRPr="00000000">
        <w:rPr>
          <w:rFonts w:ascii="Quattrocento Sans" w:cs="Quattrocento Sans" w:eastAsia="Quattrocento Sans" w:hAnsi="Quattrocento Sans"/>
          <w:color w:val="000000"/>
          <w:sz w:val="18"/>
          <w:szCs w:val="18"/>
          <w:rtl w:val="0"/>
        </w:rPr>
        <w:t xml:space="preserve"> dan </w:t>
      </w:r>
      <w:r w:rsidDel="00000000" w:rsidR="00000000" w:rsidRPr="00000000">
        <w:rPr>
          <w:rFonts w:ascii="Quattrocento Sans" w:cs="Quattrocento Sans" w:eastAsia="Quattrocento Sans" w:hAnsi="Quattrocento Sans"/>
          <w:b w:val="1"/>
          <w:color w:val="000000"/>
          <w:sz w:val="18"/>
          <w:szCs w:val="18"/>
          <w:rtl w:val="0"/>
        </w:rPr>
        <w:t xml:space="preserve">Myeongdong Street. </w:t>
      </w:r>
      <w:r w:rsidDel="00000000" w:rsidR="00000000" w:rsidRPr="00000000">
        <w:rPr>
          <w:rFonts w:ascii="Quattrocento Sans" w:cs="Quattrocento Sans" w:eastAsia="Quattrocento Sans" w:hAnsi="Quattrocento Sans"/>
          <w:color w:val="000000"/>
          <w:sz w:val="18"/>
          <w:szCs w:val="18"/>
          <w:rtl w:val="0"/>
        </w:rPr>
        <w:t xml:space="preserve">Check-in Hotel istirahat.</w:t>
      </w:r>
    </w:p>
    <w:p w:rsidR="00000000" w:rsidDel="00000000" w:rsidP="00000000" w:rsidRDefault="00000000" w:rsidRPr="00000000" w14:paraId="0000001C">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  JAKARTA</w:t>
      </w:r>
      <w:r w:rsidDel="00000000" w:rsidR="00000000" w:rsidRPr="00000000">
        <w:rPr>
          <w:rFonts w:ascii="Quattrocento Sans" w:cs="Quattrocento Sans" w:eastAsia="Quattrocento Sans" w:hAnsi="Quattrocento Sans"/>
          <w:b w:val="1"/>
          <w:sz w:val="18"/>
          <w:szCs w:val="18"/>
          <w:rtl w:val="0"/>
        </w:rPr>
        <w:t xml:space="preserve">(Makan Pagi, Meals On Board)</w:t>
      </w:r>
    </w:p>
    <w:p w:rsidR="00000000" w:rsidDel="00000000" w:rsidP="00000000" w:rsidRDefault="00000000" w:rsidRPr="00000000" w14:paraId="0000001F">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(10.35) - CGK (15.35)  by GA879 =&gt; Garuda Indonesia / ICN (15.40) - CGK (21.00)  by OZ761 =&gt; Asiana Airlines</w:t>
      </w:r>
    </w:p>
    <w:p w:rsidR="00000000" w:rsidDel="00000000" w:rsidP="00000000" w:rsidRDefault="00000000" w:rsidRPr="00000000" w14:paraId="00000020">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1">
      <w:pPr>
        <w:tabs>
          <w:tab w:val="left" w:leader="none" w:pos="720"/>
        </w:tabs>
        <w:jc w:val="both"/>
        <w:rPr>
          <w:rFonts w:ascii="Quattrocento Sans" w:cs="Quattrocento Sans" w:eastAsia="Quattrocento Sans" w:hAnsi="Quattrocento Sans"/>
          <w:b w:val="1"/>
          <w:sz w:val="22"/>
          <w:szCs w:val="22"/>
        </w:rPr>
      </w:pPr>
      <w:r w:rsidDel="00000000" w:rsidR="00000000" w:rsidRPr="00000000">
        <w:rPr>
          <w:rtl w:val="0"/>
        </w:rPr>
      </w:r>
    </w:p>
    <w:p w:rsidR="00000000" w:rsidDel="00000000" w:rsidP="00000000" w:rsidRDefault="00000000" w:rsidRPr="00000000" w14:paraId="00000022">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6.000.000 (First Come First Serve)</w:t>
      </w:r>
    </w:p>
    <w:p w:rsidR="00000000" w:rsidDel="00000000" w:rsidP="00000000" w:rsidRDefault="00000000" w:rsidRPr="00000000" w14:paraId="00000023">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Peak season period pelunasan 30 hari sebelum keberangkatan</w:t>
      </w:r>
    </w:p>
    <w:tbl>
      <w:tblPr>
        <w:tblStyle w:val="Table1"/>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2055"/>
        <w:gridCol w:w="1800"/>
        <w:gridCol w:w="1800"/>
        <w:tblGridChange w:id="0">
          <w:tblGrid>
            <w:gridCol w:w="3375"/>
            <w:gridCol w:w="2055"/>
            <w:gridCol w:w="1800"/>
            <w:gridCol w:w="180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5">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6">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(&lt;8 Years)</w:t>
            </w:r>
          </w:p>
        </w:tc>
        <w:tc>
          <w:tcPr>
            <w:tcBorders>
              <w:bottom w:color="000000" w:space="0" w:sz="4" w:val="single"/>
            </w:tcBorders>
            <w:shd w:fill="ffffff" w:val="clear"/>
            <w:vAlign w:val="center"/>
          </w:tcPr>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A">
            <w:pPr>
              <w:jc w:val="center"/>
              <w:rPr>
                <w:rFonts w:ascii="Calibri" w:cs="Calibri" w:eastAsia="Calibri" w:hAnsi="Calibri"/>
                <w:b w:val="1"/>
              </w:rPr>
            </w:pPr>
            <w:r w:rsidDel="00000000" w:rsidR="00000000" w:rsidRPr="00000000">
              <w:rPr>
                <w:rFonts w:ascii="Calibri" w:cs="Calibri" w:eastAsia="Calibri" w:hAnsi="Calibri"/>
                <w:b w:val="1"/>
                <w:rtl w:val="0"/>
              </w:rPr>
              <w:t xml:space="preserve">25 Dec 2023</w:t>
            </w:r>
          </w:p>
          <w:p w:rsidR="00000000" w:rsidDel="00000000" w:rsidP="00000000" w:rsidRDefault="00000000" w:rsidRPr="00000000" w14:paraId="0000002B">
            <w:pPr>
              <w:jc w:val="center"/>
              <w:rPr>
                <w:rFonts w:ascii="Calibri" w:cs="Calibri" w:eastAsia="Calibri" w:hAnsi="Calibri"/>
                <w:b w:val="1"/>
              </w:rPr>
            </w:pPr>
            <w:r w:rsidDel="00000000" w:rsidR="00000000" w:rsidRPr="00000000">
              <w:rPr>
                <w:rFonts w:ascii="Calibri" w:cs="Calibri" w:eastAsia="Calibri" w:hAnsi="Calibri"/>
                <w:b w:val="1"/>
                <w:rtl w:val="0"/>
              </w:rPr>
              <w:t xml:space="preserve">With Asiana Airlines</w:t>
            </w:r>
          </w:p>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p w:rsidR="00000000" w:rsidDel="00000000" w:rsidP="00000000" w:rsidRDefault="00000000" w:rsidRPr="00000000" w14:paraId="0000002D">
            <w:pPr>
              <w:jc w:val="center"/>
              <w:rPr>
                <w:rFonts w:ascii="Calibri" w:cs="Calibri" w:eastAsia="Calibri" w:hAnsi="Calibri"/>
                <w:b w:val="1"/>
                <w:sz w:val="20"/>
                <w:szCs w:val="20"/>
              </w:rPr>
            </w:pPr>
            <w:r w:rsidDel="00000000" w:rsidR="00000000" w:rsidRPr="00000000">
              <w:rPr>
                <w:rFonts w:ascii="Calibri" w:cs="Calibri" w:eastAsia="Calibri" w:hAnsi="Calibri"/>
                <w:b w:val="1"/>
                <w:color w:val="ff0000"/>
                <w:sz w:val="20"/>
                <w:szCs w:val="20"/>
                <w:rtl w:val="0"/>
              </w:rPr>
              <w:t xml:space="preserve">Early Bird Price Until 30Jul 2023</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rtl w:val="0"/>
              </w:rPr>
              <w:t xml:space="preserve">Rp 19,590,000</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rtl w:val="0"/>
              </w:rPr>
              <w:t xml:space="preserve">Rp 19,090,000</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3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rtl w:val="0"/>
              </w:rPr>
              <w:t xml:space="preserve">+Rp3.750.000</w:t>
            </w:r>
            <w:r w:rsidDel="00000000" w:rsidR="00000000" w:rsidRPr="00000000">
              <w:rPr>
                <w:rtl w:val="0"/>
              </w:rPr>
            </w:r>
          </w:p>
        </w:tc>
      </w:tr>
      <w:tr>
        <w:trPr>
          <w:cantSplit w:val="0"/>
          <w:trHeight w:val="370" w:hRule="atLeast"/>
          <w:tblHeader w:val="0"/>
        </w:trPr>
        <w:tc>
          <w:tcPr>
            <w:shd w:fill="ffffff"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25 Dec 2023</w:t>
            </w:r>
          </w:p>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With Garuda Indonesia</w:t>
            </w:r>
          </w:p>
          <w:p w:rsidR="00000000" w:rsidDel="00000000" w:rsidP="00000000" w:rsidRDefault="00000000" w:rsidRPr="00000000" w14:paraId="00000033">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p w:rsidR="00000000" w:rsidDel="00000000" w:rsidP="00000000" w:rsidRDefault="00000000" w:rsidRPr="00000000" w14:paraId="00000034">
            <w:pPr>
              <w:jc w:val="center"/>
              <w:rPr>
                <w:rFonts w:ascii="Calibri" w:cs="Calibri" w:eastAsia="Calibri" w:hAnsi="Calibri"/>
                <w:b w:val="1"/>
                <w:sz w:val="20"/>
                <w:szCs w:val="20"/>
              </w:rPr>
            </w:pPr>
            <w:r w:rsidDel="00000000" w:rsidR="00000000" w:rsidRPr="00000000">
              <w:rPr>
                <w:rFonts w:ascii="Calibri" w:cs="Calibri" w:eastAsia="Calibri" w:hAnsi="Calibri"/>
                <w:b w:val="1"/>
                <w:color w:val="ff0000"/>
                <w:sz w:val="20"/>
                <w:szCs w:val="20"/>
                <w:rtl w:val="0"/>
              </w:rPr>
              <w:t xml:space="preserve">Early Bird Price Until 30Jul 2023</w:t>
            </w:r>
            <w:r w:rsidDel="00000000" w:rsidR="00000000" w:rsidRPr="00000000">
              <w:rPr>
                <w:rtl w:val="0"/>
              </w:rPr>
            </w:r>
          </w:p>
        </w:tc>
        <w:tc>
          <w:tcPr>
            <w:shd w:fill="ffffff" w:val="clear"/>
            <w:vAlign w:val="center"/>
          </w:tcPr>
          <w:p w:rsidR="00000000" w:rsidDel="00000000" w:rsidP="00000000" w:rsidRDefault="00000000" w:rsidRPr="00000000" w14:paraId="0000003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19,990,000</w:t>
            </w:r>
          </w:p>
        </w:tc>
        <w:tc>
          <w:tcPr>
            <w:shd w:fill="ffffff" w:val="clear"/>
            <w:vAlign w:val="center"/>
          </w:tcPr>
          <w:p w:rsidR="00000000" w:rsidDel="00000000" w:rsidP="00000000" w:rsidRDefault="00000000" w:rsidRPr="00000000" w14:paraId="0000003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19,590,000</w:t>
            </w:r>
          </w:p>
        </w:tc>
        <w:tc>
          <w:tcPr>
            <w:shd w:fill="ffffff" w:val="clear"/>
            <w:vAlign w:val="center"/>
          </w:tcPr>
          <w:p w:rsidR="00000000" w:rsidDel="00000000" w:rsidP="00000000" w:rsidRDefault="00000000" w:rsidRPr="00000000" w14:paraId="0000003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bl>
    <w:p w:rsidR="00000000" w:rsidDel="00000000" w:rsidP="00000000" w:rsidRDefault="00000000" w:rsidRPr="00000000" w14:paraId="00000038">
      <w:pPr>
        <w:tabs>
          <w:tab w:val="left" w:leader="none" w:pos="720"/>
        </w:tabs>
        <w:jc w:val="both"/>
        <w:rPr>
          <w:rFonts w:ascii="Calibri" w:cs="Calibri" w:eastAsia="Calibri" w:hAnsi="Calibri"/>
          <w:i w:val="1"/>
          <w:sz w:val="18"/>
          <w:szCs w:val="18"/>
        </w:rPr>
      </w:pPr>
      <w:bookmarkStart w:colFirst="0" w:colLast="0" w:name="_heading=h.gjdgxs" w:id="0"/>
      <w:bookmarkEnd w:id="0"/>
      <w:r w:rsidDel="00000000" w:rsidR="00000000" w:rsidRPr="00000000">
        <w:rPr>
          <w:rFonts w:ascii="Calibri" w:cs="Calibri" w:eastAsia="Calibri" w:hAnsi="Calibri"/>
          <w:i w:val="1"/>
          <w:sz w:val="18"/>
          <w:szCs w:val="18"/>
          <w:highlight w:val="yellow"/>
          <w:rtl w:val="0"/>
        </w:rPr>
        <w:t xml:space="preserve">INFANT FLAT RATE (&lt;23 Bulan) :</w:t>
      </w:r>
      <w:r w:rsidDel="00000000" w:rsidR="00000000" w:rsidRPr="00000000">
        <w:rPr>
          <w:rFonts w:ascii="Calibri" w:cs="Calibri" w:eastAsia="Calibri" w:hAnsi="Calibri"/>
          <w:i w:val="1"/>
          <w:sz w:val="18"/>
          <w:szCs w:val="18"/>
          <w:rtl w:val="0"/>
        </w:rPr>
        <w:t xml:space="preserve"> Rp 3,750,000 (GARUDA INDONESIA)</w:t>
      </w:r>
    </w:p>
    <w:p w:rsidR="00000000" w:rsidDel="00000000" w:rsidP="00000000" w:rsidRDefault="00000000" w:rsidRPr="00000000" w14:paraId="00000039">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A">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 </w:t>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3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3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1327" w:hRule="atLeast"/>
          <w:tblHeader w:val="0"/>
        </w:trPr>
        <w:tc>
          <w:tcPr>
            <w:vAlign w:val="center"/>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by </w:t>
            </w:r>
            <w:r w:rsidDel="00000000" w:rsidR="00000000" w:rsidRPr="00000000">
              <w:rPr>
                <w:rFonts w:ascii="Calibri" w:cs="Calibri" w:eastAsia="Calibri" w:hAnsi="Calibri"/>
                <w:b w:val="1"/>
                <w:color w:val="000000"/>
                <w:sz w:val="18"/>
                <w:szCs w:val="18"/>
                <w:rtl w:val="0"/>
              </w:rPr>
              <w:t xml:space="preserve">Garuda Indonesia/Asiana Airlines (Premium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Tour Leader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Kits (Luggage Tag)</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Insurance </w:t>
            </w:r>
            <w:r w:rsidDel="00000000" w:rsidR="00000000" w:rsidRPr="00000000">
              <w:rPr>
                <w:rFonts w:ascii="Calibri" w:cs="Calibri" w:eastAsia="Calibri" w:hAnsi="Calibri"/>
                <w:sz w:val="18"/>
                <w:szCs w:val="18"/>
                <w:rtl w:val="0"/>
              </w:rPr>
              <w:t xml:space="preserve">sampai usia 69 tahun</w:t>
            </w:r>
            <w:r w:rsidDel="00000000" w:rsidR="00000000" w:rsidRPr="00000000">
              <w:rPr>
                <w:rtl w:val="0"/>
              </w:rPr>
            </w:r>
          </w:p>
        </w:tc>
        <w:tc>
          <w:tcPr>
            <w:vAlign w:val="center"/>
          </w:tcPr>
          <w:p w:rsidR="00000000" w:rsidDel="00000000" w:rsidP="00000000" w:rsidRDefault="00000000" w:rsidRPr="00000000" w14:paraId="00000046">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1,000.000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47">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048">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49">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4A">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B">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4C">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 Rp 70,000/Hari (Unlimited data up to 5 devices)</w:t>
            </w:r>
            <w:r w:rsidDel="00000000" w:rsidR="00000000" w:rsidRPr="00000000">
              <w:rPr>
                <w:rtl w:val="0"/>
              </w:rPr>
            </w:r>
          </w:p>
        </w:tc>
      </w:tr>
    </w:tbl>
    <w:p w:rsidR="00000000" w:rsidDel="00000000" w:rsidP="00000000" w:rsidRDefault="00000000" w:rsidRPr="00000000" w14:paraId="0000004D">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p>
    <w:p w:rsidR="00000000" w:rsidDel="00000000" w:rsidP="00000000" w:rsidRDefault="00000000" w:rsidRPr="00000000" w14:paraId="0000004E">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F">
      <w:pPr>
        <w:widowControl w:val="1"/>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0">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2">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6">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7">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8">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98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970"/>
        <w:gridCol w:w="3000"/>
        <w:tblGridChange w:id="0">
          <w:tblGrid>
            <w:gridCol w:w="3015"/>
            <w:gridCol w:w="2970"/>
            <w:gridCol w:w="30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5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6">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melakukan submission dokumen visa maksimal 1 bulan sebelum keberangkatan.</w:t>
      </w:r>
    </w:p>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6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6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6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 hari sebelum keberangkatan : 100% Down Payment Hangus</w:t>
      </w:r>
    </w:p>
    <w:p w:rsidR="00000000" w:rsidDel="00000000" w:rsidP="00000000" w:rsidRDefault="00000000" w:rsidRPr="00000000" w14:paraId="0000007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majeure,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Carriers Airlines, deposit tidak dikembalikan dengan alas an apapun termasuk meninggal dunia dan kecelakaan medis.</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5">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6">
      <w:pPr>
        <w:jc w:val="both"/>
        <w:rPr>
          <w:rFonts w:ascii="Quattrocento Sans" w:cs="Quattrocento Sans" w:eastAsia="Quattrocento Sans" w:hAnsi="Quattrocento Sans"/>
          <w:sz w:val="18"/>
          <w:szCs w:val="18"/>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F126C6"/>
    <w:pPr>
      <w:widowControl w:val="1"/>
      <w:suppressAutoHyphens w:val="0"/>
      <w:spacing w:after="100" w:afterAutospacing="1" w:before="100" w:beforeAutospacing="1"/>
    </w:pPr>
    <w:rPr>
      <w:rFonts w:eastAsia="Times New Roman"/>
      <w:kern w:val="0"/>
      <w:lang w:val="en-ID"/>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QlP8NFOQfCUK5jiKUsob0WwyYw==">CgMxLjAyCGguZ2pkZ3hzOAByITFFeXAzeWh4M2dPdEM2V09KSlpRSnpkRWd4Rmx4MEdCdQ==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2023-05-05T15:41:00Z</dcterms:created>
  <dc:creator>INDOTRAVELSTORE WHOLESALER</dc:creator>
</cp:coreProperties>
</file>