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proofErr w:type="spellStart"/>
      <w:r>
        <w:rPr>
          <w:rFonts w:ascii="Times New Roman" w:hAnsi="Times New Roman"/>
          <w:b/>
          <w:sz w:val="28"/>
        </w:rPr>
        <w:t>Кульбаево-Марасинская</w:t>
      </w:r>
      <w:proofErr w:type="spellEnd"/>
      <w:r>
        <w:rPr>
          <w:rFonts w:ascii="Times New Roman" w:hAnsi="Times New Roman"/>
          <w:b/>
          <w:sz w:val="28"/>
        </w:rPr>
        <w:t xml:space="preserve">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Нурлатского</w:t>
      </w:r>
      <w:proofErr w:type="spellEnd"/>
      <w:r>
        <w:rPr>
          <w:rFonts w:ascii="Times New Roman" w:hAnsi="Times New Roman"/>
          <w:b/>
          <w:sz w:val="28"/>
        </w:rPr>
        <w:t xml:space="preserve">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Обоснование соответствия требованиям отечественных нормативно-правовых документов, методических и руководящих документов, стандартов, методик и т.п.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2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Tr="008F4A99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01160F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A737D9" w:rsidRDefault="00A737D9" w:rsidP="0001160F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A737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01160F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01160F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Минусы</w:t>
            </w:r>
          </w:p>
        </w:tc>
      </w:tr>
      <w:tr w:rsidR="00A737D9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1451BA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Default="00F9535E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6764C">
              <w:rPr>
                <w:rFonts w:ascii="Times New Roman" w:hAnsi="Times New Roman"/>
                <w:sz w:val="24"/>
                <w:szCs w:val="24"/>
              </w:rPr>
              <w:t>Все сообщения, изображения, видео и звонки защищены сквозным шифрованием(</w:t>
            </w:r>
            <w:r w:rsidR="0056764C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="0056764C"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 w:rsidR="0056764C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A737D9" w:rsidRPr="0056764C" w:rsidRDefault="0056764C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Можно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включить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3D0EFC" w:rsidRPr="003D0EFC">
              <w:rPr>
                <w:rFonts w:ascii="Times New Roman" w:hAnsi="Times New Roman"/>
                <w:sz w:val="24"/>
                <w:szCs w:val="24"/>
              </w:rPr>
              <w:t>двухфакторн</w:t>
            </w:r>
            <w:r w:rsidR="003D0EFC">
              <w:rPr>
                <w:rFonts w:ascii="Times New Roman" w:hAnsi="Times New Roman"/>
                <w:sz w:val="24"/>
                <w:szCs w:val="24"/>
              </w:rPr>
              <w:t>ую</w:t>
            </w:r>
            <w:proofErr w:type="gramEnd"/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5676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D0EFC" w:rsidRPr="003D0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аутентификация</w:t>
            </w:r>
            <w:r w:rsid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800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Она защитит вас, если мошенники каким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56764C" w:rsidRDefault="0056764C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85444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>
              <w:rPr>
                <w:rFonts w:ascii="Times New Roman" w:hAnsi="Times New Roman"/>
                <w:sz w:val="24"/>
                <w:szCs w:val="24"/>
              </w:rPr>
              <w:t>но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  <w:p w:rsidR="00185444" w:rsidRDefault="00185444" w:rsidP="00185444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  <w:lang w:val="tt-RU"/>
              </w:rPr>
              <w:t xml:space="preserve">4. Не зная ваш номер телефона, никто не сможет вам написать 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lastRenderedPageBreak/>
              <w:t>или посмотреть ваш статус,  отсутствует система поиска поль</w:t>
            </w:r>
            <w:r w:rsidR="00170CFA">
              <w:rPr>
                <w:rFonts w:ascii="Times New Roman" w:hAnsi="Times New Roman"/>
                <w:sz w:val="24"/>
                <w:szCs w:val="24"/>
                <w:lang w:val="tt-RU"/>
              </w:rPr>
              <w:t>зователя по общей базе данных.</w:t>
            </w:r>
          </w:p>
          <w:p w:rsidR="00170CFA" w:rsidRDefault="00170CFA" w:rsidP="00185444">
            <w:pPr>
              <w:spacing w:after="0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tt-RU"/>
              </w:rPr>
              <w:t xml:space="preserve">5. 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  <w:lang w:val="tt-RU"/>
              </w:rPr>
              <w:t>Н</w:t>
            </w:r>
            <w:r w:rsidRPr="00170CFA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е хранит сообщения на </w:t>
            </w:r>
            <w:bookmarkStart w:id="3" w:name="_GoBack"/>
            <w:bookmarkEnd w:id="3"/>
            <w:r w:rsidRPr="00170CFA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серверах, поэтому, если </w:t>
            </w:r>
            <w:proofErr w:type="spellStart"/>
            <w:r w:rsidRPr="00170CFA">
              <w:rPr>
                <w:rStyle w:val="apple-converted-space"/>
                <w:rFonts w:ascii="Times New Roman" w:hAnsi="Times New Roman"/>
                <w:sz w:val="24"/>
                <w:szCs w:val="24"/>
              </w:rPr>
              <w:t>киберпреступники</w:t>
            </w:r>
            <w:proofErr w:type="spellEnd"/>
            <w:r w:rsidRPr="00170CFA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взломают платформу, они не смогут расшифровать сообщения.</w:t>
            </w:r>
          </w:p>
          <w:p w:rsidR="004E61E5" w:rsidRDefault="004E61E5" w:rsidP="004E61E5">
            <w:p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6. </w:t>
            </w:r>
            <w:r w:rsidRPr="004E61E5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Полная поддержка VPN, анти-шпионского софта и антивирусов</w:t>
            </w:r>
            <w:r w:rsidR="001916E5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1916E5" w:rsidRPr="004E61E5" w:rsidRDefault="001916E5" w:rsidP="004E61E5">
            <w:p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4E61E5" w:rsidRPr="004E61E5" w:rsidRDefault="004E61E5" w:rsidP="00185444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 w:rsidRPr="008F4A99">
              <w:rPr>
                <w:rFonts w:cs="Times New Roman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8F4A99">
              <w:rPr>
                <w:rFonts w:cs="Times New Roman"/>
              </w:rPr>
              <w:t>Google</w:t>
            </w:r>
            <w:proofErr w:type="spellEnd"/>
            <w:r w:rsidRPr="008F4A99">
              <w:rPr>
                <w:rFonts w:cs="Times New Roman"/>
              </w:rPr>
              <w:t xml:space="preserve"> </w:t>
            </w:r>
            <w:proofErr w:type="spellStart"/>
            <w:r w:rsidRPr="008F4A99">
              <w:rPr>
                <w:rFonts w:cs="Times New Roman"/>
              </w:rPr>
              <w:t>Drive</w:t>
            </w:r>
            <w:proofErr w:type="spellEnd"/>
            <w:r w:rsidRPr="008F4A99">
              <w:rPr>
                <w:rFonts w:cs="Times New Roman"/>
              </w:rPr>
              <w:t xml:space="preserve"> </w:t>
            </w:r>
            <w:r w:rsidRPr="008F4A99">
              <w:rPr>
                <w:rFonts w:cs="Times New Roman"/>
                <w:shd w:val="clear" w:color="auto" w:fill="FFFFFF"/>
              </w:rPr>
              <w:t xml:space="preserve">на Android либо в iCloud в </w:t>
            </w:r>
            <w:r w:rsidRPr="008F4A99">
              <w:rPr>
                <w:rFonts w:cs="Times New Roman"/>
                <w:shd w:val="clear" w:color="auto" w:fill="FFFFFF"/>
                <w:lang w:val="en-US"/>
              </w:rPr>
              <w:t>I</w:t>
            </w:r>
            <w:r w:rsidRPr="008F4A99">
              <w:rPr>
                <w:rFonts w:cs="Times New Roman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 w:rsidRPr="008F4A99">
              <w:rPr>
                <w:rFonts w:cs="Times New Roman"/>
              </w:rPr>
              <w:t xml:space="preserve">2. После применения новой политики конфиденциальности  </w:t>
            </w:r>
            <w:proofErr w:type="spellStart"/>
            <w:r w:rsidRPr="008F4A99">
              <w:rPr>
                <w:rFonts w:cs="Times New Roman"/>
              </w:rPr>
              <w:t>WhatsApp</w:t>
            </w:r>
            <w:proofErr w:type="spellEnd"/>
            <w:r w:rsidRPr="008F4A99">
              <w:rPr>
                <w:rFonts w:cs="Times New Roman"/>
              </w:rPr>
              <w:t xml:space="preserve"> стал передавать данные своих пользователей </w:t>
            </w:r>
            <w:proofErr w:type="spellStart"/>
            <w:r w:rsidRPr="008F4A99">
              <w:rPr>
                <w:rFonts w:cs="Times New Roman"/>
              </w:rPr>
              <w:t>Facebook</w:t>
            </w:r>
            <w:proofErr w:type="spellEnd"/>
            <w:r w:rsidRPr="008F4A99">
              <w:rPr>
                <w:rFonts w:cs="Times New Roman"/>
              </w:rPr>
              <w:t>, а именно: данные о местоположении, метаданные ваших сообщени</w:t>
            </w:r>
            <w:proofErr w:type="gramStart"/>
            <w:r w:rsidRPr="008F4A99">
              <w:rPr>
                <w:rFonts w:cs="Times New Roman"/>
              </w:rPr>
              <w:t>й(</w:t>
            </w:r>
            <w:proofErr w:type="gramEnd"/>
            <w:r w:rsidRPr="008F4A99">
              <w:rPr>
                <w:rFonts w:cs="Times New Roman"/>
              </w:rPr>
              <w:t xml:space="preserve">с кем, когда и как часто вы общаетесь), данные об </w:t>
            </w:r>
            <w:r w:rsidRPr="008F4A99">
              <w:rPr>
                <w:rFonts w:cs="Times New Roman"/>
                <w:shd w:val="clear" w:color="auto" w:fill="FFFFFF"/>
              </w:rPr>
              <w:t xml:space="preserve"> используемом устройстве </w:t>
            </w:r>
            <w:r w:rsidRPr="008F4A99">
              <w:rPr>
                <w:rFonts w:cs="Times New Roman"/>
                <w:shd w:val="clear" w:color="auto" w:fill="FFFFFF"/>
              </w:rPr>
              <w:lastRenderedPageBreak/>
              <w:t>или браузере, IP-адреса и сведения о вашей мобильной сети,  платежная  информация.</w:t>
            </w:r>
          </w:p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 w:rsidRPr="008F4A99">
              <w:rPr>
                <w:rFonts w:cs="Times New Roman"/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8F4A99">
              <w:rPr>
                <w:rFonts w:cs="Times New Roman"/>
                <w:shd w:val="clear" w:color="auto" w:fill="FFFFFF"/>
              </w:rPr>
              <w:t>но</w:t>
            </w:r>
            <w:proofErr w:type="gramEnd"/>
            <w:r w:rsidRPr="008F4A99">
              <w:rPr>
                <w:rFonts w:cs="Times New Roman"/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99545E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4A9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  <w:p w:rsidR="00B478FE" w:rsidRPr="00B478FE" w:rsidRDefault="00B478FE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WhatsApp</w:t>
            </w:r>
            <w:proofErr w:type="spellEnd"/>
            <w:r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допускае</w:t>
            </w:r>
            <w:r w:rsidRPr="00B478FE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т чтение сообщений сотрудниками управляющих компаний</w:t>
            </w:r>
            <w:r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764C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F4A99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 xml:space="preserve">Все сообщения шифруются изначально по </w:t>
            </w:r>
            <w:proofErr w:type="spellStart"/>
            <w:r w:rsidRPr="00C6107F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C6107F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разработчики, основываясь на </w:t>
            </w:r>
            <w:r w:rsidRPr="00C6107F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C6107F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C61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Default="008F4A99" w:rsidP="001916E5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7A1A5F" w:rsidRPr="001916E5" w:rsidRDefault="007A1A5F" w:rsidP="001916E5">
            <w:pPr>
              <w:spacing w:after="0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Arial" w:hAnsi="Arial" w:cs="Arial"/>
                <w:color w:val="313131"/>
                <w:sz w:val="30"/>
                <w:szCs w:val="30"/>
                <w:shd w:val="clear" w:color="auto" w:fill="FFFFFF"/>
              </w:rPr>
              <w:t xml:space="preserve"> </w:t>
            </w:r>
            <w:r w:rsidRPr="007A1A5F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Приложения с открытым исходным кодом и </w:t>
            </w:r>
            <w:proofErr w:type="spellStart"/>
            <w:r w:rsidRPr="007A1A5F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7A1A5F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A1A5F">
              <w:rPr>
                <w:rStyle w:val="apple-converted-space"/>
                <w:rFonts w:ascii="Times New Roman" w:hAnsi="Times New Roman"/>
                <w:sz w:val="24"/>
                <w:szCs w:val="24"/>
              </w:rPr>
              <w:t>Database</w:t>
            </w:r>
            <w:proofErr w:type="spellEnd"/>
            <w:r w:rsidRPr="007A1A5F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A1A5F">
              <w:rPr>
                <w:rStyle w:val="apple-converted-space"/>
                <w:rFonts w:ascii="Times New Roman" w:hAnsi="Times New Roman"/>
                <w:sz w:val="24"/>
                <w:szCs w:val="24"/>
              </w:rPr>
              <w:t>Library</w:t>
            </w:r>
            <w:proofErr w:type="spellEnd"/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Default="001916E5" w:rsidP="001916E5">
            <w:pPr>
              <w:numPr>
                <w:ilvl w:val="0"/>
                <w:numId w:val="38"/>
              </w:num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left="0" w:right="0"/>
              <w:rPr>
                <w:rStyle w:val="apple-converted-space"/>
                <w:rFonts w:ascii="Arial" w:eastAsia="Times New Roman" w:hAnsi="Arial" w:cs="Arial"/>
                <w:color w:val="313131"/>
                <w:sz w:val="30"/>
                <w:szCs w:val="30"/>
                <w:lang w:eastAsia="ru-RU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5. Есть сквозное шифрование.</w:t>
            </w:r>
          </w:p>
          <w:p w:rsidR="001916E5" w:rsidRPr="001916E5" w:rsidRDefault="001916E5" w:rsidP="001916E5">
            <w:pPr>
              <w:numPr>
                <w:ilvl w:val="0"/>
                <w:numId w:val="38"/>
              </w:num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left="0" w:right="0"/>
              <w:rPr>
                <w:rStyle w:val="apple-converted-space"/>
                <w:rFonts w:ascii="Arial" w:eastAsia="Times New Roman" w:hAnsi="Arial" w:cs="Arial"/>
                <w:color w:val="313131"/>
                <w:sz w:val="30"/>
                <w:szCs w:val="30"/>
                <w:lang w:eastAsia="ru-RU"/>
              </w:rPr>
            </w:pPr>
            <w:r w:rsidRPr="001916E5">
              <w:rPr>
                <w:rStyle w:val="apple-converted-space"/>
                <w:rFonts w:ascii="Times New Roman" w:hAnsi="Times New Roman"/>
                <w:sz w:val="24"/>
                <w:szCs w:val="24"/>
              </w:rPr>
              <w:t>6.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1916E5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Превосходное Р2Р-шифрование.</w:t>
            </w:r>
          </w:p>
          <w:p w:rsidR="001916E5" w:rsidRPr="007A1A5F" w:rsidRDefault="001916E5" w:rsidP="007A1A5F">
            <w:pPr>
              <w:numPr>
                <w:ilvl w:val="0"/>
                <w:numId w:val="38"/>
              </w:num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left="0" w:right="0"/>
              <w:rPr>
                <w:rFonts w:ascii="Arial" w:eastAsia="Times New Roman" w:hAnsi="Arial" w:cs="Arial"/>
                <w:color w:val="313131"/>
                <w:sz w:val="30"/>
                <w:szCs w:val="30"/>
                <w:lang w:eastAsia="ru-RU"/>
              </w:rPr>
            </w:pPr>
          </w:p>
          <w:p w:rsidR="007A1A5F" w:rsidRPr="00C6107F" w:rsidRDefault="007A1A5F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56764C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9A43EC">
            <w:pPr>
              <w:pStyle w:val="Standard"/>
              <w:ind w:right="34"/>
              <w:rPr>
                <w:shd w:val="clear" w:color="auto" w:fill="FFFFFF"/>
              </w:rPr>
            </w:pPr>
            <w:r w:rsidRPr="00437B22">
              <w:rPr>
                <w:shd w:val="clear" w:color="auto" w:fill="FFFFFF"/>
              </w:rPr>
              <w:lastRenderedPageBreak/>
              <w:t>1.</w:t>
            </w:r>
            <w:r>
              <w:rPr>
                <w:shd w:val="clear" w:color="auto" w:fill="FFFFFF"/>
              </w:rPr>
              <w:t xml:space="preserve"> Опять же п</w:t>
            </w:r>
            <w:r w:rsidRPr="009F3E4E">
              <w:rPr>
                <w:shd w:val="clear" w:color="auto" w:fill="FFFFFF"/>
              </w:rPr>
              <w:t xml:space="preserve">ривязка к телефону обязательна, </w:t>
            </w:r>
            <w:r>
              <w:rPr>
                <w:shd w:val="clear" w:color="auto" w:fill="FFFFFF"/>
              </w:rPr>
              <w:t>что создаёт возможность для атаки</w:t>
            </w:r>
            <w:r w:rsidRPr="009F3E4E">
              <w:rPr>
                <w:shd w:val="clear" w:color="auto" w:fill="FFFFFF"/>
              </w:rPr>
              <w:t xml:space="preserve"> MITM.</w:t>
            </w:r>
          </w:p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2. Все сообщений проходят через сервер, где они </w:t>
            </w:r>
            <w:proofErr w:type="spellStart"/>
            <w:r>
              <w:rPr>
                <w:shd w:val="clear" w:color="auto" w:fill="FFFFFF"/>
              </w:rPr>
              <w:t>расшифровуются</w:t>
            </w:r>
            <w:proofErr w:type="spellEnd"/>
            <w:r>
              <w:rPr>
                <w:shd w:val="clear" w:color="auto" w:fill="FFFFFF"/>
              </w:rPr>
              <w:t xml:space="preserve">, сохраняются на нём, затем обратно шифруются и идут к </w:t>
            </w:r>
            <w:r w:rsidRPr="008F4A99">
              <w:rPr>
                <w:rFonts w:cs="Times New Roman"/>
                <w:shd w:val="clear" w:color="auto" w:fill="FFFFFF"/>
              </w:rPr>
              <w:t>получателю.</w:t>
            </w:r>
          </w:p>
          <w:p w:rsidR="001451BA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4A9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Не раз взламывали как сам  данный мессенджер, так и его сервера, причём даже  публично.</w:t>
            </w:r>
          </w:p>
          <w:p w:rsidR="00243C6F" w:rsidRDefault="00243C6F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Выключено шифрование по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умочанию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F13BFA" w:rsidRDefault="00F13BF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13BF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3BFA">
              <w:rPr>
                <w:rFonts w:ascii="Times New Roman" w:hAnsi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/>
                <w:sz w:val="24"/>
                <w:szCs w:val="24"/>
              </w:rPr>
              <w:t>астично открытый исходный код.</w:t>
            </w:r>
          </w:p>
          <w:p w:rsidR="000D3044" w:rsidRDefault="00B478FE" w:rsidP="000D3044">
            <w:pPr>
              <w:spacing w:after="0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B478FE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Telegram</w:t>
            </w:r>
            <w:proofErr w:type="spellEnd"/>
            <w:r w:rsidRPr="00B478FE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допускают чтение сообщений сотрудниками управляющих компаний</w:t>
            </w:r>
            <w:r w:rsidR="000D3044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0D3044" w:rsidRPr="000D3044" w:rsidRDefault="000D3044" w:rsidP="000D3044">
            <w:pPr>
              <w:spacing w:after="0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7. </w:t>
            </w:r>
            <w:r w:rsidRPr="000D3044">
              <w:rPr>
                <w:rFonts w:ascii="Times New Roman" w:hAnsi="Times New Roman"/>
                <w:bCs/>
                <w:color w:val="111111"/>
                <w:sz w:val="24"/>
                <w:szCs w:val="24"/>
                <w:lang w:val="en-US"/>
              </w:rPr>
              <w:t>Telegram</w:t>
            </w:r>
            <w:r w:rsidRPr="000D3044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0D3044">
              <w:rPr>
                <w:rFonts w:ascii="Times New Roman" w:hAnsi="Times New Roman"/>
                <w:bCs/>
                <w:color w:val="111111"/>
                <w:sz w:val="24"/>
                <w:szCs w:val="24"/>
                <w:lang w:val="tt-RU"/>
              </w:rPr>
              <w:t xml:space="preserve">не </w:t>
            </w:r>
            <w:r w:rsidRPr="000D3044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использует протоколы TLS/</w:t>
            </w:r>
            <w:proofErr w:type="spellStart"/>
            <w:r w:rsidRPr="000D3044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Noise</w:t>
            </w:r>
            <w:proofErr w:type="spellEnd"/>
            <w:r w:rsidRPr="000D3044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для шифрования сетевого </w:t>
            </w:r>
            <w:r w:rsidRPr="000D3044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lastRenderedPageBreak/>
              <w:t>трафика.</w:t>
            </w:r>
          </w:p>
          <w:p w:rsidR="000D3044" w:rsidRPr="0056764C" w:rsidRDefault="00CB44FE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использует сквозное</w:t>
            </w:r>
            <w:r w:rsidRPr="00CB44FE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шифрование только для звонков и для функции «секретные чаты»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9545E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545E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441ADC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441ADC" w:rsidRDefault="003F1530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>1. Можно включить</w:t>
            </w:r>
            <w:r w:rsidR="00B23ADC" w:rsidRPr="00441ADC">
              <w:rPr>
                <w:rFonts w:ascii="Times New Roman" w:hAnsi="Times New Roman"/>
                <w:sz w:val="24"/>
                <w:szCs w:val="24"/>
              </w:rPr>
              <w:t xml:space="preserve"> двухфактор</w:t>
            </w:r>
            <w:r w:rsidR="00082D85" w:rsidRPr="00441ADC">
              <w:rPr>
                <w:rFonts w:ascii="Times New Roman" w:hAnsi="Times New Roman"/>
                <w:sz w:val="24"/>
                <w:szCs w:val="24"/>
              </w:rPr>
              <w:t>ную</w:t>
            </w:r>
            <w:r w:rsidR="00B23ADC" w:rsidRPr="00441A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2D85" w:rsidRPr="00441ADC"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441ADC">
              <w:rPr>
                <w:rFonts w:ascii="Times New Roman" w:hAnsi="Times New Roman"/>
                <w:sz w:val="24"/>
                <w:szCs w:val="24"/>
              </w:rPr>
              <w:t>. Она защитит аккаунт, если ваш пароль каким-то образом попадёт не в те руки.</w:t>
            </w:r>
          </w:p>
          <w:p w:rsidR="003F1530" w:rsidRPr="00441ADC" w:rsidRDefault="003F1530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 w:rsidRPr="00441ADC">
              <w:rPr>
                <w:rFonts w:ascii="Times New Roman" w:hAnsi="Times New Roman"/>
                <w:sz w:val="24"/>
                <w:szCs w:val="24"/>
              </w:rPr>
              <w:t>н</w:t>
            </w:r>
            <w:r w:rsidRPr="00441ADC"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 w:rsidRPr="00441AD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4B0A" w:rsidRPr="00441ADC" w:rsidRDefault="00B34B0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  <w:p w:rsidR="001916E5" w:rsidRPr="00441ADC" w:rsidRDefault="001916E5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 подключении двухфакторной аутентификации «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ВКонтакте</w:t>
            </w:r>
            <w:proofErr w:type="spellEnd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 сгенерирует для вас десять одноразовых резервных кодов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у вас не будет доступа 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 SMS-сообщениям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711" w:rsidRPr="007A2711" w:rsidRDefault="00441ADC" w:rsidP="00441ADC">
            <w:pPr>
              <w:shd w:val="clear" w:color="auto" w:fill="FFFFFF"/>
              <w:spacing w:before="168" w:after="168" w:line="240" w:lineRule="auto"/>
              <w:ind w:right="0"/>
              <w:rPr>
                <w:rFonts w:ascii="Times New Roman" w:eastAsia="Times New Roman" w:hAnsi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111111"/>
                <w:sz w:val="24"/>
                <w:szCs w:val="24"/>
                <w:lang w:eastAsia="ru-RU"/>
              </w:rPr>
              <w:t xml:space="preserve">1. </w:t>
            </w:r>
            <w:r w:rsidR="007A2711" w:rsidRPr="007A2711">
              <w:rPr>
                <w:rFonts w:ascii="Times New Roman" w:eastAsia="Times New Roman" w:hAnsi="Times New Roman"/>
                <w:color w:val="111111"/>
                <w:sz w:val="24"/>
                <w:szCs w:val="24"/>
                <w:lang w:eastAsia="ru-RU"/>
              </w:rPr>
              <w:t>Отсутствие приватности. Если не выставить специальные настройки, то к разделу с документами доступ будет у каждого.</w:t>
            </w:r>
          </w:p>
          <w:p w:rsidR="001451BA" w:rsidRPr="00441ADC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441ADC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441ADC" w:rsidRDefault="007A2711" w:rsidP="007A2711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441ADC">
              <w:rPr>
                <w:rFonts w:ascii="Times New Roman" w:hAnsi="Times New Roman"/>
                <w:sz w:val="24"/>
                <w:szCs w:val="24"/>
              </w:rPr>
              <w:t>Можно включить двухфакторную аутентификацию</w:t>
            </w:r>
            <w:r w:rsidRPr="00441AD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A2711" w:rsidRPr="00441ADC" w:rsidRDefault="007A2711" w:rsidP="007A2711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>2.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Во вкладке «история посещений» 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указано, когда и откуда </w:t>
            </w:r>
            <w:proofErr w:type="gramStart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ваш аккаунт 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логинились</w:t>
            </w:r>
            <w:proofErr w:type="spellEnd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 последний месяц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7A2711" w:rsidRPr="00441ADC" w:rsidRDefault="007A2711" w:rsidP="007A2711">
            <w:pPr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Если вы не хотите, чтобы другие знали, что вы просматривали их профиль, можете купить </w:t>
            </w:r>
            <w:r w:rsidRPr="00441ADC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Невидимк</w:t>
            </w:r>
            <w:r w:rsidRPr="00441ADC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у</w:t>
            </w:r>
            <w:r w:rsidRPr="00441ADC"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.</w:t>
            </w:r>
          </w:p>
          <w:p w:rsidR="007A2711" w:rsidRPr="00696856" w:rsidRDefault="00BE15BC" w:rsidP="007A2711">
            <w:pPr>
              <w:rPr>
                <w:rFonts w:ascii="Times New Roman" w:hAnsi="Times New Roman"/>
                <w:b/>
                <w:sz w:val="27"/>
                <w:szCs w:val="27"/>
                <w:shd w:val="clear" w:color="auto" w:fill="FFFFFF"/>
              </w:rPr>
            </w:pPr>
            <w:r w:rsidRPr="00441ADC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4. Вы можете установить </w:t>
            </w:r>
            <w:r w:rsidRPr="00441ADC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lastRenderedPageBreak/>
              <w:t xml:space="preserve">«Закрытый </w:t>
            </w:r>
            <w:proofErr w:type="spellStart"/>
            <w:r w:rsidRPr="00441ADC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прфиль</w:t>
            </w:r>
            <w:proofErr w:type="spellEnd"/>
            <w:r w:rsidRPr="00441ADC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»</w:t>
            </w:r>
            <w:r w:rsidR="00696856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441ADC" w:rsidRDefault="00BE15BC" w:rsidP="00BE15B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lastRenderedPageBreak/>
              <w:t>1. «Невидимка» как и «Закрытый профиль» оба платные услуги.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441ADC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441ADC" w:rsidRDefault="008F4A99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</w:t>
            </w:r>
            <w:r w:rsidR="0037584F" w:rsidRPr="00441ADC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 которого позволяет вместо SMS использовать коды, которые генерирует мобильное приложение </w:t>
            </w:r>
            <w:proofErr w:type="spellStart"/>
            <w:r w:rsidR="0037584F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="0037584F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E223F6" w:rsidRPr="00441ADC" w:rsidRDefault="008F4A99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E223F6"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 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B975D9" w:rsidRPr="00441ADC" w:rsidRDefault="00B975D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3. 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сохраняет список компьютеров, гаджетов и браузеров, которыми вы обычно пользуетесь при входе в 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7584F" w:rsidRPr="00441ADC" w:rsidRDefault="006F1DA9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FA246D"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A246D" w:rsidRPr="00441ADC" w:rsidRDefault="00FA246D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5. </w:t>
            </w:r>
            <w:r w:rsidRPr="00441ADC">
              <w:rPr>
                <w:rFonts w:ascii="Times New Roman" w:hAnsi="Times New Roman"/>
                <w:bCs/>
                <w:sz w:val="24"/>
                <w:szCs w:val="27"/>
                <w:shd w:val="clear" w:color="auto" w:fill="FFFFFF"/>
              </w:rPr>
              <w:t>Откуда вы вошли</w:t>
            </w:r>
            <w:r w:rsidRPr="00441ADC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>залогинены</w:t>
            </w:r>
            <w:proofErr w:type="spellEnd"/>
            <w:r w:rsidRPr="00441ADC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 xml:space="preserve"> в </w:t>
            </w:r>
            <w:proofErr w:type="spellStart"/>
            <w:r w:rsidRPr="00441ADC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>Facebook</w:t>
            </w:r>
            <w:proofErr w:type="spellEnd"/>
            <w:r w:rsidRPr="00441ADC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 xml:space="preserve">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Pr="00441ADC" w:rsidRDefault="00DB55D0" w:rsidP="009A43EC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1. </w:t>
            </w:r>
            <w:proofErr w:type="spellStart"/>
            <w:r w:rsidR="00E223F6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proofErr w:type="spellEnd"/>
            <w:r w:rsidR="00E223F6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социальной сети. И, что самое интересное, это практически неизбежно</w:t>
            </w:r>
            <w:r w:rsidR="00BA7636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BA7636" w:rsidRPr="00441ADC" w:rsidRDefault="00BA7636" w:rsidP="009A43EC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441ADC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Pr="00441ADC" w:rsidRDefault="00BA7636" w:rsidP="009A43EC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41ADC">
              <w:rPr>
                <w:rFonts w:ascii="Times New Roman" w:hAnsi="Times New Roman"/>
                <w:sz w:val="24"/>
                <w:szCs w:val="24"/>
              </w:rPr>
              <w:t>Фактически, любой, кто платит деньги, может получить доступ к вашей персональной информации.</w:t>
            </w:r>
          </w:p>
          <w:p w:rsidR="00BA7636" w:rsidRPr="00441ADC" w:rsidRDefault="00987EFB" w:rsidP="009A43EC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 w:rsidRPr="00441AD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раз наблюдались утечки информации, так в первом полугодии 2021 года случилась наибольшая из них. Были похищены данные свыше полумиллиарда пользователей.</w:t>
            </w:r>
          </w:p>
        </w:tc>
      </w:tr>
      <w:tr w:rsidR="001451BA" w:rsidRPr="0056764C" w:rsidTr="0001160F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Pr="002361F8" w:rsidRDefault="002361F8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2361F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2361F8">
              <w:rPr>
                <w:rFonts w:ascii="Times New Roman" w:hAnsi="Times New Roman"/>
                <w:sz w:val="24"/>
                <w:szCs w:val="24"/>
              </w:rPr>
              <w:t xml:space="preserve">Можно включить двухфакторную аутентификацию. </w:t>
            </w:r>
          </w:p>
          <w:p w:rsidR="001451BA" w:rsidRPr="002361F8" w:rsidRDefault="002361F8" w:rsidP="009A43EC">
            <w:pPr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придумали, как защитить своих пользователей от </w:t>
            </w:r>
            <w:proofErr w:type="spellStart"/>
            <w:r w:rsidR="00440ADB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Теперь в настройках приложения вы можете посмотреть, какие письма соц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сеть присылала вам за последние две недели. Если вы получили письмо якобы от </w:t>
            </w:r>
            <w:proofErr w:type="spellStart"/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приложении его нет — можете смело отправлять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6A" w:rsidRPr="002361F8" w:rsidRDefault="002F496A" w:rsidP="002F496A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2361F8">
              <w:rPr>
                <w:rFonts w:ascii="Times New Roman" w:hAnsi="Times New Roman"/>
                <w:sz w:val="24"/>
                <w:szCs w:val="24"/>
              </w:rPr>
              <w:t xml:space="preserve">1. Можно включить двухфакторную аутентификацию. </w:t>
            </w:r>
          </w:p>
          <w:p w:rsidR="00441ADC" w:rsidRPr="002F496A" w:rsidRDefault="00441ADC" w:rsidP="002F496A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A14E24" w:rsidRDefault="00441ADC" w:rsidP="00441AD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  <w:lang w:val="tt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ерез </w:t>
            </w:r>
            <w:proofErr w:type="spellStart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свежем исследовании было выявлено несколько десятков типов </w:t>
            </w:r>
            <w:proofErr w:type="spellStart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Очевидной угрозой это является просто потому, что каждый загру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жаемый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получает постоянный URL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</w:tc>
      </w:tr>
      <w:tr w:rsidR="00441ADC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Можно включить двухфактор</w:t>
            </w:r>
            <w:r>
              <w:rPr>
                <w:rFonts w:ascii="Times New Roman" w:hAnsi="Times New Roman"/>
                <w:sz w:val="24"/>
                <w:szCs w:val="24"/>
              </w:rPr>
              <w:t>ную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441ADC">
            <w:pPr>
              <w:shd w:val="clear" w:color="auto" w:fill="FFFFFF"/>
              <w:spacing w:before="100" w:beforeAutospacing="1" w:after="100" w:afterAutospacing="1" w:line="240" w:lineRule="auto"/>
              <w:ind w:right="0"/>
              <w:jc w:val="left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441ADC" w:rsidRPr="004E61E5" w:rsidRDefault="00441ADC" w:rsidP="00441ADC">
            <w:pPr>
              <w:shd w:val="clear" w:color="auto" w:fill="FFFFFF"/>
              <w:spacing w:before="100" w:beforeAutospacing="1" w:after="100" w:afterAutospacing="1" w:line="240" w:lineRule="auto"/>
              <w:ind w:right="0"/>
              <w:jc w:val="left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441ADC" w:rsidRPr="003F1530" w:rsidRDefault="00441ADC" w:rsidP="00441ADC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2F496A">
            <w:pPr>
              <w:pStyle w:val="c5"/>
              <w:ind w:right="0"/>
              <w:rPr>
                <w:rStyle w:val="c1"/>
              </w:rPr>
            </w:pPr>
            <w:r w:rsidRPr="00243C6F">
              <w:rPr>
                <w:color w:val="323232"/>
              </w:rPr>
              <w:t>1</w:t>
            </w:r>
            <w:r w:rsidRPr="00EF3B00">
              <w:rPr>
                <w:rStyle w:val="apple-converted-space"/>
              </w:rPr>
              <w:t>. Сквозное шифрование. Сообщения шифруются в момент отправки с вашего устройства и расшифровываются только на устройстве получателя. Ключи шифрования находятся только на устройствах пользователей, и больше нигде.</w:t>
            </w:r>
          </w:p>
          <w:p w:rsidR="002F496A" w:rsidRDefault="00441ADC" w:rsidP="002F496A">
            <w:pPr>
              <w:pStyle w:val="c5"/>
              <w:ind w:right="0"/>
              <w:rPr>
                <w:color w:val="323232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>2</w:t>
            </w:r>
            <w:r w:rsidRPr="00EF3B00">
              <w:rPr>
                <w:rStyle w:val="apple-converted-space"/>
              </w:rPr>
              <w:t xml:space="preserve">. Некоторые чаты особенно важны и требуют дополнительного уровня безопасности. Для таких случаев используйте скрытые </w:t>
            </w:r>
            <w:r w:rsidRPr="00EF3B00">
              <w:rPr>
                <w:rStyle w:val="apple-converted-space"/>
              </w:rPr>
              <w:lastRenderedPageBreak/>
              <w:t>чаты. Они хранятся отдельно от обычных чатов и доступ к ним можно получить, введя PIN-код</w:t>
            </w:r>
            <w:r>
              <w:rPr>
                <w:color w:val="323232"/>
                <w:shd w:val="clear" w:color="auto" w:fill="FFFFFF"/>
              </w:rPr>
              <w:t>.</w:t>
            </w:r>
          </w:p>
          <w:p w:rsidR="00441ADC" w:rsidRPr="00696856" w:rsidRDefault="00816CC2" w:rsidP="00696856">
            <w:pPr>
              <w:pStyle w:val="c5"/>
              <w:ind w:right="0"/>
              <w:rPr>
                <w:color w:val="323232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 xml:space="preserve">3. </w:t>
            </w:r>
            <w:r w:rsidRPr="000A3215">
              <w:rPr>
                <w:rStyle w:val="apple-converted-space"/>
              </w:rPr>
              <w:t xml:space="preserve">Каждый чат </w:t>
            </w:r>
            <w:proofErr w:type="spellStart"/>
            <w:r w:rsidRPr="000A3215">
              <w:rPr>
                <w:rStyle w:val="apple-converted-space"/>
              </w:rPr>
              <w:t>Viber</w:t>
            </w:r>
            <w:proofErr w:type="spellEnd"/>
            <w:r w:rsidRPr="000A3215">
              <w:rPr>
                <w:rStyle w:val="apple-converted-space"/>
              </w:rPr>
              <w:t xml:space="preserve"> имеет цветовую маркировку в зависимости от уровня шифрования</w:t>
            </w:r>
            <w:r w:rsidR="000A3215">
              <w:rPr>
                <w:rStyle w:val="apple-converted-space"/>
              </w:rPr>
              <w:t xml:space="preserve"> «Зелёный» «Серый» </w:t>
            </w:r>
            <w:r w:rsidR="000A3215">
              <w:rPr>
                <w:rStyle w:val="apple-converted-space"/>
                <w:color w:val="323232"/>
                <w:shd w:val="clear" w:color="auto" w:fill="FFFFFF"/>
              </w:rPr>
              <w:t>«Красный»</w:t>
            </w:r>
            <w:r w:rsidR="00696856">
              <w:rPr>
                <w:rStyle w:val="apple-converted-space"/>
                <w:color w:val="323232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441ADC">
            <w:pPr>
              <w:spacing w:after="0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9535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9535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 умолчанию имее</w:t>
            </w:r>
            <w:r w:rsidRPr="00F9535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 доступ к списку ваших контактов и другим пользовательским данным.</w:t>
            </w:r>
          </w:p>
          <w:p w:rsidR="00441ADC" w:rsidRPr="00F9535E" w:rsidRDefault="00441ADC" w:rsidP="00441ADC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2. 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Может</w:t>
            </w:r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отслеживать вашу </w:t>
            </w:r>
            <w:proofErr w:type="spellStart"/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геолокацию</w:t>
            </w:r>
            <w:proofErr w:type="spellEnd"/>
            <w:r w:rsidRPr="00441AD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продолжительность использования приложения и периоды онлайн-активности.</w:t>
            </w:r>
          </w:p>
        </w:tc>
      </w:tr>
      <w:tr w:rsidR="00441ADC" w:rsidRPr="00441ADC" w:rsidTr="009671A3">
        <w:trPr>
          <w:trHeight w:val="40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243C6F" w:rsidRDefault="00441ADC" w:rsidP="00441AD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441ADC" w:rsidRDefault="00441ADC" w:rsidP="00441ADC">
            <w:pPr>
              <w:spacing w:after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1. Открытый исходный код.</w:t>
            </w:r>
          </w:p>
          <w:p w:rsidR="00441ADC" w:rsidRPr="00441ADC" w:rsidRDefault="00441ADC" w:rsidP="00441ADC">
            <w:pPr>
              <w:spacing w:after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2. Диалоги в приложении </w:t>
            </w:r>
            <w:proofErr w:type="spellStart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Signal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зашифрованы сквозным шифрованием.</w:t>
            </w:r>
          </w:p>
          <w:p w:rsidR="00441ADC" w:rsidRPr="00441ADC" w:rsidRDefault="00441ADC" w:rsidP="00441ADC">
            <w:pPr>
              <w:spacing w:after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3. Используются самоуничтожающиеся исчезающие сообщения.</w:t>
            </w:r>
          </w:p>
          <w:p w:rsidR="00441ADC" w:rsidRPr="00441ADC" w:rsidRDefault="00441ADC" w:rsidP="00441ADC">
            <w:pPr>
              <w:spacing w:after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4. Алгоритмы шифрования: протокол передачи сигналов с </w:t>
            </w:r>
            <w:proofErr w:type="spellStart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Perfect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Forward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Secrecy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(PFS) для текстовых сообщений, голосовых сообщений и </w:t>
            </w:r>
            <w:proofErr w:type="spellStart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видеозвонков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441ADC" w:rsidRDefault="00441ADC" w:rsidP="00441AD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 w:rsidRPr="00441ADC">
              <w:rPr>
                <w:rFonts w:cs="Times New Roman"/>
                <w:shd w:val="clear" w:color="auto" w:fill="FFFFFF"/>
              </w:rPr>
              <w:t>1. привязка к телефону обязательна, что создаёт возможность для атаки MITM.</w:t>
            </w:r>
          </w:p>
          <w:p w:rsidR="00441ADC" w:rsidRPr="00441ADC" w:rsidRDefault="00441ADC" w:rsidP="00441ADC">
            <w:pPr>
              <w:pStyle w:val="c2"/>
              <w:rPr>
                <w:rStyle w:val="apple-converted-space"/>
              </w:rPr>
            </w:pPr>
            <w:r w:rsidRPr="00441ADC">
              <w:rPr>
                <w:shd w:val="clear" w:color="auto" w:fill="FFFFFF"/>
              </w:rPr>
              <w:t xml:space="preserve">2. </w:t>
            </w:r>
            <w:proofErr w:type="gramStart"/>
            <w:r w:rsidRPr="00441ADC">
              <w:rPr>
                <w:shd w:val="clear" w:color="auto" w:fill="FFFFFF"/>
              </w:rPr>
              <w:t>Нету</w:t>
            </w:r>
            <w:proofErr w:type="gramEnd"/>
            <w:r w:rsidRPr="00441ADC">
              <w:rPr>
                <w:shd w:val="clear" w:color="auto" w:fill="FFFFFF"/>
              </w:rPr>
              <w:t xml:space="preserve"> </w:t>
            </w:r>
            <w:r w:rsidRPr="00441ADC">
              <w:rPr>
                <w:rStyle w:val="apple-converted-space"/>
              </w:rPr>
              <w:t>двухфакторной аутентификации.</w:t>
            </w:r>
          </w:p>
          <w:p w:rsidR="00441ADC" w:rsidRPr="00441ADC" w:rsidRDefault="00441ADC" w:rsidP="00441AD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</w:p>
          <w:p w:rsidR="00441ADC" w:rsidRPr="00441ADC" w:rsidRDefault="00441ADC" w:rsidP="00441ADC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441AD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F1530" w:rsidRDefault="00441ADC" w:rsidP="0044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AA1BE7" w:rsidRDefault="00441ADC" w:rsidP="00441ADC">
            <w:pPr>
              <w:pStyle w:val="3"/>
              <w:shd w:val="clear" w:color="auto" w:fill="FFFFFF"/>
              <w:spacing w:before="0" w:line="312" w:lineRule="atLeast"/>
              <w:rPr>
                <w:rFonts w:ascii="Times New Roman" w:hAnsi="Times New Roman" w:cs="Times New Roman"/>
                <w:b w:val="0"/>
                <w:color w:val="313131"/>
                <w:sz w:val="24"/>
                <w:szCs w:val="24"/>
              </w:rPr>
            </w:pPr>
            <w:proofErr w:type="spellStart"/>
            <w:r w:rsidRPr="00AA1BE7">
              <w:rPr>
                <w:rFonts w:ascii="Times New Roman" w:hAnsi="Times New Roman" w:cs="Times New Roman"/>
                <w:b w:val="0"/>
                <w:color w:val="313131"/>
                <w:sz w:val="24"/>
                <w:szCs w:val="24"/>
              </w:rPr>
              <w:t>Wickr</w:t>
            </w:r>
            <w:proofErr w:type="spellEnd"/>
            <w:r w:rsidRPr="00AA1BE7">
              <w:rPr>
                <w:rFonts w:ascii="Times New Roman" w:hAnsi="Times New Roman" w:cs="Times New Roman"/>
                <w:b w:val="0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AA1BE7">
              <w:rPr>
                <w:rFonts w:ascii="Times New Roman" w:hAnsi="Times New Roman" w:cs="Times New Roman"/>
                <w:b w:val="0"/>
                <w:color w:val="313131"/>
                <w:sz w:val="24"/>
                <w:szCs w:val="24"/>
              </w:rPr>
              <w:t>Me</w:t>
            </w:r>
            <w:proofErr w:type="spellEnd"/>
          </w:p>
          <w:p w:rsidR="00441ADC" w:rsidRPr="00C97E3C" w:rsidRDefault="00441ADC" w:rsidP="00441AD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441ADC" w:rsidRDefault="00441ADC" w:rsidP="00816CC2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  <w:lang w:eastAsia="ru-RU"/>
              </w:rPr>
            </w:pPr>
            <w:r w:rsidRPr="00441ADC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1</w:t>
            </w:r>
            <w:r w:rsidRP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  <w:r w:rsid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816CC2" w:rsidRP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>Приложение использует сквозное шифрование для всех сообщений и файлов, включая изображения и видео.</w:t>
            </w:r>
          </w:p>
          <w:p w:rsidR="00441ADC" w:rsidRPr="00441ADC" w:rsidRDefault="00441ADC" w:rsidP="00441ADC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  <w:lang w:eastAsia="ru-RU"/>
              </w:rPr>
            </w:pPr>
            <w:r w:rsidRPr="00441ADC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 xml:space="preserve">2. </w:t>
            </w:r>
            <w:r w:rsidRPr="00441ADC">
              <w:rPr>
                <w:rStyle w:val="Absatz-Standardschriftart"/>
                <w:rFonts w:ascii="Times New Roman" w:hAnsi="Times New Roman"/>
                <w:sz w:val="24"/>
                <w:szCs w:val="24"/>
                <w:lang w:eastAsia="ru-RU"/>
              </w:rPr>
              <w:t>Алгоритмы шифрования: AES 256, ECDH521 и RSA 4096 с идеальной прямой секретностью (PFS).</w:t>
            </w:r>
          </w:p>
          <w:p w:rsidR="00441ADC" w:rsidRPr="00441ADC" w:rsidRDefault="00441ADC" w:rsidP="00441ADC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3.</w:t>
            </w:r>
            <w:r w:rsid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Анонимные аккаунты.</w:t>
            </w:r>
          </w:p>
          <w:p w:rsidR="00441ADC" w:rsidRPr="00441ADC" w:rsidRDefault="00441ADC" w:rsidP="00441ADC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4. </w:t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Удаляющиеся после прочтения сообщения и вложения.</w:t>
            </w:r>
          </w:p>
          <w:p w:rsidR="00816CC2" w:rsidRDefault="00441ADC" w:rsidP="00816CC2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5.</w:t>
            </w:r>
            <w:r w:rsid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Не ведётся запись IP-адресов и идентификаторов устройств.</w:t>
            </w:r>
          </w:p>
          <w:p w:rsidR="00441ADC" w:rsidRDefault="00441ADC" w:rsidP="00816CC2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6. </w:t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Соответствие требованиям GDPR.</w:t>
            </w:r>
          </w:p>
          <w:p w:rsidR="00816CC2" w:rsidRDefault="00816CC2" w:rsidP="00816CC2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7. </w:t>
            </w:r>
            <w:r w:rsidRP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Все сообщения </w:t>
            </w:r>
            <w:proofErr w:type="spellStart"/>
            <w:r w:rsidRP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816CC2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шифруются локально на устройстве с использованием отдельного ключа для каждого сообщения.</w:t>
            </w:r>
          </w:p>
          <w:p w:rsidR="00816CC2" w:rsidRPr="00441ADC" w:rsidRDefault="00816CC2" w:rsidP="00816CC2">
            <w:p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8. </w:t>
            </w:r>
            <w:r w:rsidRPr="00816CC2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816CC2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>Wickr</w:t>
            </w:r>
            <w:proofErr w:type="spellEnd"/>
            <w:r w:rsidRPr="00816CC2">
              <w:rPr>
                <w:rStyle w:val="apple-converted-space"/>
                <w:rFonts w:ascii="Times New Roman" w:hAnsi="Times New Roman"/>
                <w:sz w:val="24"/>
                <w:szCs w:val="24"/>
                <w:lang w:eastAsia="ru-RU"/>
              </w:rPr>
              <w:t xml:space="preserve"> реализована функция, позволяющая пользователям обнаруживать снимки экрана: если кто-то сделает снимок экрана с отправленным сообщением, отправитель этого сообщения получит уведомление</w:t>
            </w:r>
            <w:r w:rsidRPr="00816CC2">
              <w:rPr>
                <w:rFonts w:ascii="Arial" w:eastAsia="Times New Roman" w:hAnsi="Arial" w:cs="Arial"/>
                <w:color w:val="535353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CC2" w:rsidRDefault="00816CC2" w:rsidP="00816CC2">
            <w:pPr>
              <w:numPr>
                <w:ilvl w:val="0"/>
                <w:numId w:val="36"/>
              </w:num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left="0" w:right="0"/>
              <w:jc w:val="left"/>
              <w:rPr>
                <w:rFonts w:ascii="Times New Roman" w:eastAsia="Times New Roman" w:hAnsi="Times New Roman"/>
                <w:color w:val="31313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</w:t>
            </w:r>
            <w:r w:rsidR="00441ADC" w:rsidRPr="00441ADC">
              <w:rPr>
                <w:rFonts w:ascii="Times New Roman" w:eastAsia="Times New Roman" w:hAnsi="Times New Roman"/>
                <w:color w:val="313131"/>
                <w:sz w:val="24"/>
                <w:szCs w:val="24"/>
                <w:lang w:eastAsia="ru-RU"/>
              </w:rPr>
              <w:t xml:space="preserve">Код публично доступен на </w:t>
            </w:r>
            <w:proofErr w:type="spellStart"/>
            <w:r w:rsidR="00441ADC" w:rsidRPr="00441ADC">
              <w:rPr>
                <w:rFonts w:ascii="Times New Roman" w:eastAsia="Times New Roman" w:hAnsi="Times New Roman"/>
                <w:color w:val="313131"/>
                <w:sz w:val="24"/>
                <w:szCs w:val="24"/>
                <w:lang w:eastAsia="ru-RU"/>
              </w:rPr>
              <w:t>GitHub</w:t>
            </w:r>
            <w:proofErr w:type="spellEnd"/>
            <w:r w:rsidR="00441ADC" w:rsidRPr="00441ADC">
              <w:rPr>
                <w:rFonts w:ascii="Times New Roman" w:eastAsia="Times New Roman" w:hAnsi="Times New Roman"/>
                <w:color w:val="313131"/>
                <w:sz w:val="24"/>
                <w:szCs w:val="24"/>
                <w:lang w:eastAsia="ru-RU"/>
              </w:rPr>
              <w:t>, но не является открытым.</w:t>
            </w:r>
          </w:p>
          <w:p w:rsidR="00816CC2" w:rsidRPr="00816CC2" w:rsidRDefault="00816CC2" w:rsidP="00816CC2">
            <w:pPr>
              <w:numPr>
                <w:ilvl w:val="0"/>
                <w:numId w:val="36"/>
              </w:numPr>
              <w:pBdr>
                <w:bottom w:val="single" w:sz="6" w:space="8" w:color="F1F1F1"/>
              </w:pBdr>
              <w:shd w:val="clear" w:color="auto" w:fill="FFFFFF"/>
              <w:spacing w:after="0" w:line="450" w:lineRule="atLeast"/>
              <w:ind w:left="0" w:right="0"/>
              <w:jc w:val="left"/>
              <w:rPr>
                <w:rFonts w:ascii="Times New Roman" w:eastAsia="Times New Roman" w:hAnsi="Times New Roman"/>
                <w:color w:val="313131"/>
                <w:sz w:val="24"/>
                <w:szCs w:val="24"/>
                <w:lang w:eastAsia="ru-RU"/>
              </w:rPr>
            </w:pPr>
          </w:p>
          <w:p w:rsidR="00816CC2" w:rsidRPr="00816CC2" w:rsidRDefault="00816CC2" w:rsidP="00816CC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41ADC" w:rsidRPr="00441AD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441A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441AD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Советы, не касающиеся мессенджеров и социальных сетей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441ADC" w:rsidRDefault="00441ADC" w:rsidP="00441ADC">
            <w:pPr>
              <w:spacing w:after="0"/>
              <w:ind w:right="62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сообщайте пароли, данные кредитных карт и другие личные данные в сообщениях. Остерегайтесь раскрытия личных данных незнакомцам, с которыми вы общаетесь посредством мгновенных сообщений. Злоумышленники могут использовать против вас</w:t>
            </w:r>
          </w:p>
          <w:p w:rsidR="00441ADC" w:rsidRPr="00441ADC" w:rsidRDefault="00441ADC" w:rsidP="00441ADC">
            <w:pPr>
              <w:spacing w:after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даже такую на первый взгляд невинную информацию, как название вашего работодателя.</w:t>
            </w:r>
          </w:p>
          <w:p w:rsidR="00441ADC" w:rsidRPr="00441ADC" w:rsidRDefault="00441ADC" w:rsidP="00441ADC">
            <w:pPr>
              <w:spacing w:after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Чтобы не стать жертвой </w:t>
            </w:r>
            <w:proofErr w:type="spellStart"/>
            <w:r w:rsidRPr="00441ADC">
              <w:rPr>
                <w:rFonts w:ascii="Times New Roman" w:hAnsi="Times New Roman"/>
              </w:rPr>
              <w:fldChar w:fldCharType="begin"/>
            </w:r>
            <w:r w:rsidRPr="00441ADC">
              <w:rPr>
                <w:rFonts w:ascii="Times New Roman" w:hAnsi="Times New Roman"/>
              </w:rPr>
              <w:instrText xml:space="preserve"> HYPERLINK "https://www.kaspersky.ru/resource-center/preemptive-safety/phishing-prevention-tips" </w:instrText>
            </w:r>
            <w:r w:rsidRPr="00441ADC">
              <w:rPr>
                <w:rFonts w:ascii="Times New Roman" w:hAnsi="Times New Roman"/>
              </w:rPr>
              <w:fldChar w:fldCharType="separate"/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фишингового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мошенничества</w:t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, никогда не переходите по ссылкам в мгновенных сообщениях от людей, с которыми вы не знакомы и которым вы не доверяете и не встречались в реальной жизни.</w:t>
            </w:r>
          </w:p>
          <w:p w:rsidR="00441ADC" w:rsidRPr="00441ADC" w:rsidRDefault="00441ADC" w:rsidP="00441AD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Наряду с защитой устройства паролем или PIN-кодом, рекомендуется также использовать программу </w:t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безопасности. Например, </w:t>
            </w:r>
            <w:proofErr w:type="spellStart"/>
            <w:r w:rsidRPr="00441ADC">
              <w:rPr>
                <w:rFonts w:ascii="Times New Roman" w:hAnsi="Times New Roman"/>
              </w:rPr>
              <w:fldChar w:fldCharType="begin"/>
            </w:r>
            <w:r w:rsidRPr="00441ADC">
              <w:rPr>
                <w:rFonts w:ascii="Times New Roman" w:hAnsi="Times New Roman"/>
              </w:rPr>
              <w:instrText xml:space="preserve"> HYPERLINK "https://www.kaspersky.ru/android-security" </w:instrText>
            </w:r>
            <w:r w:rsidRPr="00441ADC">
              <w:rPr>
                <w:rFonts w:ascii="Times New Roman" w:hAnsi="Times New Roman"/>
              </w:rPr>
              <w:fldChar w:fldCharType="separate"/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Security</w:t>
            </w:r>
            <w:proofErr w:type="spellEnd"/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для Android</w:t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441ADC">
              <w:rPr>
                <w:rStyle w:val="apple-converted-space"/>
                <w:rFonts w:ascii="Times New Roman" w:hAnsi="Times New Roman"/>
                <w:sz w:val="24"/>
                <w:szCs w:val="24"/>
              </w:rPr>
              <w:t> блокирует подозрительные приложения, веб-сайты и файлы, а также не дает шпионским программам отслеживать звонки, текстовые сообщения и местоположение.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441ADC" w:rsidRDefault="00441ADC" w:rsidP="00441ADC">
            <w:pPr>
              <w:spacing w:after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2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Экономическая оценка: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proofErr w:type="spellStart"/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= 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.+ Аморт.об.+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Расчет стоимости 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(таблица ...)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.= ...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Аморт.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lastRenderedPageBreak/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 (дается оценка безопасности материалов, технологии изготовления,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Заключение может 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- краткие выводы по 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использованию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Сычев, М.С. История Астраханского казачьего войска: учебное пособие / М.С.Сычев. - Астрахань: Волга, 2009. - 231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</w:t>
      </w:r>
      <w:proofErr w:type="spellStart"/>
      <w:r>
        <w:rPr>
          <w:rFonts w:ascii="Times New Roman" w:hAnsi="Times New Roman"/>
          <w:sz w:val="28"/>
          <w:szCs w:val="28"/>
        </w:rPr>
        <w:t>А.Н.Соколов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 xml:space="preserve">. - Калининград: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Калининградский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Гайдаенко, Т.А. Маркетинговое управление: принципы управленческих решений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Терра-Кн. клуб, 2009. - 4 т. Управление бизнесом: сборник статей. - Нижний Новгород: Изд-во Нижегородского университета, 2009. - 243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Борозда, И.В. Лечение сочетанных повреждений таза / </w:t>
      </w:r>
      <w:proofErr w:type="spellStart"/>
      <w:r>
        <w:rPr>
          <w:rFonts w:ascii="Times New Roman" w:hAnsi="Times New Roman"/>
          <w:sz w:val="28"/>
          <w:szCs w:val="28"/>
        </w:rPr>
        <w:t>И.В.Борозда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Н.И.Воронин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Е.В.Генкин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>. закон: принят Гос.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Стаун</w:t>
      </w:r>
      <w:proofErr w:type="spellEnd"/>
      <w:r>
        <w:rPr>
          <w:rFonts w:ascii="Times New Roman" w:hAnsi="Times New Roman"/>
          <w:sz w:val="28"/>
          <w:szCs w:val="28"/>
        </w:rPr>
        <w:t xml:space="preserve">-кантри, 2001. - 94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, И.В. Особенности регулирования труда творческих работников театров: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Покровский А.В. Устранимые особенности решений эллиптических уравнений: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д-ра физ.- мат. наук: 01.01.01 / Покровский Андрей Владимирович. - М., 2008.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 xml:space="preserve">аук: 14.00.33 / Сиротко Владимир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Лукина, В.А. Творческая история "Записок охотника" </w:t>
      </w:r>
      <w:proofErr w:type="spellStart"/>
      <w:r>
        <w:rPr>
          <w:rFonts w:ascii="Times New Roman" w:hAnsi="Times New Roman"/>
          <w:sz w:val="28"/>
          <w:szCs w:val="28"/>
        </w:rPr>
        <w:t>И.С.Тургенева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>. наук: 10.01.01 / Лукина Валентина Александровна.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 xml:space="preserve">2006. - 26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научно-исследовательской работе Методология и методы изучения военно-профессиональной направленности подростков: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Загорюев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[Электронный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 xml:space="preserve">., 1996. - 1 электрон, опт. диск (CD-ROM). Насырова, Г.А. Модели государственного регулирования страховой деятельности [Электронный ресурс] / Г.А.Насырова // Вестник Финансовой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И.Кригер // Новая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99545E" w:rsidRPr="007604B6" w:rsidRDefault="0069119E" w:rsidP="007604B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  <w:lang w:val="tt-RU"/>
        </w:rPr>
      </w:pPr>
      <w:r>
        <w:rPr>
          <w:rFonts w:cs="Times New Roman"/>
          <w:sz w:val="28"/>
          <w:szCs w:val="28"/>
          <w:highlight w:val="yellow"/>
        </w:rPr>
        <w:lastRenderedPageBreak/>
        <w:t>- копии охранных документов.</w:t>
      </w:r>
    </w:p>
    <w:sectPr w:rsidR="0099545E" w:rsidRPr="007604B6" w:rsidSect="00651397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2AA" w:rsidRDefault="00D722AA">
      <w:pPr>
        <w:spacing w:line="240" w:lineRule="auto"/>
      </w:pPr>
      <w:r>
        <w:separator/>
      </w:r>
    </w:p>
  </w:endnote>
  <w:endnote w:type="continuationSeparator" w:id="0">
    <w:p w:rsidR="00D722AA" w:rsidRDefault="00D72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60F" w:rsidRDefault="0001160F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696856">
      <w:rPr>
        <w:rFonts w:ascii="Times New Roman" w:hAnsi="Times New Roman"/>
        <w:noProof/>
        <w:sz w:val="24"/>
      </w:rPr>
      <w:t>12</w:t>
    </w:r>
    <w:r>
      <w:rPr>
        <w:rFonts w:ascii="Times New Roman" w:hAnsi="Times New Roman"/>
        <w:sz w:val="24"/>
      </w:rPr>
      <w:fldChar w:fldCharType="end"/>
    </w:r>
  </w:p>
  <w:p w:rsidR="00A705BC" w:rsidRDefault="00A705B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60F" w:rsidRDefault="0001160F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2AA" w:rsidRDefault="00D722AA">
      <w:pPr>
        <w:spacing w:after="0"/>
      </w:pPr>
      <w:r>
        <w:separator/>
      </w:r>
    </w:p>
  </w:footnote>
  <w:footnote w:type="continuationSeparator" w:id="0">
    <w:p w:rsidR="00D722AA" w:rsidRDefault="00D722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27D1DF3"/>
    <w:multiLevelType w:val="hybridMultilevel"/>
    <w:tmpl w:val="1E52B56E"/>
    <w:lvl w:ilvl="0" w:tplc="A134EB86">
      <w:start w:val="1"/>
      <w:numFmt w:val="decimal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533B1"/>
    <w:multiLevelType w:val="hybridMultilevel"/>
    <w:tmpl w:val="F4680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0C7E6F"/>
    <w:multiLevelType w:val="hybridMultilevel"/>
    <w:tmpl w:val="6F78CCF4"/>
    <w:lvl w:ilvl="0" w:tplc="56B6E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D2E10"/>
    <w:multiLevelType w:val="multilevel"/>
    <w:tmpl w:val="C85C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D751FB"/>
    <w:multiLevelType w:val="hybridMultilevel"/>
    <w:tmpl w:val="8FB8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AA6969"/>
    <w:multiLevelType w:val="hybridMultilevel"/>
    <w:tmpl w:val="CD56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FE0925"/>
    <w:multiLevelType w:val="hybridMultilevel"/>
    <w:tmpl w:val="A378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3112A"/>
    <w:multiLevelType w:val="hybridMultilevel"/>
    <w:tmpl w:val="03B46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5A776E"/>
    <w:multiLevelType w:val="multilevel"/>
    <w:tmpl w:val="F3941016"/>
    <w:lvl w:ilvl="0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6E73D6"/>
    <w:multiLevelType w:val="hybridMultilevel"/>
    <w:tmpl w:val="4FEEE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85ECF"/>
    <w:multiLevelType w:val="hybridMultilevel"/>
    <w:tmpl w:val="803E5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D6E84"/>
    <w:multiLevelType w:val="multilevel"/>
    <w:tmpl w:val="2A8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DC64AE"/>
    <w:multiLevelType w:val="hybridMultilevel"/>
    <w:tmpl w:val="7DBC0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D0F8F"/>
    <w:multiLevelType w:val="multilevel"/>
    <w:tmpl w:val="068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E727D"/>
    <w:multiLevelType w:val="multilevel"/>
    <w:tmpl w:val="FEEA1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60ACB"/>
    <w:multiLevelType w:val="hybridMultilevel"/>
    <w:tmpl w:val="EFD6A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5400E"/>
    <w:multiLevelType w:val="multilevel"/>
    <w:tmpl w:val="1EFA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7C3991"/>
    <w:multiLevelType w:val="hybridMultilevel"/>
    <w:tmpl w:val="D930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866B0"/>
    <w:multiLevelType w:val="hybridMultilevel"/>
    <w:tmpl w:val="45A2C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44631"/>
    <w:multiLevelType w:val="hybridMultilevel"/>
    <w:tmpl w:val="F74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E0C81"/>
    <w:multiLevelType w:val="multilevel"/>
    <w:tmpl w:val="E1D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533E0"/>
    <w:multiLevelType w:val="hybridMultilevel"/>
    <w:tmpl w:val="A8E03404"/>
    <w:lvl w:ilvl="0" w:tplc="8684E9EC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B776917"/>
    <w:multiLevelType w:val="multilevel"/>
    <w:tmpl w:val="E62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7D21D1"/>
    <w:multiLevelType w:val="hybridMultilevel"/>
    <w:tmpl w:val="503ED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B4660D"/>
    <w:multiLevelType w:val="hybridMultilevel"/>
    <w:tmpl w:val="4C50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47D41"/>
    <w:multiLevelType w:val="hybridMultilevel"/>
    <w:tmpl w:val="7D40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F437F"/>
    <w:multiLevelType w:val="multilevel"/>
    <w:tmpl w:val="4976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314D5A"/>
    <w:multiLevelType w:val="hybridMultilevel"/>
    <w:tmpl w:val="9A5A1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7C2992"/>
    <w:multiLevelType w:val="multilevel"/>
    <w:tmpl w:val="E12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115FD7"/>
    <w:multiLevelType w:val="multilevel"/>
    <w:tmpl w:val="1FE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8865A8A"/>
    <w:multiLevelType w:val="hybridMultilevel"/>
    <w:tmpl w:val="8196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D4883"/>
    <w:multiLevelType w:val="hybridMultilevel"/>
    <w:tmpl w:val="3A2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551F23"/>
    <w:multiLevelType w:val="multilevel"/>
    <w:tmpl w:val="839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D0291C"/>
    <w:multiLevelType w:val="multilevel"/>
    <w:tmpl w:val="B302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C72DC7"/>
    <w:multiLevelType w:val="hybridMultilevel"/>
    <w:tmpl w:val="15585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1F25DB"/>
    <w:multiLevelType w:val="hybridMultilevel"/>
    <w:tmpl w:val="8A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45">
    <w:nsid w:val="742C0E57"/>
    <w:multiLevelType w:val="hybridMultilevel"/>
    <w:tmpl w:val="9FEA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D02541"/>
    <w:multiLevelType w:val="multilevel"/>
    <w:tmpl w:val="D0E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abstractNum w:abstractNumId="48">
    <w:nsid w:val="77652D53"/>
    <w:multiLevelType w:val="hybridMultilevel"/>
    <w:tmpl w:val="721C032C"/>
    <w:lvl w:ilvl="0" w:tplc="8FECC508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C71223"/>
    <w:multiLevelType w:val="multilevel"/>
    <w:tmpl w:val="EB0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7"/>
  </w:num>
  <w:num w:numId="3">
    <w:abstractNumId w:val="41"/>
  </w:num>
  <w:num w:numId="4">
    <w:abstractNumId w:val="1"/>
  </w:num>
  <w:num w:numId="5">
    <w:abstractNumId w:val="0"/>
  </w:num>
  <w:num w:numId="6">
    <w:abstractNumId w:val="28"/>
  </w:num>
  <w:num w:numId="7">
    <w:abstractNumId w:val="7"/>
  </w:num>
  <w:num w:numId="8">
    <w:abstractNumId w:val="14"/>
  </w:num>
  <w:num w:numId="9">
    <w:abstractNumId w:val="4"/>
  </w:num>
  <w:num w:numId="10">
    <w:abstractNumId w:val="26"/>
  </w:num>
  <w:num w:numId="11">
    <w:abstractNumId w:val="24"/>
  </w:num>
  <w:num w:numId="12">
    <w:abstractNumId w:val="31"/>
  </w:num>
  <w:num w:numId="13">
    <w:abstractNumId w:val="32"/>
  </w:num>
  <w:num w:numId="14">
    <w:abstractNumId w:val="10"/>
  </w:num>
  <w:num w:numId="15">
    <w:abstractNumId w:val="42"/>
  </w:num>
  <w:num w:numId="16">
    <w:abstractNumId w:val="30"/>
  </w:num>
  <w:num w:numId="17">
    <w:abstractNumId w:val="13"/>
  </w:num>
  <w:num w:numId="18">
    <w:abstractNumId w:val="5"/>
  </w:num>
  <w:num w:numId="19">
    <w:abstractNumId w:val="9"/>
  </w:num>
  <w:num w:numId="20">
    <w:abstractNumId w:val="3"/>
  </w:num>
  <w:num w:numId="21">
    <w:abstractNumId w:val="38"/>
  </w:num>
  <w:num w:numId="22">
    <w:abstractNumId w:val="17"/>
  </w:num>
  <w:num w:numId="23">
    <w:abstractNumId w:val="15"/>
  </w:num>
  <w:num w:numId="24">
    <w:abstractNumId w:val="2"/>
  </w:num>
  <w:num w:numId="25">
    <w:abstractNumId w:val="23"/>
  </w:num>
  <w:num w:numId="26">
    <w:abstractNumId w:val="8"/>
  </w:num>
  <w:num w:numId="27">
    <w:abstractNumId w:val="19"/>
  </w:num>
  <w:num w:numId="28">
    <w:abstractNumId w:val="43"/>
  </w:num>
  <w:num w:numId="29">
    <w:abstractNumId w:val="18"/>
  </w:num>
  <w:num w:numId="30">
    <w:abstractNumId w:val="35"/>
  </w:num>
  <w:num w:numId="31">
    <w:abstractNumId w:val="39"/>
  </w:num>
  <w:num w:numId="32">
    <w:abstractNumId w:val="16"/>
  </w:num>
  <w:num w:numId="33">
    <w:abstractNumId w:val="36"/>
  </w:num>
  <w:num w:numId="34">
    <w:abstractNumId w:val="12"/>
  </w:num>
  <w:num w:numId="35">
    <w:abstractNumId w:val="6"/>
  </w:num>
  <w:num w:numId="36">
    <w:abstractNumId w:val="29"/>
  </w:num>
  <w:num w:numId="37">
    <w:abstractNumId w:val="37"/>
  </w:num>
  <w:num w:numId="38">
    <w:abstractNumId w:val="46"/>
  </w:num>
  <w:num w:numId="39">
    <w:abstractNumId w:val="40"/>
  </w:num>
  <w:num w:numId="40">
    <w:abstractNumId w:val="20"/>
  </w:num>
  <w:num w:numId="41">
    <w:abstractNumId w:val="45"/>
  </w:num>
  <w:num w:numId="42">
    <w:abstractNumId w:val="49"/>
  </w:num>
  <w:num w:numId="43">
    <w:abstractNumId w:val="25"/>
  </w:num>
  <w:num w:numId="44">
    <w:abstractNumId w:val="21"/>
  </w:num>
  <w:num w:numId="45">
    <w:abstractNumId w:val="48"/>
  </w:num>
  <w:num w:numId="46">
    <w:abstractNumId w:val="11"/>
  </w:num>
  <w:num w:numId="47">
    <w:abstractNumId w:val="34"/>
  </w:num>
  <w:num w:numId="48">
    <w:abstractNumId w:val="27"/>
  </w:num>
  <w:num w:numId="49">
    <w:abstractNumId w:val="2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215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044"/>
    <w:rsid w:val="000D3872"/>
    <w:rsid w:val="000D4608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0CFA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16E5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C6F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496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1679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1ADC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1E5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62F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856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0A0D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80086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1A5F"/>
    <w:rsid w:val="007A2711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6CC2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538F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131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671A3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169D8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587E"/>
    <w:rsid w:val="00A663A5"/>
    <w:rsid w:val="00A700A5"/>
    <w:rsid w:val="00A705BC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1BE7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478FE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15BC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0D03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44FE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2AA"/>
    <w:rsid w:val="00D72B53"/>
    <w:rsid w:val="00D738E4"/>
    <w:rsid w:val="00D73C0C"/>
    <w:rsid w:val="00D73CC1"/>
    <w:rsid w:val="00D74168"/>
    <w:rsid w:val="00D74A5D"/>
    <w:rsid w:val="00D755B2"/>
    <w:rsid w:val="00D75D5E"/>
    <w:rsid w:val="00D80205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3B00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3BFA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35E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6726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87C930-55E1-4093-90A3-FE626945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25</Pages>
  <Words>3588</Words>
  <Characters>20455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38</cp:revision>
  <cp:lastPrinted>2021-04-17T06:22:00Z</cp:lastPrinted>
  <dcterms:created xsi:type="dcterms:W3CDTF">2023-02-03T09:17:00Z</dcterms:created>
  <dcterms:modified xsi:type="dcterms:W3CDTF">2023-02-15T10:59:00Z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