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Diagrama de Clases: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9050" distT="19050" distL="19050" distR="19050">
            <wp:extent cx="5067300" cy="1041400"/>
            <wp:effectExtent b="0" l="0" r="0" t="0"/>
            <wp:docPr descr="ClassDiagram{&#10;  class ParserStrategy{&#10;    public static parseoNormal(string):void&#10;    public static parseoEstricto(string):void&#10;  }&#10;  &#10;  class Parser2{&#10;    strategy : ParserStrategy&#10;    &#10;    changeStrategy(string) : void&#10;    parsear(string) : string&#10;   }&#10;  &#10;  ParserStrategy -a-&gt; Parser2&#10;}" id="1" name="image1.png"/>
            <a:graphic>
              <a:graphicData uri="http://schemas.openxmlformats.org/drawingml/2006/picture">
                <pic:pic>
                  <pic:nvPicPr>
                    <pic:cNvPr descr="ClassDiagram{&#10;  class ParserStrategy{&#10;    public static parseoNormal(string):void&#10;    public static parseoEstricto(string):void&#10;  }&#10;  &#10;  class Parser2{&#10;    strategy : ParserStrategy&#10;    &#10;    changeStrategy(string) : void&#10;    parsear(string) : string&#10;   }&#10;  &#10;  ParserStrategy -a-&gt; Parser2&#10;}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