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 de sesiones Proyecto 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Fecha: </w:t>
      </w:r>
      <w:r w:rsidDel="00000000" w:rsidR="00000000" w:rsidRPr="00000000">
        <w:rPr>
          <w:rtl w:val="0"/>
        </w:rPr>
        <w:t xml:space="preserve">29/04/2024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Participantes: </w:t>
      </w:r>
      <w:r w:rsidDel="00000000" w:rsidR="00000000" w:rsidRPr="00000000">
        <w:rPr>
          <w:rtl w:val="0"/>
        </w:rPr>
        <w:t xml:space="preserve">Manuel, Jezabel, Yassmina &amp; Evgeny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Acciones de seguimiento: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pls discriminante, ver probabilidades de q sea de una u otros y si es ambiguo sospechosos.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hacer test estadísticos para comparar las variables.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hacer regresión de categóricas como 0, 1 ,2 ,3 …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revisar el autoclean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 hacer limpieza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 tiene que hacer como un problema de regresión (Todos).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Scatter plot para ver si el modelo se ajusta bien a la línea.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PLS-DA para separar implantología y peri-implantitis.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el martes: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Acabar Resampling y análisis estadístico pacientes más completo(Jezabel).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Para el viernes: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Tener la demo de la aplicación para los médicos (Evgeny y Manuel).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Buscar la estructura de un paper, donde publicarlo, donde escribirlo, más artículos  a partir del análisis (Carla, Yassmina)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Intentar mejorar la predicción del tiempo (todos) (Probar con variable Predictora =  categóricas)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Modificar los modelos y métricas para poner que es mejor overestimating than underestimating.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Próxima reunión: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Cumplir con los objetivos de cada uno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IDEAS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REdu</w:t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