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06/05/2024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Participantes: </w:t>
      </w:r>
      <w:r w:rsidDel="00000000" w:rsidR="00000000" w:rsidRPr="00000000">
        <w:rPr>
          <w:rtl w:val="0"/>
        </w:rPr>
        <w:t xml:space="preserve">Manuel, Carla, Jezabel, Evgeny &amp; Yassmina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Hay que escribir uno o dos párrafos en el final 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  <w:t xml:space="preserve"> sobre qué hemos aprendido.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HAY QUE ESCRIBIR EL POR QUÉ HEMOS ELEGIDO EL ÁRBOL DE REGRESIÓN Y NO EL RANDOM FOREST: vamos a probar el árbol de regresión porque el random forest es muy aleatorio (creo).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