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Hamster Herder:</w:t>
      </w:r>
    </w:p>
    <w:p w:rsidR="00000000" w:rsidDel="00000000" w:rsidP="00000000" w:rsidRDefault="00000000" w:rsidRPr="00000000" w14:paraId="00000002">
      <w:pPr>
        <w:rPr/>
      </w:pPr>
      <w:r w:rsidDel="00000000" w:rsidR="00000000" w:rsidRPr="00000000">
        <w:rPr>
          <w:rtl w:val="0"/>
        </w:rPr>
        <w:t xml:space="preserve">Suleyman Olcay Polat</w:t>
      </w:r>
    </w:p>
    <w:p w:rsidR="00000000" w:rsidDel="00000000" w:rsidP="00000000" w:rsidRDefault="00000000" w:rsidRPr="00000000" w14:paraId="00000003">
      <w:pPr>
        <w:rPr/>
      </w:pPr>
      <w:r w:rsidDel="00000000" w:rsidR="00000000" w:rsidRPr="00000000">
        <w:rPr>
          <w:rtl w:val="0"/>
        </w:rPr>
        <w:t xml:space="preserve">Mica Haney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started with the nobebook found here (</w:t>
      </w:r>
      <w:hyperlink r:id="rId6">
        <w:r w:rsidDel="00000000" w:rsidR="00000000" w:rsidRPr="00000000">
          <w:rPr>
            <w:color w:val="1155cc"/>
            <w:u w:val="single"/>
            <w:rtl w:val="0"/>
          </w:rPr>
          <w:t xml:space="preserve">https://www.kaggle.com/frlemarchand/covid-19-forecasting-with-an-rnn</w:t>
        </w:r>
      </w:hyperlink>
      <w:r w:rsidDel="00000000" w:rsidR="00000000" w:rsidRPr="00000000">
        <w:rPr>
          <w:rtl w:val="0"/>
        </w:rPr>
        <w:t xml:space="preserve">), and altered it. This notebook included data from another source, which added extra information about the countries. We removed 3 features included: quarantine, schools, and restrictions. We removed these features because the end of the sequences were missing, as was any validation and test data. We also dropped any data from before March 1, as specified in the homework prompt’s instructions. We also applied an ensemble by running a linear regression, a ridge regression, and a SVR model on the data for each day. The output of these models was added to that day’s data. The neural network had a second fully connected layer added to each branch, with half the number of hidden states as the first fully connected layer. The model also did away with the demographic dense layer, and instead included that information on each day’s row of the data fed into the LSTM layers. The model was also modified so that instead of collecting 13 days worth of data and then making a prediction, the model made a prediction for each day and then fed that prediction back into the model so that the next day used that prediction.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frlemarchand/covid-19-forecasting-with-an-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