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:rsidR="002276C2" w:rsidRDefault="008B3B55" w:rsidP="000E19A8">
            <w:pPr>
              <w:pStyle w:val="StylArial145bzarovnnnasted"/>
            </w:pPr>
            <w:r>
              <w:t>PŘÍRODOVĚDECKÁ</w:t>
            </w:r>
            <w:r w:rsidR="002276C2">
              <w:t xml:space="preserve"> FAKULT</w:t>
            </w:r>
            <w:r>
              <w:t>A</w:t>
            </w:r>
          </w:p>
          <w:p w:rsidR="00951047" w:rsidRDefault="00AE7179" w:rsidP="002276C2">
            <w:pPr>
              <w:pStyle w:val="StylArial145bzarovnnnasted"/>
            </w:pPr>
            <w:r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E7179" w:rsidP="00C547A0">
            <w:pPr>
              <w:pStyle w:val="nazevprace"/>
            </w:pPr>
            <w:proofErr w:type="spellStart"/>
            <w:r>
              <w:t>NoSQL</w:t>
            </w:r>
            <w:proofErr w:type="spellEnd"/>
            <w:r>
              <w:t xml:space="preserve"> a SQL data modelování a technologie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AE7179" w:rsidP="00951047">
            <w:pPr>
              <w:pStyle w:val="StylArial145bzarovnnnasted"/>
            </w:pPr>
            <w:r>
              <w:t>DIPLOMOVÁ</w:t>
            </w:r>
            <w:r w:rsidR="002276C2" w:rsidRPr="002276C2">
              <w:t xml:space="preserve">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E7179">
              <w:rPr>
                <w:rFonts w:cs="csr12"/>
                <w:szCs w:val="29"/>
              </w:rPr>
              <w:t>Bc. Martin Rucký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E7179">
              <w:rPr>
                <w:rFonts w:cs="csr12"/>
                <w:szCs w:val="29"/>
              </w:rPr>
              <w:t xml:space="preserve">Ing. Zdeňka </w:t>
            </w:r>
            <w:proofErr w:type="spellStart"/>
            <w:r w:rsidR="00AE7179">
              <w:rPr>
                <w:rFonts w:cs="csr12"/>
                <w:szCs w:val="29"/>
              </w:rPr>
              <w:t>Telnarová</w:t>
            </w:r>
            <w:proofErr w:type="spellEnd"/>
            <w:r w:rsidR="00AE7179">
              <w:rPr>
                <w:rFonts w:cs="csr12"/>
                <w:szCs w:val="29"/>
              </w:rPr>
              <w:t>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951047" w:rsidP="00AE73A9">
            <w:pPr>
              <w:pStyle w:val="StylArial145bzarovnnnasted"/>
            </w:pPr>
            <w:r>
              <w:t>20</w:t>
            </w:r>
            <w:r w:rsidR="00AE7179">
              <w:t>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AE7179">
              <w:t>OF SCIENCE</w:t>
            </w:r>
          </w:p>
          <w:p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AE7179">
              <w:t>INFORMATIC AND COMPUTERS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E7179" w:rsidP="00136837">
            <w:pPr>
              <w:pStyle w:val="nazevprace"/>
            </w:pPr>
            <w:proofErr w:type="spellStart"/>
            <w:r>
              <w:t>NoSQL</w:t>
            </w:r>
            <w:proofErr w:type="spellEnd"/>
            <w:r>
              <w:t xml:space="preserve"> and SQL data modeling and technology</w:t>
            </w: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AE7179">
              <w:rPr>
                <w:rStyle w:val="StylArial145bzarovnnnastedChar"/>
              </w:rPr>
              <w:t>Bc. Martin Rucký</w:t>
            </w:r>
          </w:p>
          <w:p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proofErr w:type="spellStart"/>
            <w:r w:rsidR="00AE7179">
              <w:t>Inf</w:t>
            </w:r>
            <w:proofErr w:type="spellEnd"/>
            <w:r w:rsidR="00AE7179">
              <w:t xml:space="preserve">. Zdeňka </w:t>
            </w:r>
            <w:proofErr w:type="spellStart"/>
            <w:r w:rsidR="00AE7179">
              <w:t>Telnarová</w:t>
            </w:r>
            <w:proofErr w:type="spellEnd"/>
            <w:r w:rsidR="00AE7179">
              <w:t>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t>20</w:t>
            </w:r>
            <w:r w:rsidR="00AE7179">
              <w:t>20</w:t>
            </w:r>
          </w:p>
        </w:tc>
      </w:tr>
    </w:tbl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</w:t>
      </w:r>
      <w:proofErr w:type="spellStart"/>
      <w:r>
        <w:t>ky</w:t>
      </w:r>
      <w:proofErr w:type="spellEnd"/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:rsidR="0092160D" w:rsidRPr="0092160D" w:rsidRDefault="0092160D" w:rsidP="000E19A8">
            <w:pPr>
              <w:jc w:val="both"/>
            </w:pP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:rsidR="00842DF1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2342371" w:history="1">
        <w:r w:rsidR="00842DF1" w:rsidRPr="00C321A6">
          <w:rPr>
            <w:rStyle w:val="Hypertextovodkaz"/>
            <w:noProof/>
          </w:rPr>
          <w:t>ÚVOD</w:t>
        </w:r>
        <w:r w:rsidR="00842DF1">
          <w:rPr>
            <w:noProof/>
            <w:webHidden/>
          </w:rPr>
          <w:tab/>
        </w:r>
        <w:r w:rsidR="00842DF1">
          <w:rPr>
            <w:noProof/>
            <w:webHidden/>
          </w:rPr>
          <w:fldChar w:fldCharType="begin"/>
        </w:r>
        <w:r w:rsidR="00842DF1">
          <w:rPr>
            <w:noProof/>
            <w:webHidden/>
          </w:rPr>
          <w:instrText xml:space="preserve"> PAGEREF _Toc12342371 \h </w:instrText>
        </w:r>
        <w:r w:rsidR="00842DF1">
          <w:rPr>
            <w:noProof/>
            <w:webHidden/>
          </w:rPr>
        </w:r>
        <w:r w:rsidR="00842DF1">
          <w:rPr>
            <w:noProof/>
            <w:webHidden/>
          </w:rPr>
          <w:fldChar w:fldCharType="separate"/>
        </w:r>
        <w:r w:rsidR="00842DF1">
          <w:rPr>
            <w:noProof/>
            <w:webHidden/>
          </w:rPr>
          <w:t>10</w:t>
        </w:r>
        <w:r w:rsidR="00842DF1"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2" w:history="1">
        <w:r w:rsidRPr="00C321A6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O tématu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73" w:history="1">
        <w:r w:rsidRPr="00C321A6">
          <w:rPr>
            <w:rStyle w:val="Hypertextovodkaz"/>
            <w:noProof/>
          </w:rPr>
          <w:t>CÍLE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74" w:history="1">
        <w:r w:rsidRPr="00C321A6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5" w:history="1">
        <w:r w:rsidRPr="00C321A6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Důležité 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6" w:history="1">
        <w:r w:rsidRPr="00C321A6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7" w:history="1">
        <w:r w:rsidRPr="00C321A6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Datové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8" w:history="1">
        <w:r w:rsidRPr="00C321A6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79" w:history="1">
        <w:r w:rsidRPr="00C321A6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Indexy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0" w:history="1">
        <w:r w:rsidRPr="00C321A6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Události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1" w:history="1">
        <w:r w:rsidRPr="00C321A6">
          <w:rPr>
            <w:rStyle w:val="Hypertextovodkaz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Pohledy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2" w:history="1">
        <w:r w:rsidRPr="00C321A6">
          <w:rPr>
            <w:rStyle w:val="Hypertextovodkaz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Atribut a záznam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3" w:history="1">
        <w:r w:rsidRPr="00C321A6">
          <w:rPr>
            <w:rStyle w:val="Hypertextovodkaz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Primární a cizí klíč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4" w:history="1">
        <w:r w:rsidRPr="00C321A6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Databázové modely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5" w:history="1">
        <w:r w:rsidRPr="00C321A6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Relační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6" w:history="1">
        <w:r w:rsidRPr="00C321A6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Objektové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7" w:history="1">
        <w:r w:rsidRPr="00C321A6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Objektově relační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88" w:history="1">
        <w:r w:rsidRPr="00C321A6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Vztahy mezi tabulkami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89" w:history="1">
        <w:r w:rsidRPr="00C321A6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NOSQL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0" w:history="1">
        <w:r w:rsidRPr="00C321A6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1" w:history="1">
        <w:r w:rsidRPr="00C321A6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92" w:history="1">
        <w:r w:rsidRPr="00C321A6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Structured Query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3" w:history="1">
        <w:r w:rsidRPr="00C321A6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Návrh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4" w:history="1">
        <w:r w:rsidRPr="00C321A6">
          <w:rPr>
            <w:rStyle w:val="Hypertextovodkaz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Příklad vytvoření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5" w:history="1">
        <w:r w:rsidRPr="00C321A6">
          <w:rPr>
            <w:rStyle w:val="Hypertextovodkaz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Porovnání SQL a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342396" w:history="1">
        <w:r w:rsidRPr="00C321A6">
          <w:rPr>
            <w:rStyle w:val="Hypertextovodkaz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97" w:history="1">
        <w:r w:rsidRPr="00C321A6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NOSQL databázové servery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98" w:history="1">
        <w:r w:rsidRPr="00C321A6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321A6">
          <w:rPr>
            <w:rStyle w:val="Hypertextovodkaz"/>
            <w:noProof/>
          </w:rPr>
          <w:t>Problémová doména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399" w:history="1">
        <w:r w:rsidRPr="00C321A6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0" w:history="1">
        <w:r w:rsidRPr="00C321A6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1" w:history="1">
        <w:r w:rsidRPr="00C321A6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2" w:history="1">
        <w:r w:rsidRPr="00C321A6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3" w:history="1">
        <w:r w:rsidRPr="00C321A6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4" w:history="1">
        <w:r w:rsidRPr="00C321A6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5" w:history="1">
        <w:r w:rsidRPr="00C321A6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42DF1" w:rsidRDefault="00842DF1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2342406" w:history="1">
        <w:r w:rsidRPr="00C321A6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_Toc12342406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headerReference w:type="default" r:id="rId8"/>
          <w:footerReference w:type="default" r:id="rId9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2342371"/>
      <w:r>
        <w:lastRenderedPageBreak/>
        <w:t>ÚVOD</w:t>
      </w:r>
      <w:bookmarkEnd w:id="17"/>
      <w:bookmarkEnd w:id="18"/>
      <w:bookmarkEnd w:id="19"/>
      <w:bookmarkEnd w:id="20"/>
    </w:p>
    <w:p w:rsidR="00075B06" w:rsidRDefault="006D6468" w:rsidP="00D70095">
      <w:pPr>
        <w:pStyle w:val="normlntext"/>
      </w:pPr>
      <w:r>
        <w:t xml:space="preserve">Databáze je pojem, který dnes už všichni známe a využíváme. Používáme </w:t>
      </w:r>
      <w:r w:rsidR="003F782D">
        <w:t xml:space="preserve">jej </w:t>
      </w:r>
      <w:r>
        <w:t xml:space="preserve">pro sběr dat, jejich </w:t>
      </w:r>
      <w:r w:rsidR="003F782D">
        <w:t>ukládání, spravování a operace. Lidé v praktickém světě ji potřebují pro evidenci knih, lidí (klientů banky, pojišťovny a</w:t>
      </w:r>
      <w:r w:rsidR="008C36C8">
        <w:t>td.</w:t>
      </w:r>
      <w:r w:rsidR="003F782D">
        <w:t>).</w:t>
      </w:r>
      <w:r>
        <w:t xml:space="preserve"> </w:t>
      </w:r>
      <w:r w:rsidR="003F782D">
        <w:t xml:space="preserve">Počty záznamů v těchto databázích můžou přesahovat miliony. Pro </w:t>
      </w:r>
      <w:r w:rsidR="00284D81">
        <w:t>práci</w:t>
      </w:r>
      <w:r w:rsidR="003F782D">
        <w:t xml:space="preserve"> s daty vznikly d</w:t>
      </w:r>
      <w:r w:rsidR="00284D81">
        <w:t>atabázové systémy</w:t>
      </w:r>
      <w:r w:rsidR="003F782D">
        <w:t xml:space="preserve">, například SQL, které využíváme u relačních databází. </w:t>
      </w:r>
    </w:p>
    <w:p w:rsidR="00075B06" w:rsidRDefault="00746423" w:rsidP="00D70095">
      <w:pPr>
        <w:pStyle w:val="normlntext"/>
      </w:pPr>
      <w:hyperlink r:id="rId10" w:history="1">
        <w:r w:rsidR="00075B06">
          <w:rPr>
            <w:rStyle w:val="Hypertextovodkaz"/>
          </w:rPr>
          <w:t>https://theses.cz/id/1xkybg/BP.pdf</w:t>
        </w:r>
      </w:hyperlink>
    </w:p>
    <w:p w:rsidR="00D70095" w:rsidRDefault="003F782D" w:rsidP="00D70095">
      <w:pPr>
        <w:pStyle w:val="normlntext"/>
        <w:rPr>
          <w:lang w:val="en-US"/>
        </w:rPr>
      </w:pPr>
      <w:r>
        <w:t>Tyto databáze jsou založeny na tabulkách(relacích),</w:t>
      </w:r>
      <w:r w:rsidR="00284D81">
        <w:t xml:space="preserve"> což jsou dvourozměrné struktury,</w:t>
      </w:r>
      <w:r>
        <w:t xml:space="preserve"> které obsahují řádky(záznamy) sloupce(atributy). </w:t>
      </w:r>
    </w:p>
    <w:p w:rsidR="00075B06" w:rsidRDefault="00746423" w:rsidP="00D70095">
      <w:pPr>
        <w:pStyle w:val="normlntext"/>
      </w:pPr>
      <w:hyperlink r:id="rId11" w:history="1">
        <w:r w:rsidR="00075B06">
          <w:rPr>
            <w:rStyle w:val="Hypertextovodkaz"/>
          </w:rPr>
          <w:t>https://cs.wikipedia.org/wiki/Rela%C4%8Dn%C3%AD_datab%C3%A1ze</w:t>
        </w:r>
      </w:hyperlink>
    </w:p>
    <w:p w:rsidR="00284D81" w:rsidRDefault="00284D81" w:rsidP="00D70095">
      <w:pPr>
        <w:pStyle w:val="normlntext"/>
      </w:pPr>
      <w:r w:rsidRPr="00284D81">
        <w:t xml:space="preserve">V současné době, ale narůstá </w:t>
      </w:r>
      <w:r>
        <w:t xml:space="preserve">zájem o jiný systém a to </w:t>
      </w:r>
      <w:proofErr w:type="spellStart"/>
      <w:r>
        <w:t>NoSQL</w:t>
      </w:r>
      <w:proofErr w:type="spellEnd"/>
      <w:r>
        <w:t>. Důvodem je nejen rapidní nárůst dat, ale hlavně jejich struktura, např</w:t>
      </w:r>
      <w:r w:rsidR="008C36C8">
        <w:t>.</w:t>
      </w:r>
      <w:r>
        <w:t xml:space="preserve"> </w:t>
      </w:r>
      <w:r w:rsidR="008C36C8">
        <w:t>záznamy se liší v počtu atributů.</w:t>
      </w:r>
      <w:r>
        <w:t xml:space="preserve"> </w:t>
      </w:r>
    </w:p>
    <w:p w:rsidR="008C36C8" w:rsidRDefault="00746423" w:rsidP="00D70095">
      <w:pPr>
        <w:pStyle w:val="normlntext"/>
        <w:rPr>
          <w:rStyle w:val="Hypertextovodkaz"/>
        </w:rPr>
      </w:pPr>
      <w:hyperlink r:id="rId12" w:history="1">
        <w:r w:rsidR="008C36C8">
          <w:rPr>
            <w:rStyle w:val="Hypertextovodkaz"/>
          </w:rPr>
          <w:t>https://theses.cz/id/1xkybg/BP.pdf</w:t>
        </w:r>
      </w:hyperlink>
    </w:p>
    <w:p w:rsidR="001579AC" w:rsidRDefault="001579AC">
      <w:pPr>
        <w:rPr>
          <w:rFonts w:ascii="Times New Roman" w:hAnsi="Times New Roman"/>
        </w:rPr>
      </w:pPr>
      <w:r>
        <w:br w:type="page"/>
      </w:r>
    </w:p>
    <w:p w:rsidR="001579AC" w:rsidRPr="00284D81" w:rsidRDefault="001579AC" w:rsidP="00D70095">
      <w:pPr>
        <w:pStyle w:val="normlntext"/>
      </w:pPr>
    </w:p>
    <w:p w:rsidR="006D6468" w:rsidRDefault="006D6468" w:rsidP="008C36C8">
      <w:pPr>
        <w:pStyle w:val="NadpisB"/>
      </w:pPr>
      <w:bookmarkStart w:id="21" w:name="_Toc12342372"/>
      <w:r>
        <w:t xml:space="preserve">O tématu </w:t>
      </w:r>
      <w:proofErr w:type="spellStart"/>
      <w:r w:rsidR="00B450DB">
        <w:t>NoSQL</w:t>
      </w:r>
      <w:bookmarkEnd w:id="21"/>
      <w:proofErr w:type="spellEnd"/>
    </w:p>
    <w:p w:rsidR="00632113" w:rsidRDefault="008C36C8" w:rsidP="00D70095">
      <w:pPr>
        <w:pStyle w:val="normlntext"/>
      </w:pPr>
      <w:r>
        <w:t>S neustále rostoucím zájmem o tento databázový systém vzrůstá dostupnost a počet jejich zástupců (</w:t>
      </w:r>
      <w:proofErr w:type="spellStart"/>
      <w:r>
        <w:t>MongoDB</w:t>
      </w:r>
      <w:proofErr w:type="spellEnd"/>
      <w:r>
        <w:t xml:space="preserve">, </w:t>
      </w:r>
      <w:proofErr w:type="gramStart"/>
      <w:r>
        <w:t>Druid</w:t>
      </w:r>
      <w:proofErr w:type="gramEnd"/>
      <w:r>
        <w:t>, Neo4J atd.)</w:t>
      </w:r>
      <w:r w:rsidR="00632113">
        <w:t xml:space="preserve">. Výhodou také tohoto systému je, že většina nabízených zástupců jsou dostupná formou open source software. </w:t>
      </w:r>
    </w:p>
    <w:p w:rsidR="003E782F" w:rsidRDefault="00746423" w:rsidP="00D70095">
      <w:pPr>
        <w:pStyle w:val="normlntext"/>
      </w:pPr>
      <w:hyperlink r:id="rId13" w:history="1">
        <w:r w:rsidR="003E782F">
          <w:rPr>
            <w:rStyle w:val="Hypertextovodkaz"/>
          </w:rPr>
          <w:t>file:///C:/Users/Martin/Downloads/zaverecna_prace%20(2).pdf</w:t>
        </w:r>
      </w:hyperlink>
    </w:p>
    <w:p w:rsidR="00B450DB" w:rsidRDefault="00B450DB" w:rsidP="006322D3">
      <w:pPr>
        <w:pStyle w:val="normlntext"/>
      </w:pPr>
      <w:proofErr w:type="spellStart"/>
      <w:r>
        <w:t>NoSQL</w:t>
      </w:r>
      <w:proofErr w:type="spellEnd"/>
      <w:r>
        <w:t xml:space="preserve"> je doslovně kombinací dvou slov: No a SQL. Je to tedy technologie, která stojí proti SQL. Zkratka může být matoucí a mezi lidmi neexistuje jednotný názor na to, co znamená. Nejvíce rozšířený je ovšem ten, který tvrdí, že jde o </w:t>
      </w:r>
      <w:proofErr w:type="spellStart"/>
      <w:r>
        <w:t>acronym</w:t>
      </w:r>
      <w:proofErr w:type="spellEnd"/>
      <w:r>
        <w:t xml:space="preserve"> „Not </w:t>
      </w:r>
      <w:proofErr w:type="spellStart"/>
      <w:r>
        <w:t>only</w:t>
      </w:r>
      <w:proofErr w:type="spellEnd"/>
      <w:r>
        <w:t xml:space="preserve"> SQL.“ Ať už zkratka znamená cokoliv, </w:t>
      </w:r>
      <w:proofErr w:type="spellStart"/>
      <w:r>
        <w:t>NoSQL</w:t>
      </w:r>
      <w:proofErr w:type="spellEnd"/>
      <w:r>
        <w:t xml:space="preserve"> je dnes zastřešující název pro všechny databáze, které nejdou cestou známého RDBMS (relační systém řízení báze dat), ale jdou svojí vlastní, často spojovanou s velkými objemy dat. (!!Přepsat!!)</w:t>
      </w:r>
    </w:p>
    <w:p w:rsidR="00B450DB" w:rsidRDefault="00746423" w:rsidP="006322D3">
      <w:pPr>
        <w:pStyle w:val="normlntext"/>
      </w:pPr>
      <w:hyperlink r:id="rId14" w:history="1">
        <w:r w:rsidR="00B450DB">
          <w:rPr>
            <w:rStyle w:val="Hypertextovodkaz"/>
          </w:rPr>
          <w:t>https://theses.cz/id/1xkybg/BP.pdf</w:t>
        </w:r>
      </w:hyperlink>
    </w:p>
    <w:p w:rsidR="00D80679" w:rsidRDefault="00D80679" w:rsidP="001579AC">
      <w:pPr>
        <w:pStyle w:val="normlntext"/>
      </w:pPr>
      <w:r>
        <w:t xml:space="preserve">Tuto práci jsem si vybral z důvodu zájmu o databáze a rozšíření znalostí o této problematice. </w:t>
      </w:r>
      <w:r w:rsidR="006322D3">
        <w:t>S</w:t>
      </w:r>
      <w:r>
        <w:t>voji</w:t>
      </w:r>
      <w:r w:rsidR="006322D3">
        <w:t>,</w:t>
      </w:r>
      <w:r>
        <w:t xml:space="preserve"> bakalářkou práci jsem vedl na téma databázi</w:t>
      </w:r>
      <w:r w:rsidR="006322D3">
        <w:t xml:space="preserve"> (dotazovací jazyk SPARQL)</w:t>
      </w:r>
      <w:r>
        <w:t xml:space="preserve"> a na univerzitě to patřilo k mým nejoblíbenějším předmětům.</w:t>
      </w:r>
      <w:r w:rsidR="006322D3">
        <w:t xml:space="preserve"> </w:t>
      </w:r>
    </w:p>
    <w:p w:rsidR="001579AC" w:rsidRDefault="001579AC" w:rsidP="001579AC">
      <w:pPr>
        <w:pStyle w:val="normlntext"/>
      </w:pPr>
    </w:p>
    <w:p w:rsidR="001579AC" w:rsidRDefault="00746423" w:rsidP="001579AC">
      <w:pPr>
        <w:pStyle w:val="normlntext"/>
      </w:pPr>
      <w:hyperlink r:id="rId15" w:history="1">
        <w:r w:rsidR="001579AC">
          <w:rPr>
            <w:rStyle w:val="Hypertextovodkaz"/>
          </w:rPr>
          <w:t>https://www.kiv.zcu.cz/studies/predmety/db2/cviceni-nosql.html</w:t>
        </w:r>
      </w:hyperlink>
    </w:p>
    <w:p w:rsidR="001579AC" w:rsidRDefault="00746423" w:rsidP="001579AC">
      <w:pPr>
        <w:pStyle w:val="normlntext"/>
      </w:pPr>
      <w:hyperlink r:id="rId16" w:history="1">
        <w:r w:rsidR="001579AC">
          <w:rPr>
            <w:rStyle w:val="Hypertextovodkaz"/>
          </w:rPr>
          <w:t>https://dspace5.zcu.cz/bitstream/11025/26327/1/Pokorny.pdf</w:t>
        </w:r>
      </w:hyperlink>
    </w:p>
    <w:p w:rsidR="006D6468" w:rsidRDefault="006D6468" w:rsidP="001579AC">
      <w:pPr>
        <w:pStyle w:val="NadpisB"/>
        <w:numPr>
          <w:ilvl w:val="0"/>
          <w:numId w:val="0"/>
        </w:numPr>
      </w:pPr>
    </w:p>
    <w:p w:rsidR="008230D2" w:rsidRDefault="00DE564B" w:rsidP="00DE564B">
      <w:pPr>
        <w:pStyle w:val="Nadpisy"/>
      </w:pPr>
      <w:r>
        <w:br w:type="page"/>
      </w:r>
      <w:bookmarkStart w:id="22" w:name="_Toc12342373"/>
      <w:r>
        <w:lastRenderedPageBreak/>
        <w:t>CÍLE PRÁCE</w:t>
      </w:r>
      <w:bookmarkEnd w:id="22"/>
    </w:p>
    <w:p w:rsidR="008230D2" w:rsidRDefault="008230D2" w:rsidP="008230D2">
      <w:pPr>
        <w:pStyle w:val="normlntext"/>
      </w:pPr>
      <w:r>
        <w:t xml:space="preserve">Hlavním cílem práce je popsat výhody a nevýhody SQL a </w:t>
      </w:r>
      <w:proofErr w:type="spellStart"/>
      <w:r>
        <w:t>NoSQL</w:t>
      </w:r>
      <w:proofErr w:type="spellEnd"/>
      <w:r>
        <w:t xml:space="preserve"> databází a poukázat na typy aplikací, které jsou vhodné spíše pro </w:t>
      </w:r>
      <w:proofErr w:type="spellStart"/>
      <w:r>
        <w:t>NoSQL</w:t>
      </w:r>
      <w:proofErr w:type="spellEnd"/>
      <w:r>
        <w:t xml:space="preserve"> databáze. V diplomové práci navrhneme</w:t>
      </w:r>
      <w:r w:rsidR="003B62BE">
        <w:t xml:space="preserve"> konkrétní </w:t>
      </w:r>
      <w:proofErr w:type="spellStart"/>
      <w:r w:rsidR="003B62BE">
        <w:t>NoSQL</w:t>
      </w:r>
      <w:proofErr w:type="spellEnd"/>
      <w:r w:rsidR="003B62BE">
        <w:t xml:space="preserve"> databázovou technologii, kterou budeme demonstrovat na implementaci zvolené problémové domény.</w:t>
      </w:r>
    </w:p>
    <w:p w:rsidR="003B62BE" w:rsidRDefault="003B62BE" w:rsidP="008230D2">
      <w:pPr>
        <w:pStyle w:val="normlntext"/>
      </w:pPr>
      <w:r>
        <w:t xml:space="preserve">Dalším cílem je charakterizace SQL a </w:t>
      </w:r>
      <w:proofErr w:type="spellStart"/>
      <w:r>
        <w:t>NoSQL</w:t>
      </w:r>
      <w:proofErr w:type="spellEnd"/>
      <w:r>
        <w:t xml:space="preserve">. U </w:t>
      </w:r>
      <w:proofErr w:type="spellStart"/>
      <w:r>
        <w:t>NoSQL</w:t>
      </w:r>
      <w:proofErr w:type="spellEnd"/>
      <w:r>
        <w:t xml:space="preserve"> budeme popisovat nejméně tři </w:t>
      </w:r>
      <w:proofErr w:type="spellStart"/>
      <w:r>
        <w:t>NoSQL</w:t>
      </w:r>
      <w:proofErr w:type="spellEnd"/>
      <w:r>
        <w:t xml:space="preserve"> databázové servery s důrazem s jejich využitím v praxi.</w:t>
      </w:r>
    </w:p>
    <w:p w:rsidR="003B62BE" w:rsidRDefault="003B62BE" w:rsidP="008230D2">
      <w:pPr>
        <w:pStyle w:val="normlntext"/>
      </w:pPr>
      <w:r>
        <w:t xml:space="preserve">Dalším dílčím cílem je u těchto tří databázových serverů představit příklady jejich vytvoření databáze a poukázat na rozdíly mezi sebou, kde, jaký typ databázového serveru využít, tak hlavně od SQL.  </w:t>
      </w:r>
    </w:p>
    <w:p w:rsidR="00B450DB" w:rsidRDefault="006322D3" w:rsidP="008230D2">
      <w:pPr>
        <w:pStyle w:val="normlntext"/>
      </w:pPr>
      <w:r>
        <w:t xml:space="preserve">Pro praktickou část jsme si vybrali jednoho </w:t>
      </w:r>
      <w:proofErr w:type="spellStart"/>
      <w:r>
        <w:t>NoSQL</w:t>
      </w:r>
      <w:proofErr w:type="spellEnd"/>
      <w:r>
        <w:t xml:space="preserve"> zástupce z dokumentárních typů. Jednoho z nejvíce využívaného, který má také obrovskou komunitu. Naším posledním cílem je tedy vyvinout databázovou aplikaci na této </w:t>
      </w:r>
      <w:proofErr w:type="spellStart"/>
      <w:r>
        <w:t>NoSQL</w:t>
      </w:r>
      <w:proofErr w:type="spellEnd"/>
      <w:r>
        <w:t xml:space="preserve"> technologii. </w:t>
      </w:r>
    </w:p>
    <w:p w:rsidR="0092160D" w:rsidRDefault="0092160D" w:rsidP="00732C40">
      <w:pPr>
        <w:pStyle w:val="NadpisA"/>
      </w:pPr>
      <w:r>
        <w:br w:type="page"/>
      </w:r>
      <w:bookmarkStart w:id="23" w:name="_Toc12342374"/>
      <w:r w:rsidR="00926F6F">
        <w:lastRenderedPageBreak/>
        <w:t>Databáze</w:t>
      </w:r>
      <w:bookmarkEnd w:id="23"/>
    </w:p>
    <w:p w:rsidR="00377B3A" w:rsidRDefault="0067346D" w:rsidP="00D70095">
      <w:pPr>
        <w:pStyle w:val="normlntext"/>
      </w:pPr>
      <w:bookmarkStart w:id="24" w:name="_Toc209253206"/>
      <w:bookmarkStart w:id="25" w:name="_Toc209253393"/>
      <w:bookmarkStart w:id="26" w:name="_Toc209321247"/>
      <w:r>
        <w:t xml:space="preserve">Je to systém, který pracuje s daty. Jeho úkolem je sbírat data a jejich následné zpracování. Databáze jsou s námi už dlouho, a to ve formě papírové, ve které se stále ještě využívá. Například u lékaře existují stále papírové kartotéky a tyto kartotéky obsahují data (informace o pacientech). </w:t>
      </w:r>
      <w:r w:rsidR="00377B3A">
        <w:t xml:space="preserve">Data musí také udržovat vazby mezi sebou a díky tomu některé lidi můžeme i začlenit do stejných skupin (řazení podle příjmení, věku). V databázi lékárny, ale nestačí pouze mít pouze data(informace) o pacientech, je zde potřeba zavézt také sestřičku a doktora, kteří s těmito informacemi pracují. </w:t>
      </w:r>
    </w:p>
    <w:p w:rsidR="00377B3A" w:rsidRDefault="00377B3A" w:rsidP="00D70095">
      <w:pPr>
        <w:pStyle w:val="normlntext"/>
      </w:pPr>
      <w:r>
        <w:t xml:space="preserve">To byl tedy základ v papírově formě, se kterým člověk pracuje dlouho a zná ho velice dobře. Teď začneme se základy databází v počítačích. </w:t>
      </w:r>
    </w:p>
    <w:p w:rsidR="0067346D" w:rsidRDefault="00746423" w:rsidP="00D70095">
      <w:pPr>
        <w:pStyle w:val="normlntext"/>
      </w:pPr>
      <w:hyperlink r:id="rId17" w:history="1">
        <w:r w:rsidR="0067346D">
          <w:rPr>
            <w:rStyle w:val="Hypertextovodkaz"/>
          </w:rPr>
          <w:t>https://www.adaptic.cz/znalosti/slovnicek/databaze/</w:t>
        </w:r>
      </w:hyperlink>
    </w:p>
    <w:p w:rsidR="00377B3A" w:rsidRDefault="00377B3A" w:rsidP="00D70095">
      <w:pPr>
        <w:pStyle w:val="normlntext"/>
      </w:pPr>
      <w:r>
        <w:t xml:space="preserve">Databáze neboli datové základny jsou místo, kde </w:t>
      </w:r>
      <w:r w:rsidR="00565D23">
        <w:t xml:space="preserve">jsou ukládány určitým způsobem organizované a strukturované informace. Přístup k těmto informacím obstarává systém, kterému se říká SŘBD (Systém Řízení Báze Dat). </w:t>
      </w:r>
    </w:p>
    <w:p w:rsidR="001B44C9" w:rsidRDefault="00746423" w:rsidP="00D70095">
      <w:pPr>
        <w:pStyle w:val="normlntext"/>
      </w:pPr>
      <w:hyperlink r:id="rId18" w:history="1">
        <w:r w:rsidR="00565D23">
          <w:rPr>
            <w:rStyle w:val="Hypertextovodkaz"/>
          </w:rPr>
          <w:t>http://www.databaze.chytrak.cz/</w:t>
        </w:r>
      </w:hyperlink>
    </w:p>
    <w:p w:rsidR="00D70095" w:rsidRDefault="00565D23" w:rsidP="00D70095">
      <w:pPr>
        <w:pStyle w:val="NadpisB"/>
        <w:numPr>
          <w:ilvl w:val="1"/>
          <w:numId w:val="16"/>
        </w:numPr>
      </w:pPr>
      <w:bookmarkStart w:id="27" w:name="_Toc12342375"/>
      <w:bookmarkEnd w:id="24"/>
      <w:bookmarkEnd w:id="25"/>
      <w:bookmarkEnd w:id="26"/>
      <w:r>
        <w:t>Důležité pojmy</w:t>
      </w:r>
      <w:bookmarkStart w:id="28" w:name="_Toc209253207"/>
      <w:bookmarkStart w:id="29" w:name="_Toc209253394"/>
      <w:bookmarkStart w:id="30" w:name="_Toc209321248"/>
      <w:bookmarkEnd w:id="27"/>
    </w:p>
    <w:p w:rsidR="00535820" w:rsidRDefault="00535820" w:rsidP="00565D23">
      <w:pPr>
        <w:pStyle w:val="NadpisC"/>
        <w:numPr>
          <w:ilvl w:val="2"/>
          <w:numId w:val="16"/>
        </w:numPr>
      </w:pPr>
      <w:bookmarkStart w:id="31" w:name="_Toc12342376"/>
      <w:r>
        <w:t>Data</w:t>
      </w:r>
      <w:bookmarkEnd w:id="31"/>
    </w:p>
    <w:p w:rsidR="00535820" w:rsidRDefault="00535820" w:rsidP="00764842">
      <w:pPr>
        <w:pStyle w:val="normlntext"/>
      </w:pPr>
      <w:r>
        <w:t>Data, jsme si již vysvětlili na příkladu v kapitole 2, ale je možné mít data ve více formátech např. textové, zvukové, grafické atd. Data v textové formě nejsou pouze texty, jako takové, ale máme různé typy.</w:t>
      </w:r>
    </w:p>
    <w:p w:rsidR="00535820" w:rsidRDefault="00535820" w:rsidP="00535820"/>
    <w:p w:rsidR="00535820" w:rsidRDefault="00535820" w:rsidP="00535820">
      <w:pPr>
        <w:pStyle w:val="Odstavecseseznamem"/>
        <w:numPr>
          <w:ilvl w:val="0"/>
          <w:numId w:val="19"/>
        </w:numPr>
      </w:pPr>
      <w:r>
        <w:t>Textový typ – znakový řetězec</w:t>
      </w:r>
      <w:r w:rsidR="002D5953">
        <w:t>, který má zpravidla maximální délku znaků 255</w:t>
      </w:r>
    </w:p>
    <w:p w:rsidR="002D5953" w:rsidRDefault="002D5953" w:rsidP="00535820">
      <w:pPr>
        <w:pStyle w:val="Odstavecseseznamem"/>
        <w:numPr>
          <w:ilvl w:val="0"/>
          <w:numId w:val="19"/>
        </w:numPr>
      </w:pPr>
      <w:r>
        <w:t xml:space="preserve">Číselný typ – pro uložení celých a reálných čísel s pevnou, tak i s plovoucí dese </w:t>
      </w:r>
      <w:proofErr w:type="spellStart"/>
      <w:r>
        <w:t>tinnou</w:t>
      </w:r>
      <w:proofErr w:type="spellEnd"/>
      <w:r>
        <w:t xml:space="preserve"> čárkou</w:t>
      </w:r>
    </w:p>
    <w:p w:rsidR="002D5953" w:rsidRDefault="002D5953" w:rsidP="00535820">
      <w:pPr>
        <w:pStyle w:val="Odstavecseseznamem"/>
        <w:numPr>
          <w:ilvl w:val="0"/>
          <w:numId w:val="19"/>
        </w:numPr>
      </w:pPr>
      <w:r>
        <w:t xml:space="preserve">Logický typ – pro uložení logických hodnot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(Pravda/Nepravda)</w:t>
      </w:r>
    </w:p>
    <w:p w:rsidR="002D5953" w:rsidRDefault="002D5953" w:rsidP="002D5953">
      <w:pPr>
        <w:pStyle w:val="Odstavecseseznamem"/>
        <w:numPr>
          <w:ilvl w:val="0"/>
          <w:numId w:val="19"/>
        </w:numPr>
      </w:pPr>
      <w:r>
        <w:t xml:space="preserve">Datumový typ – pro uložení </w:t>
      </w:r>
      <w:proofErr w:type="spellStart"/>
      <w:r>
        <w:t>datumu</w:t>
      </w:r>
      <w:proofErr w:type="spellEnd"/>
      <w:r>
        <w:t xml:space="preserve"> a </w:t>
      </w:r>
      <w:proofErr w:type="spellStart"/>
      <w:r>
        <w:t>datumu</w:t>
      </w:r>
      <w:proofErr w:type="spellEnd"/>
      <w:r>
        <w:t xml:space="preserve"> s časem  </w:t>
      </w:r>
    </w:p>
    <w:p w:rsidR="002D5953" w:rsidRPr="00535820" w:rsidRDefault="002D5953" w:rsidP="002D5953">
      <w:r>
        <w:br w:type="page"/>
      </w:r>
    </w:p>
    <w:p w:rsidR="00535820" w:rsidRDefault="00535820" w:rsidP="00535820">
      <w:pPr>
        <w:pStyle w:val="NadpisC"/>
        <w:numPr>
          <w:ilvl w:val="2"/>
          <w:numId w:val="16"/>
        </w:numPr>
      </w:pPr>
      <w:bookmarkStart w:id="32" w:name="_Toc12342377"/>
      <w:r>
        <w:lastRenderedPageBreak/>
        <w:t>Datové entity</w:t>
      </w:r>
      <w:bookmarkEnd w:id="32"/>
    </w:p>
    <w:p w:rsidR="00535820" w:rsidRDefault="00535820" w:rsidP="00764842">
      <w:pPr>
        <w:pStyle w:val="normlntext"/>
      </w:pPr>
      <w:r w:rsidRPr="00535820">
        <w:t>Datové entity</w:t>
      </w:r>
      <w:r>
        <w:t xml:space="preserve">, objekty, které tvoří databázi (tabulky, indexy, </w:t>
      </w:r>
      <w:r w:rsidR="00207592">
        <w:t>události</w:t>
      </w:r>
      <w:r>
        <w:t>, pohledy atd.).</w:t>
      </w:r>
    </w:p>
    <w:p w:rsidR="001B44C9" w:rsidRDefault="001B44C9" w:rsidP="001B44C9">
      <w:pPr>
        <w:pStyle w:val="NadpisC"/>
        <w:numPr>
          <w:ilvl w:val="2"/>
          <w:numId w:val="21"/>
        </w:numPr>
      </w:pPr>
      <w:bookmarkStart w:id="33" w:name="_Toc12342378"/>
      <w:r>
        <w:t>Tabulky</w:t>
      </w:r>
      <w:bookmarkEnd w:id="33"/>
    </w:p>
    <w:p w:rsidR="001B44C9" w:rsidRDefault="001B44C9" w:rsidP="00764842">
      <w:pPr>
        <w:pStyle w:val="normlntext"/>
      </w:pPr>
      <w:r w:rsidRPr="001B44C9">
        <w:t>Tabulky si lze představit jako běžn</w:t>
      </w:r>
      <w:r>
        <w:t>é</w:t>
      </w:r>
      <w:r w:rsidRPr="001B44C9">
        <w:t xml:space="preserve"> dvourozměrnou tabulk</w:t>
      </w:r>
      <w:r>
        <w:t>y</w:t>
      </w:r>
      <w:r w:rsidRPr="001B44C9">
        <w:t>, která m</w:t>
      </w:r>
      <w:r>
        <w:t>ají</w:t>
      </w:r>
      <w:r w:rsidRPr="001B44C9">
        <w:t xml:space="preserve"> pevně daný počet a význam jednotlivých položek, které tvoří sloupce tabul</w:t>
      </w:r>
      <w:r>
        <w:t>ek</w:t>
      </w:r>
      <w:r w:rsidRPr="001B44C9">
        <w:t>. Do tabulky jsou ukládány záznamy ve formě řádků.</w:t>
      </w:r>
    </w:p>
    <w:p w:rsidR="001B44C9" w:rsidRPr="001B44C9" w:rsidRDefault="001B44C9" w:rsidP="001B44C9"/>
    <w:p w:rsidR="001B44C9" w:rsidRDefault="001B44C9" w:rsidP="001B44C9">
      <w:pPr>
        <w:pStyle w:val="NadpisC"/>
        <w:numPr>
          <w:ilvl w:val="2"/>
          <w:numId w:val="21"/>
        </w:numPr>
      </w:pPr>
      <w:bookmarkStart w:id="34" w:name="_Toc12342379"/>
      <w:r>
        <w:t>Indexy</w:t>
      </w:r>
      <w:bookmarkEnd w:id="34"/>
    </w:p>
    <w:p w:rsidR="001B44C9" w:rsidRPr="001B44C9" w:rsidRDefault="001B44C9" w:rsidP="00764842">
      <w:pPr>
        <w:pStyle w:val="normlntext"/>
      </w:pPr>
      <w:r>
        <w:t xml:space="preserve">Indexy </w:t>
      </w:r>
      <w:r w:rsidRPr="001B44C9">
        <w:t>j</w:t>
      </w:r>
      <w:r>
        <w:t>sou</w:t>
      </w:r>
      <w:r w:rsidRPr="001B44C9">
        <w:t xml:space="preserve"> databázová konstrukce, sloužící ke zrychlení vyhledávacích a dotazovacích procesů v databázi, definování unikátní hodnoty sloupce tabulky</w:t>
      </w:r>
      <w:r>
        <w:t xml:space="preserve"> nebo fulltextového vyhledávání.</w:t>
      </w:r>
    </w:p>
    <w:p w:rsidR="001B44C9" w:rsidRDefault="00207592" w:rsidP="001B44C9">
      <w:pPr>
        <w:pStyle w:val="NadpisC"/>
        <w:numPr>
          <w:ilvl w:val="2"/>
          <w:numId w:val="21"/>
        </w:numPr>
      </w:pPr>
      <w:bookmarkStart w:id="35" w:name="_Toc12342380"/>
      <w:r>
        <w:t>Události</w:t>
      </w:r>
      <w:bookmarkEnd w:id="35"/>
    </w:p>
    <w:p w:rsidR="00207592" w:rsidRPr="00207592" w:rsidRDefault="00207592" w:rsidP="00764842">
      <w:pPr>
        <w:pStyle w:val="normlntext"/>
      </w:pPr>
      <w:r>
        <w:t>Události(</w:t>
      </w:r>
      <w:proofErr w:type="spellStart"/>
      <w:r>
        <w:t>eventy</w:t>
      </w:r>
      <w:proofErr w:type="spellEnd"/>
      <w:r>
        <w:t xml:space="preserve">) jsou </w:t>
      </w:r>
      <w:r w:rsidRPr="00207592">
        <w:t>spouštěn</w:t>
      </w:r>
      <w:r>
        <w:t>y</w:t>
      </w:r>
      <w:r w:rsidRPr="00207592">
        <w:t xml:space="preserve"> v určitý (uživatelem definovaný) datum a čas nebo opakovaně s definovatelnou periodou.</w:t>
      </w:r>
    </w:p>
    <w:p w:rsidR="001B44C9" w:rsidRDefault="001B44C9" w:rsidP="001B44C9">
      <w:pPr>
        <w:pStyle w:val="NadpisC"/>
        <w:numPr>
          <w:ilvl w:val="2"/>
          <w:numId w:val="21"/>
        </w:numPr>
      </w:pPr>
      <w:bookmarkStart w:id="36" w:name="_Toc12342381"/>
      <w:r>
        <w:t>Pohledy</w:t>
      </w:r>
      <w:bookmarkEnd w:id="36"/>
    </w:p>
    <w:p w:rsidR="001B44C9" w:rsidRDefault="001B44C9" w:rsidP="00764842">
      <w:pPr>
        <w:pStyle w:val="normlntext"/>
      </w:pPr>
      <w:proofErr w:type="gramStart"/>
      <w:r w:rsidRPr="001B44C9">
        <w:rPr>
          <w:shd w:val="clear" w:color="auto" w:fill="FFFFFF"/>
        </w:rPr>
        <w:t>Pohledy(</w:t>
      </w:r>
      <w:proofErr w:type="spellStart"/>
      <w:proofErr w:type="gramEnd"/>
      <w:r w:rsidRPr="001B44C9">
        <w:rPr>
          <w:shd w:val="clear" w:color="auto" w:fill="FFFFFF"/>
        </w:rPr>
        <w:t>View</w:t>
      </w:r>
      <w:proofErr w:type="spellEnd"/>
      <w:r w:rsidRPr="001B44C9">
        <w:rPr>
          <w:shd w:val="clear" w:color="auto" w:fill="FFFFFF"/>
        </w:rPr>
        <w:t>) jsou objekty, který uživateli poskytují data ve stejné podobě jako </w:t>
      </w:r>
      <w:r w:rsidRPr="001B44C9">
        <w:rPr>
          <w:rFonts w:ascii="Arial" w:hAnsi="Arial" w:cs="Arial"/>
          <w:sz w:val="21"/>
          <w:szCs w:val="21"/>
          <w:shd w:val="clear" w:color="auto" w:fill="FFFFFF"/>
        </w:rPr>
        <w:t>tabulka</w:t>
      </w:r>
      <w:r w:rsidRPr="001B44C9">
        <w:rPr>
          <w:shd w:val="clear" w:color="auto" w:fill="FFFFFF"/>
        </w:rPr>
        <w:t>. Na rozdíl od tabulky, kde jsou data přímo uložena, obsahuje pohled pouze předpis, jakým způsobem mají být data získána z tabulek a jiných pohledů.</w:t>
      </w:r>
    </w:p>
    <w:p w:rsidR="00535820" w:rsidRDefault="00535820" w:rsidP="00535820"/>
    <w:p w:rsidR="001B44C9" w:rsidRPr="00535820" w:rsidRDefault="00746423" w:rsidP="00535820">
      <w:hyperlink r:id="rId19" w:history="1">
        <w:r w:rsidR="001B44C9">
          <w:rPr>
            <w:rStyle w:val="Hypertextovodkaz"/>
          </w:rPr>
          <w:t>https://cs.wikipedia.org/wiki/Datab%C3%A1ze</w:t>
        </w:r>
      </w:hyperlink>
    </w:p>
    <w:p w:rsidR="00535820" w:rsidRDefault="00CB20E3" w:rsidP="00535820">
      <w:pPr>
        <w:pStyle w:val="NadpisC"/>
        <w:numPr>
          <w:ilvl w:val="2"/>
          <w:numId w:val="16"/>
        </w:numPr>
      </w:pPr>
      <w:bookmarkStart w:id="37" w:name="_Toc12342382"/>
      <w:r>
        <w:t>Atribut a záznam</w:t>
      </w:r>
      <w:bookmarkEnd w:id="37"/>
    </w:p>
    <w:p w:rsidR="00C2423D" w:rsidRDefault="00C2423D" w:rsidP="00764842">
      <w:pPr>
        <w:pStyle w:val="normlntext"/>
      </w:pPr>
      <w:r w:rsidRPr="00C2423D">
        <w:rPr>
          <w:bCs/>
        </w:rPr>
        <w:t>Atribut</w:t>
      </w:r>
      <w:r>
        <w:t xml:space="preserve">, </w:t>
      </w:r>
      <w:r w:rsidRPr="00535820">
        <w:t>je jednotlivý sloupec v tabulce (např. jméno, příjmení, adresa, rodné číslo)</w:t>
      </w:r>
      <w:r>
        <w:t xml:space="preserve"> a data jsou jejich jednotlivé záznamy.</w:t>
      </w:r>
    </w:p>
    <w:p w:rsidR="00C2423D" w:rsidRPr="00535820" w:rsidRDefault="00C2423D" w:rsidP="00764842">
      <w:pPr>
        <w:pStyle w:val="normlntext"/>
      </w:pPr>
    </w:p>
    <w:p w:rsidR="00C2423D" w:rsidRDefault="00C2423D" w:rsidP="00764842">
      <w:pPr>
        <w:pStyle w:val="normlntext"/>
      </w:pPr>
      <w:r w:rsidRPr="00C2423D">
        <w:rPr>
          <w:bCs/>
        </w:rPr>
        <w:lastRenderedPageBreak/>
        <w:t>Záznamem</w:t>
      </w:r>
      <w:r>
        <w:t xml:space="preserve">(datem) </w:t>
      </w:r>
      <w:r w:rsidRPr="00535820">
        <w:t>označujeme jednotlivý řádek v tabulce (např. Petr Novák; Palackého 65, Turnov; 8970612/3615)</w:t>
      </w:r>
    </w:p>
    <w:p w:rsidR="00C2423D" w:rsidRPr="00C2423D" w:rsidRDefault="002C7FE2" w:rsidP="00C2423D">
      <w:r>
        <w:br w:type="page"/>
      </w:r>
    </w:p>
    <w:p w:rsidR="00C2423D" w:rsidRPr="00535820" w:rsidRDefault="00C2423D" w:rsidP="00C2423D">
      <w:pPr>
        <w:pStyle w:val="NadpisC"/>
        <w:numPr>
          <w:ilvl w:val="2"/>
          <w:numId w:val="16"/>
        </w:numPr>
      </w:pPr>
      <w:bookmarkStart w:id="38" w:name="_Toc12342383"/>
      <w:r>
        <w:lastRenderedPageBreak/>
        <w:t>Primární a cizí klíč</w:t>
      </w:r>
      <w:bookmarkEnd w:id="38"/>
    </w:p>
    <w:p w:rsidR="00535820" w:rsidRDefault="00535820" w:rsidP="00764842">
      <w:pPr>
        <w:pStyle w:val="normlntext"/>
      </w:pPr>
      <w:r w:rsidRPr="00C2423D">
        <w:rPr>
          <w:bCs/>
        </w:rPr>
        <w:t>Primární klíč</w:t>
      </w:r>
      <w:r w:rsidR="00C2423D">
        <w:rPr>
          <w:b/>
          <w:bCs/>
        </w:rPr>
        <w:t>,</w:t>
      </w:r>
      <w:r w:rsidRPr="00535820">
        <w:t> je atribut, jehož hodnota je pro každý záznam jedinečná (vhodným primárním klíčem je např. rodné číslo, neboť to má každý občan České republiky jedinečné)</w:t>
      </w:r>
    </w:p>
    <w:p w:rsidR="00C2423D" w:rsidRPr="00535820" w:rsidRDefault="00C2423D" w:rsidP="00764842">
      <w:pPr>
        <w:pStyle w:val="normlntext"/>
      </w:pPr>
    </w:p>
    <w:p w:rsidR="00535820" w:rsidRPr="00535820" w:rsidRDefault="00535820" w:rsidP="00764842">
      <w:pPr>
        <w:pStyle w:val="normlntext"/>
      </w:pPr>
      <w:r w:rsidRPr="00C2423D">
        <w:rPr>
          <w:bCs/>
        </w:rPr>
        <w:t>Cizí klíč</w:t>
      </w:r>
      <w:r w:rsidRPr="00535820">
        <w:t> slouží pro vyjádření vztahů (relací) mezi databázovými tabulkami. Umožňuje nám identifikovat, které záznamy z různých tabulek spolu navzájem souvisí.</w:t>
      </w:r>
    </w:p>
    <w:p w:rsidR="00535820" w:rsidRDefault="00535820" w:rsidP="00565D23"/>
    <w:p w:rsidR="00F834BD" w:rsidRPr="00565D23" w:rsidRDefault="00746423" w:rsidP="00565D23">
      <w:hyperlink r:id="rId20" w:history="1">
        <w:r w:rsidR="00F834BD">
          <w:rPr>
            <w:rStyle w:val="Hypertextovodkaz"/>
          </w:rPr>
          <w:t>http://www.databaze.chytrak.cz/</w:t>
        </w:r>
      </w:hyperlink>
    </w:p>
    <w:p w:rsidR="007E08B6" w:rsidRDefault="007E08B6" w:rsidP="007E08B6">
      <w:pPr>
        <w:pStyle w:val="NadpisB"/>
        <w:numPr>
          <w:ilvl w:val="1"/>
          <w:numId w:val="25"/>
        </w:numPr>
      </w:pPr>
      <w:bookmarkStart w:id="39" w:name="_Toc12342384"/>
      <w:bookmarkEnd w:id="28"/>
      <w:bookmarkEnd w:id="29"/>
      <w:bookmarkEnd w:id="30"/>
      <w:r>
        <w:t>Databázové modely</w:t>
      </w:r>
      <w:bookmarkEnd w:id="39"/>
    </w:p>
    <w:p w:rsidR="007E08B6" w:rsidRPr="00D70095" w:rsidRDefault="007E08B6" w:rsidP="00764842">
      <w:pPr>
        <w:pStyle w:val="normlntext"/>
      </w:pPr>
      <w:r w:rsidRPr="004961FC">
        <w:t>Z hlediska způsobu ukládání dat a vazeb mezi nimi můžeme rozdělit databáze do základních typů</w:t>
      </w:r>
      <w:r>
        <w:t xml:space="preserve"> nejpoužívanější jsou</w:t>
      </w:r>
      <w:r w:rsidRPr="004961FC">
        <w:t>:</w:t>
      </w:r>
      <w:bookmarkStart w:id="40" w:name="_Toc209253208"/>
      <w:bookmarkStart w:id="41" w:name="_Toc209253395"/>
      <w:bookmarkStart w:id="42" w:name="_Toc209321249"/>
    </w:p>
    <w:p w:rsidR="007E08B6" w:rsidRDefault="007E08B6" w:rsidP="007E08B6">
      <w:pPr>
        <w:pStyle w:val="NadpisC"/>
      </w:pPr>
      <w:bookmarkStart w:id="43" w:name="_Toc12342385"/>
      <w:bookmarkEnd w:id="40"/>
      <w:bookmarkEnd w:id="41"/>
      <w:bookmarkEnd w:id="42"/>
      <w:r>
        <w:t>Relační databáze</w:t>
      </w:r>
      <w:bookmarkEnd w:id="43"/>
    </w:p>
    <w:p w:rsidR="000B0BC8" w:rsidRDefault="000B0BC8" w:rsidP="00764842">
      <w:pPr>
        <w:pStyle w:val="normlntext"/>
      </w:pPr>
      <w:r>
        <w:t>Relační databáze, je databáze založená na relačním modelu. Často se tímto pojmem označuje nejen databáze samotná, ale i její konkrétní softwarové řešení.</w:t>
      </w:r>
    </w:p>
    <w:p w:rsidR="000B0BC8" w:rsidRDefault="000B0BC8" w:rsidP="00764842">
      <w:pPr>
        <w:pStyle w:val="normlntext"/>
      </w:pPr>
    </w:p>
    <w:p w:rsidR="000B0BC8" w:rsidRDefault="000B0BC8" w:rsidP="00764842">
      <w:pPr>
        <w:pStyle w:val="normlntext"/>
      </w:pPr>
      <w:r>
        <w:t>Relační databáze je založena na tabulkách, jejichž řádky obvykle chápeme jako záznamy a eventuálně některé sloupce v nich (tzv. cizí klíče) chápeme tak, že uchovávají informace o relacích mezi jednotlivými záznamy v matematickém slova smyslu.</w:t>
      </w:r>
    </w:p>
    <w:p w:rsidR="000B0BC8" w:rsidRPr="000B0BC8" w:rsidRDefault="000B0BC8" w:rsidP="000B0BC8"/>
    <w:p w:rsidR="007E08B6" w:rsidRDefault="007E08B6" w:rsidP="007E08B6">
      <w:pPr>
        <w:pStyle w:val="NadpisC"/>
      </w:pPr>
      <w:bookmarkStart w:id="44" w:name="_Toc12342386"/>
      <w:r>
        <w:t>Objektové databáze</w:t>
      </w:r>
      <w:bookmarkEnd w:id="44"/>
    </w:p>
    <w:p w:rsidR="00DD79E1" w:rsidRPr="00DD79E1" w:rsidRDefault="00DD79E1" w:rsidP="00764842">
      <w:pPr>
        <w:pStyle w:val="normlntext"/>
      </w:pPr>
      <w:r>
        <w:t xml:space="preserve">Objektové databáze </w:t>
      </w:r>
      <w:r w:rsidRPr="00DD79E1">
        <w:t>j</w:t>
      </w:r>
      <w:r>
        <w:t>sou</w:t>
      </w:r>
      <w:r w:rsidRPr="00DD79E1">
        <w:t xml:space="preserve"> systém</w:t>
      </w:r>
      <w:r w:rsidR="001579AC">
        <w:t>y</w:t>
      </w:r>
      <w:r w:rsidRPr="00DD79E1">
        <w:t xml:space="preserve"> spr</w:t>
      </w:r>
      <w:r w:rsidR="001579AC">
        <w:t>á</w:t>
      </w:r>
      <w:r w:rsidRPr="00DD79E1">
        <w:t>vy databázi, ve kter</w:t>
      </w:r>
      <w:r w:rsidR="001579AC">
        <w:t>ých</w:t>
      </w:r>
      <w:r w:rsidRPr="00DD79E1">
        <w:t xml:space="preserve"> informace j</w:t>
      </w:r>
      <w:r w:rsidR="001579AC">
        <w:t>sou</w:t>
      </w:r>
      <w:r w:rsidRPr="00DD79E1">
        <w:t xml:space="preserve"> představen</w:t>
      </w:r>
      <w:r w:rsidR="001579AC">
        <w:t>y</w:t>
      </w:r>
      <w:r w:rsidRPr="00DD79E1">
        <w:t xml:space="preserve"> formou objektů stejn</w:t>
      </w:r>
      <w:r w:rsidR="001579AC">
        <w:t>ě,</w:t>
      </w:r>
      <w:r w:rsidRPr="00DD79E1">
        <w:t xml:space="preserve"> jako v objektově orientovaných programovacích jazycích.</w:t>
      </w:r>
    </w:p>
    <w:p w:rsidR="007E08B6" w:rsidRDefault="007E08B6" w:rsidP="007E08B6">
      <w:pPr>
        <w:pStyle w:val="NadpisC"/>
      </w:pPr>
      <w:bookmarkStart w:id="45" w:name="_Toc12342387"/>
      <w:r>
        <w:t>Objektově relační databáze</w:t>
      </w:r>
      <w:bookmarkEnd w:id="45"/>
    </w:p>
    <w:p w:rsidR="00FB6CF8" w:rsidRPr="00FB6CF8" w:rsidRDefault="00746423" w:rsidP="00FB6CF8">
      <w:hyperlink r:id="rId21" w:history="1">
        <w:r w:rsidR="000B0BC8">
          <w:rPr>
            <w:rStyle w:val="Hypertextovodkaz"/>
          </w:rPr>
          <w:t>https://cs.wikipedia.org/wiki/Datab%C3%A1ze</w:t>
        </w:r>
      </w:hyperlink>
      <w:r w:rsidR="00FB6CF8">
        <w:br w:type="page"/>
      </w:r>
    </w:p>
    <w:p w:rsidR="00535820" w:rsidRDefault="00535820" w:rsidP="00535820">
      <w:pPr>
        <w:pStyle w:val="NadpisB"/>
      </w:pPr>
      <w:bookmarkStart w:id="46" w:name="_Toc12342388"/>
      <w:r>
        <w:lastRenderedPageBreak/>
        <w:t>Vztahy mezi tabulkami</w:t>
      </w:r>
      <w:bookmarkEnd w:id="46"/>
    </w:p>
    <w:p w:rsidR="002C7FE2" w:rsidRDefault="002C7FE2" w:rsidP="00764842">
      <w:pPr>
        <w:pStyle w:val="normlntext"/>
      </w:pPr>
      <w:r>
        <w:t>Relace(vztahy) slouží ke svázání dat, která spolu souvisejí a jsou umístěny v různých databázových tabulkách. V zásadě rozlišujeme čtyři typy vztahů.</w:t>
      </w:r>
    </w:p>
    <w:p w:rsidR="002C7FE2" w:rsidRDefault="002C7FE2" w:rsidP="002C7FE2"/>
    <w:p w:rsidR="002C7FE2" w:rsidRDefault="002C7FE2" w:rsidP="002C7FE2">
      <w:pPr>
        <w:pStyle w:val="Odstavecseseznamem"/>
        <w:numPr>
          <w:ilvl w:val="0"/>
          <w:numId w:val="22"/>
        </w:numPr>
      </w:pPr>
      <w:r>
        <w:t>mezi daty v tabulkách není žádná spojitost, proto nedefinujeme žádný vztah</w:t>
      </w:r>
    </w:p>
    <w:p w:rsidR="002C7FE2" w:rsidRDefault="002C7FE2" w:rsidP="002C7FE2">
      <w:pPr>
        <w:pStyle w:val="Odstavecseseznamem"/>
        <w:numPr>
          <w:ilvl w:val="0"/>
          <w:numId w:val="22"/>
        </w:numPr>
      </w:pPr>
      <w:r>
        <w:t>1:1 (záznamu odpovídá právě jeden záznam v jiné databázové tabulce a naopak)</w:t>
      </w:r>
    </w:p>
    <w:p w:rsidR="002C7FE2" w:rsidRDefault="002C7FE2" w:rsidP="002C7FE2">
      <w:pPr>
        <w:pStyle w:val="Odstavecseseznamem"/>
        <w:numPr>
          <w:ilvl w:val="0"/>
          <w:numId w:val="22"/>
        </w:numPr>
      </w:pPr>
      <w:proofErr w:type="gramStart"/>
      <w:r>
        <w:t>1:N</w:t>
      </w:r>
      <w:proofErr w:type="gramEnd"/>
      <w:r>
        <w:t xml:space="preserve"> (přiřazuje jednomu záznamu více záznamů z jiné tabulky) </w:t>
      </w:r>
    </w:p>
    <w:p w:rsidR="002C7FE2" w:rsidRDefault="002C7FE2" w:rsidP="002C7FE2">
      <w:pPr>
        <w:pStyle w:val="Odstavecseseznamem"/>
        <w:numPr>
          <w:ilvl w:val="0"/>
          <w:numId w:val="23"/>
        </w:numPr>
      </w:pPr>
      <w:r>
        <w:t>jedná se o nejpoužívanější typ relace, jelikož odpovídá mnoha situacím v reálném životě</w:t>
      </w:r>
    </w:p>
    <w:p w:rsidR="002C7FE2" w:rsidRDefault="002C7FE2" w:rsidP="002C7FE2">
      <w:pPr>
        <w:pStyle w:val="Odstavecseseznamem"/>
        <w:numPr>
          <w:ilvl w:val="0"/>
          <w:numId w:val="24"/>
        </w:numPr>
      </w:pPr>
      <w:proofErr w:type="gramStart"/>
      <w:r>
        <w:t>M:N</w:t>
      </w:r>
      <w:proofErr w:type="gramEnd"/>
      <w:r>
        <w:t xml:space="preserve"> (umožňuje několika záznamům z jedné tabulky přiřadit několik záznamů z tabulky druhé) </w:t>
      </w:r>
    </w:p>
    <w:p w:rsidR="002C7FE2" w:rsidRDefault="002C7FE2" w:rsidP="002C7FE2">
      <w:pPr>
        <w:pStyle w:val="Odstavecseseznamem"/>
        <w:numPr>
          <w:ilvl w:val="0"/>
          <w:numId w:val="23"/>
        </w:numPr>
      </w:pPr>
      <w:r>
        <w:t xml:space="preserve">tento vztah bývá z praktických důvodů nejčastěji realizován kombinací dvou vztahů </w:t>
      </w:r>
      <w:proofErr w:type="gramStart"/>
      <w:r>
        <w:t>1:N</w:t>
      </w:r>
      <w:proofErr w:type="gramEnd"/>
      <w:r>
        <w:t xml:space="preserve"> a 1:M, které ukazují do pomocné, tzv. vazební tabulky složené z kombinace obou použitých klíčů</w:t>
      </w:r>
    </w:p>
    <w:p w:rsidR="002C7FE2" w:rsidRDefault="002C7FE2" w:rsidP="002C7FE2"/>
    <w:p w:rsidR="002C7FE2" w:rsidRDefault="00746423" w:rsidP="002C7FE2">
      <w:hyperlink r:id="rId22" w:history="1">
        <w:r w:rsidR="002C7FE2">
          <w:rPr>
            <w:rStyle w:val="Hypertextovodkaz"/>
          </w:rPr>
          <w:t>http://www.databaze.chytrak.cz/</w:t>
        </w:r>
      </w:hyperlink>
    </w:p>
    <w:p w:rsidR="0075628C" w:rsidRPr="002C7FE2" w:rsidRDefault="00746423" w:rsidP="002C7FE2">
      <w:hyperlink r:id="rId23" w:history="1">
        <w:r w:rsidR="0075628C">
          <w:rPr>
            <w:rStyle w:val="Hypertextovodkaz"/>
          </w:rPr>
          <w:t>https://cs.wikipedia.org/wiki/Datab%C3%A1ze</w:t>
        </w:r>
      </w:hyperlink>
    </w:p>
    <w:p w:rsidR="00D70095" w:rsidRDefault="00D70095" w:rsidP="00D70095">
      <w:pPr>
        <w:pStyle w:val="normlntext"/>
      </w:pPr>
    </w:p>
    <w:p w:rsidR="00F834BD" w:rsidRPr="00D70095" w:rsidRDefault="00F834BD" w:rsidP="00D70095">
      <w:pPr>
        <w:pStyle w:val="normlntext"/>
      </w:pPr>
    </w:p>
    <w:p w:rsidR="0092160D" w:rsidRDefault="0092160D" w:rsidP="0092160D">
      <w:pPr>
        <w:pStyle w:val="NadpisA"/>
      </w:pPr>
      <w:r>
        <w:br w:type="page"/>
      </w:r>
      <w:bookmarkStart w:id="47" w:name="_Toc12342389"/>
      <w:r w:rsidR="00926F6F">
        <w:lastRenderedPageBreak/>
        <w:t>NOSQL databáze</w:t>
      </w:r>
      <w:bookmarkEnd w:id="47"/>
    </w:p>
    <w:p w:rsidR="00D70095" w:rsidRPr="00D70095" w:rsidRDefault="00D70095" w:rsidP="00D70095">
      <w:pPr>
        <w:pStyle w:val="normlntext"/>
      </w:pPr>
      <w:bookmarkStart w:id="48" w:name="_Toc209253210"/>
      <w:bookmarkStart w:id="49" w:name="_Toc209253397"/>
      <w:bookmarkStart w:id="50" w:name="_Toc209321251"/>
      <w:r w:rsidRPr="00D70095">
        <w:t>Text</w:t>
      </w:r>
    </w:p>
    <w:p w:rsidR="0092160D" w:rsidRDefault="0092160D" w:rsidP="0092160D">
      <w:pPr>
        <w:pStyle w:val="NadpisB"/>
      </w:pPr>
      <w:bookmarkStart w:id="51" w:name="_Toc12342390"/>
      <w:r>
        <w:t>Podnadpis</w:t>
      </w:r>
      <w:bookmarkEnd w:id="48"/>
      <w:bookmarkEnd w:id="49"/>
      <w:bookmarkEnd w:id="50"/>
      <w:bookmarkEnd w:id="51"/>
    </w:p>
    <w:p w:rsidR="00D70095" w:rsidRPr="00D70095" w:rsidRDefault="00D70095" w:rsidP="00D70095">
      <w:pPr>
        <w:pStyle w:val="normlntext"/>
      </w:pPr>
      <w:bookmarkStart w:id="52" w:name="_Toc209253211"/>
      <w:bookmarkStart w:id="53" w:name="_Toc209253398"/>
      <w:bookmarkStart w:id="54" w:name="_Toc209321252"/>
      <w:r w:rsidRPr="00D70095">
        <w:t>Text</w:t>
      </w:r>
    </w:p>
    <w:p w:rsidR="0092160D" w:rsidRDefault="0092160D" w:rsidP="0092160D">
      <w:pPr>
        <w:pStyle w:val="NadpisC"/>
      </w:pPr>
      <w:bookmarkStart w:id="55" w:name="_Toc12342391"/>
      <w:r w:rsidRPr="00CE73BA">
        <w:t>Podpodnadpis</w:t>
      </w:r>
      <w:bookmarkEnd w:id="52"/>
      <w:bookmarkEnd w:id="53"/>
      <w:bookmarkEnd w:id="54"/>
      <w:bookmarkEnd w:id="55"/>
    </w:p>
    <w:p w:rsidR="00D70095" w:rsidRPr="00D70095" w:rsidRDefault="00D70095" w:rsidP="00D70095">
      <w:pPr>
        <w:pStyle w:val="normlntext"/>
      </w:pPr>
      <w:r w:rsidRPr="00D70095">
        <w:t>Text</w:t>
      </w:r>
    </w:p>
    <w:p w:rsidR="0092160D" w:rsidRDefault="0092160D" w:rsidP="00746423">
      <w:pPr>
        <w:pStyle w:val="NadpisA"/>
      </w:pPr>
      <w:r>
        <w:br w:type="page"/>
      </w:r>
      <w:bookmarkStart w:id="56" w:name="_Toc12342392"/>
      <w:r w:rsidR="00F47DCE" w:rsidRPr="00F47DCE">
        <w:lastRenderedPageBreak/>
        <w:t>Structured Query Lan</w:t>
      </w:r>
      <w:bookmarkStart w:id="57" w:name="_GoBack"/>
      <w:bookmarkEnd w:id="57"/>
      <w:r w:rsidR="00F47DCE" w:rsidRPr="00F47DCE">
        <w:t>guage</w:t>
      </w:r>
      <w:bookmarkEnd w:id="56"/>
    </w:p>
    <w:p w:rsidR="00751507" w:rsidRDefault="00751507" w:rsidP="00764842">
      <w:pPr>
        <w:pStyle w:val="normlntext"/>
      </w:pPr>
      <w:r>
        <w:t xml:space="preserve">Jazyk SQL je určený pracovat s relačními </w:t>
      </w:r>
      <w:proofErr w:type="gramStart"/>
      <w:r>
        <w:t>databázemi(</w:t>
      </w:r>
      <w:proofErr w:type="gramEnd"/>
      <w:r>
        <w:t xml:space="preserve">RDBMS). </w:t>
      </w:r>
      <w:r w:rsidR="00746423">
        <w:t xml:space="preserve">Jde o strukturovaný dotazovací jazyk </w:t>
      </w:r>
      <w:r w:rsidR="00764842">
        <w:t>uzpůsobený pro práci s daty. V praxi dotazování vypadá následovně, zašleme databázi dotaz na určitá data a databáze nám vrátí výsledek požadovaných dat.</w:t>
      </w:r>
    </w:p>
    <w:p w:rsidR="00751507" w:rsidRDefault="00751507" w:rsidP="00751507"/>
    <w:p w:rsidR="00751507" w:rsidRDefault="00751507" w:rsidP="00751507">
      <w:r>
        <w:t>Příkazy jazyka SQL by se daly rozdělit do těchto skupin:</w:t>
      </w:r>
    </w:p>
    <w:p w:rsidR="00751507" w:rsidRDefault="00751507" w:rsidP="00751507"/>
    <w:p w:rsidR="00751507" w:rsidRDefault="00751507" w:rsidP="00751507">
      <w:pPr>
        <w:pStyle w:val="Odstavecseseznamem"/>
        <w:numPr>
          <w:ilvl w:val="0"/>
          <w:numId w:val="24"/>
        </w:numPr>
      </w:pPr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příkazy patřící do této skupiny vytvářejí či upravují strukturu databáze (např. tabulky). </w:t>
      </w:r>
      <w:r w:rsidR="007902AE">
        <w:t>Např.</w:t>
      </w:r>
      <w:r>
        <w:t>: CREATE, ALTER, DROP...</w:t>
      </w:r>
    </w:p>
    <w:p w:rsidR="00751507" w:rsidRDefault="00751507" w:rsidP="00751507">
      <w:pPr>
        <w:pStyle w:val="Odstavecseseznamem"/>
        <w:numPr>
          <w:ilvl w:val="0"/>
          <w:numId w:val="24"/>
        </w:numPr>
      </w:pPr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příkazy, které slouží k získávání, ukládání a mazání dat v databázi. </w:t>
      </w:r>
      <w:r w:rsidR="007902AE">
        <w:t>Např.</w:t>
      </w:r>
      <w:r>
        <w:t>: SELECT, INSERT, UPDATE, DELETE...</w:t>
      </w:r>
    </w:p>
    <w:p w:rsidR="00751507" w:rsidRDefault="00751507" w:rsidP="00751507">
      <w:pPr>
        <w:pStyle w:val="Odstavecseseznamem"/>
        <w:numPr>
          <w:ilvl w:val="0"/>
          <w:numId w:val="24"/>
        </w:numPr>
      </w:pPr>
      <w:r>
        <w:t xml:space="preserve">DCL (data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příkazy pro správu uživatelských rolí a práv. </w:t>
      </w:r>
      <w:r w:rsidR="007902AE">
        <w:t>Např.</w:t>
      </w:r>
      <w:r>
        <w:t>: GRANT, REVOKE...</w:t>
      </w:r>
    </w:p>
    <w:p w:rsidR="00751507" w:rsidRPr="00751507" w:rsidRDefault="00751507" w:rsidP="00751507">
      <w:pPr>
        <w:pStyle w:val="Odstavecseseznamem"/>
        <w:numPr>
          <w:ilvl w:val="0"/>
          <w:numId w:val="24"/>
        </w:numPr>
      </w:pPr>
      <w:r>
        <w:t>TCL (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příkazy pro správu databázových transakcí. </w:t>
      </w:r>
      <w:r w:rsidR="007902AE">
        <w:t>Např.</w:t>
      </w:r>
      <w:r>
        <w:t>: BEGIN, COMMIT, ROLLBACK...</w:t>
      </w:r>
    </w:p>
    <w:p w:rsidR="00764842" w:rsidRPr="00764842" w:rsidRDefault="00926F6F" w:rsidP="00764842">
      <w:pPr>
        <w:pStyle w:val="NadpisB"/>
      </w:pPr>
      <w:bookmarkStart w:id="58" w:name="_Toc12342393"/>
      <w:r>
        <w:t>N</w:t>
      </w:r>
      <w:r w:rsidR="00764842">
        <w:t>ávrh tabulek</w:t>
      </w:r>
      <w:bookmarkEnd w:id="58"/>
    </w:p>
    <w:p w:rsidR="0092160D" w:rsidRDefault="00764842" w:rsidP="0092160D">
      <w:pPr>
        <w:pStyle w:val="normlntext"/>
      </w:pPr>
      <w:r>
        <w:t xml:space="preserve">Každá tabulka musí mít primární klíč. Pro jedinečnou identifikaci záznamů v tabulce musíme dodržovat vytváření primárních klíčů ve všech tabulkách. </w:t>
      </w:r>
    </w:p>
    <w:p w:rsidR="00AE70C3" w:rsidRDefault="00764842" w:rsidP="00AE70C3">
      <w:pPr>
        <w:pStyle w:val="normlntext"/>
      </w:pPr>
      <w:r>
        <w:t xml:space="preserve">Neopisujeme data z jiných tabulek pro vyjádření vztahu. </w:t>
      </w:r>
      <w:r w:rsidR="008577C1">
        <w:t>Nevytvářet tabulky zbytečně z mnoha atributů. Raději vytvořit novou tabulku, třeba pro data, která se hodně opakují. Např. u lékaře to může být krevní skupiny nebo léky.</w:t>
      </w:r>
      <w:bookmarkStart w:id="59" w:name="_Toc209253214"/>
      <w:bookmarkStart w:id="60" w:name="_Toc209253401"/>
      <w:bookmarkStart w:id="61" w:name="_Toc209321255"/>
    </w:p>
    <w:p w:rsidR="00AE70C3" w:rsidRDefault="00AE70C3" w:rsidP="00AE70C3">
      <w:pPr>
        <w:pStyle w:val="NadpisC"/>
      </w:pPr>
      <w:bookmarkStart w:id="62" w:name="_Toc12342394"/>
      <w:r>
        <w:t>Příklad vytvoření tabulky</w:t>
      </w:r>
      <w:bookmarkEnd w:id="62"/>
    </w:p>
    <w:p w:rsidR="00AE70C3" w:rsidRPr="00315275" w:rsidRDefault="00AE70C3" w:rsidP="00AE70C3">
      <w:pPr>
        <w:pStyle w:val="FormtovanvHTML"/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rPr>
          <w:color w:val="808080"/>
          <w:sz w:val="22"/>
          <w:szCs w:val="22"/>
        </w:rPr>
      </w:pPr>
      <w:r>
        <w:rPr>
          <w:color w:val="0000FF"/>
          <w:sz w:val="22"/>
          <w:szCs w:val="22"/>
        </w:rPr>
        <w:t xml:space="preserve">  </w:t>
      </w:r>
      <w:r w:rsidRPr="00315275">
        <w:rPr>
          <w:color w:val="0000FF"/>
          <w:sz w:val="22"/>
          <w:szCs w:val="22"/>
        </w:rPr>
        <w:t>CREATE</w:t>
      </w:r>
      <w:r w:rsidRPr="00315275">
        <w:rPr>
          <w:color w:val="000000"/>
          <w:sz w:val="22"/>
          <w:szCs w:val="22"/>
        </w:rPr>
        <w:t xml:space="preserve"> </w:t>
      </w:r>
      <w:r w:rsidRPr="00315275">
        <w:rPr>
          <w:color w:val="0000FF"/>
          <w:sz w:val="22"/>
          <w:szCs w:val="22"/>
        </w:rPr>
        <w:t>TABLE</w:t>
      </w:r>
      <w:r w:rsidRPr="00315275">
        <w:rPr>
          <w:color w:val="000000"/>
          <w:sz w:val="22"/>
          <w:szCs w:val="22"/>
        </w:rPr>
        <w:t xml:space="preserve"> [</w:t>
      </w:r>
      <w:r>
        <w:rPr>
          <w:color w:val="000000"/>
          <w:sz w:val="22"/>
          <w:szCs w:val="22"/>
        </w:rPr>
        <w:t>Pacienti</w:t>
      </w:r>
      <w:r w:rsidRPr="00315275">
        <w:rPr>
          <w:color w:val="000000"/>
          <w:sz w:val="22"/>
          <w:szCs w:val="22"/>
        </w:rPr>
        <w:t xml:space="preserve">] </w:t>
      </w:r>
      <w:r w:rsidRPr="00315275">
        <w:rPr>
          <w:color w:val="808080"/>
          <w:sz w:val="22"/>
          <w:szCs w:val="22"/>
        </w:rPr>
        <w:t>(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idPacienta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INT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PRIMARY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KEY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,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</w:t>
      </w:r>
      <w:r w:rsidRPr="00315275">
        <w:rPr>
          <w:rFonts w:ascii="Courier New" w:hAnsi="Courier New" w:cs="Courier New"/>
          <w:color w:val="000000"/>
          <w:sz w:val="22"/>
          <w:szCs w:val="22"/>
        </w:rPr>
        <w:t>meno</w:t>
      </w:r>
      <w:r>
        <w:rPr>
          <w:rFonts w:ascii="Courier New" w:hAnsi="Courier New" w:cs="Courier New"/>
          <w:color w:val="000000"/>
          <w:sz w:val="22"/>
          <w:szCs w:val="22"/>
        </w:rPr>
        <w:t>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proofErr w:type="gramStart"/>
      <w:r w:rsidRPr="00315275">
        <w:rPr>
          <w:rFonts w:ascii="Courier New" w:hAnsi="Courier New" w:cs="Courier New"/>
          <w:color w:val="0000FF"/>
          <w:sz w:val="22"/>
          <w:szCs w:val="22"/>
        </w:rPr>
        <w:t>VARCHAR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(</w:t>
      </w:r>
      <w:proofErr w:type="gramEnd"/>
      <w:r w:rsidRPr="00315275">
        <w:rPr>
          <w:rFonts w:ascii="Courier New" w:hAnsi="Courier New" w:cs="Courier New"/>
          <w:color w:val="000000"/>
          <w:sz w:val="22"/>
          <w:szCs w:val="22"/>
        </w:rPr>
        <w:t>50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)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NULL,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</w:t>
      </w:r>
      <w:r w:rsidRPr="00315275">
        <w:rPr>
          <w:rFonts w:ascii="Courier New" w:hAnsi="Courier New" w:cs="Courier New"/>
          <w:color w:val="000000"/>
          <w:sz w:val="22"/>
          <w:szCs w:val="22"/>
        </w:rPr>
        <w:t>rijmeni</w:t>
      </w:r>
      <w:r>
        <w:rPr>
          <w:rFonts w:ascii="Courier New" w:hAnsi="Courier New" w:cs="Courier New"/>
          <w:color w:val="000000"/>
          <w:sz w:val="22"/>
          <w:szCs w:val="22"/>
        </w:rPr>
        <w:t>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proofErr w:type="gramStart"/>
      <w:r w:rsidRPr="00315275">
        <w:rPr>
          <w:rFonts w:ascii="Courier New" w:hAnsi="Courier New" w:cs="Courier New"/>
          <w:color w:val="0000FF"/>
          <w:sz w:val="22"/>
          <w:szCs w:val="22"/>
        </w:rPr>
        <w:t>VARCHAR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(</w:t>
      </w:r>
      <w:proofErr w:type="gramEnd"/>
      <w:r w:rsidRPr="00315275">
        <w:rPr>
          <w:rFonts w:ascii="Courier New" w:hAnsi="Courier New" w:cs="Courier New"/>
          <w:color w:val="000000"/>
          <w:sz w:val="22"/>
          <w:szCs w:val="22"/>
        </w:rPr>
        <w:t>50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)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NULL,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</w:t>
      </w:r>
      <w:r w:rsidRPr="00315275">
        <w:rPr>
          <w:rFonts w:ascii="Courier New" w:hAnsi="Courier New" w:cs="Courier New"/>
          <w:color w:val="000000"/>
          <w:sz w:val="22"/>
          <w:szCs w:val="22"/>
        </w:rPr>
        <w:t>ohlavi</w:t>
      </w:r>
      <w:r>
        <w:rPr>
          <w:rFonts w:ascii="Courier New" w:hAnsi="Courier New" w:cs="Courier New"/>
          <w:color w:val="000000"/>
          <w:sz w:val="22"/>
          <w:szCs w:val="22"/>
        </w:rPr>
        <w:t>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BIT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NULL,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</w:t>
      </w:r>
      <w:r w:rsidRPr="00315275">
        <w:rPr>
          <w:rFonts w:ascii="Courier New" w:hAnsi="Courier New" w:cs="Courier New"/>
          <w:color w:val="000000"/>
          <w:sz w:val="22"/>
          <w:szCs w:val="22"/>
        </w:rPr>
        <w:t>arozen</w:t>
      </w:r>
      <w:r>
        <w:rPr>
          <w:rFonts w:ascii="Courier New" w:hAnsi="Courier New" w:cs="Courier New"/>
          <w:color w:val="000000"/>
          <w:sz w:val="22"/>
          <w:szCs w:val="22"/>
        </w:rPr>
        <w:t>iPacienta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DATETIME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NULL,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2"/>
          <w:szCs w:val="22"/>
        </w:rPr>
      </w:pP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rodneCisloPacienta</w:t>
      </w:r>
      <w:proofErr w:type="spellEnd"/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315275">
        <w:rPr>
          <w:rFonts w:ascii="Courier New" w:hAnsi="Courier New" w:cs="Courier New"/>
          <w:color w:val="0000FF"/>
          <w:sz w:val="22"/>
          <w:szCs w:val="22"/>
        </w:rPr>
        <w:t>INT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NOT</w:t>
      </w:r>
      <w:r w:rsidRPr="0031527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15275">
        <w:rPr>
          <w:rFonts w:ascii="Courier New" w:hAnsi="Courier New" w:cs="Courier New"/>
          <w:color w:val="808080"/>
          <w:sz w:val="22"/>
          <w:szCs w:val="22"/>
        </w:rPr>
        <w:t>NULL</w:t>
      </w:r>
    </w:p>
    <w:p w:rsidR="00AE70C3" w:rsidRPr="00315275" w:rsidRDefault="00AE70C3" w:rsidP="00AE70C3">
      <w:pPr>
        <w:pBdr>
          <w:top w:val="dashed" w:sz="6" w:space="8" w:color="DDE2E5"/>
          <w:left w:val="dashed" w:sz="6" w:space="8" w:color="DDE2E5"/>
          <w:bottom w:val="dashed" w:sz="6" w:space="8" w:color="DDE2E5"/>
          <w:right w:val="dashed" w:sz="6" w:space="8" w:color="DDE2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315275">
        <w:rPr>
          <w:rFonts w:ascii="Courier New" w:hAnsi="Courier New" w:cs="Courier New"/>
          <w:color w:val="808080"/>
          <w:sz w:val="22"/>
          <w:szCs w:val="22"/>
        </w:rPr>
        <w:t>)</w:t>
      </w:r>
    </w:p>
    <w:p w:rsidR="00AE70C3" w:rsidRDefault="00AE70C3" w:rsidP="00AE70C3"/>
    <w:p w:rsidR="00AE70C3" w:rsidRDefault="00AE70C3" w:rsidP="00AE70C3">
      <w:r>
        <w:t xml:space="preserve">CREATE TABLE příkaz pro vytvoření tabulky </w:t>
      </w:r>
      <w:proofErr w:type="gramStart"/>
      <w:r>
        <w:t>Pacienti(</w:t>
      </w:r>
      <w:proofErr w:type="gramEnd"/>
      <w:r>
        <w:t xml:space="preserve">název </w:t>
      </w:r>
      <w:proofErr w:type="spellStart"/>
      <w:r>
        <w:t>tbaulky</w:t>
      </w:r>
      <w:proofErr w:type="spellEnd"/>
      <w:r>
        <w:t xml:space="preserve">). </w:t>
      </w:r>
      <w:proofErr w:type="spellStart"/>
      <w:r>
        <w:t>idPacient</w:t>
      </w:r>
      <w:proofErr w:type="spellEnd"/>
      <w:r>
        <w:t xml:space="preserve"> je nenulový primární klíč označen pomocí PRIMARY KEY, který má datový typ INT. Dále máme pět </w:t>
      </w:r>
      <w:proofErr w:type="gramStart"/>
      <w:r>
        <w:t>nenulových(</w:t>
      </w:r>
      <w:proofErr w:type="gramEnd"/>
      <w:r>
        <w:t>NOT NULL) atributů z rozdílnými datovými typy(VARCHAR, INT, DATETIME, BIT).</w:t>
      </w:r>
    </w:p>
    <w:p w:rsidR="0092160D" w:rsidRDefault="00AE70C3" w:rsidP="00075A20">
      <w:pPr>
        <w:pStyle w:val="normlntext"/>
      </w:pPr>
      <w:r>
        <w:t xml:space="preserve"> </w:t>
      </w:r>
      <w:bookmarkEnd w:id="59"/>
      <w:bookmarkEnd w:id="60"/>
      <w:bookmarkEnd w:id="61"/>
      <w:r w:rsidR="0092160D">
        <w:br w:type="page"/>
      </w:r>
    </w:p>
    <w:p w:rsidR="0092160D" w:rsidRDefault="00075A20" w:rsidP="0092160D">
      <w:pPr>
        <w:pStyle w:val="NadpisB"/>
      </w:pPr>
      <w:bookmarkStart w:id="63" w:name="_Toc12342395"/>
      <w:r>
        <w:lastRenderedPageBreak/>
        <w:t xml:space="preserve">Porovnání SQL a </w:t>
      </w:r>
      <w:proofErr w:type="spellStart"/>
      <w:r>
        <w:t>NoSQL</w:t>
      </w:r>
      <w:bookmarkEnd w:id="63"/>
      <w:proofErr w:type="spellEnd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92160D" w:rsidP="0092160D">
      <w:pPr>
        <w:pStyle w:val="NadpisC"/>
      </w:pPr>
      <w:bookmarkStart w:id="64" w:name="_Toc209253217"/>
      <w:bookmarkStart w:id="65" w:name="_Toc209253404"/>
      <w:bookmarkStart w:id="66" w:name="_Toc209321258"/>
      <w:bookmarkStart w:id="67" w:name="_Toc12342396"/>
      <w:r>
        <w:t>Podpodnadpis</w:t>
      </w:r>
      <w:bookmarkEnd w:id="64"/>
      <w:bookmarkEnd w:id="65"/>
      <w:bookmarkEnd w:id="66"/>
      <w:bookmarkEnd w:id="67"/>
    </w:p>
    <w:p w:rsidR="0092160D" w:rsidRDefault="0092160D" w:rsidP="0092160D">
      <w:r w:rsidRPr="00D70095">
        <w:t>Text</w:t>
      </w:r>
    </w:p>
    <w:p w:rsidR="00926F6F" w:rsidRDefault="00926F6F" w:rsidP="0092160D"/>
    <w:p w:rsidR="00926F6F" w:rsidRDefault="00926F6F" w:rsidP="00926F6F">
      <w:pPr>
        <w:pStyle w:val="NadpisA"/>
      </w:pPr>
      <w:bookmarkStart w:id="68" w:name="_Toc12342397"/>
      <w:r>
        <w:t>NOSQL databázové servery</w:t>
      </w:r>
      <w:bookmarkEnd w:id="68"/>
    </w:p>
    <w:p w:rsidR="00B379EC" w:rsidRDefault="00B379EC" w:rsidP="00B379EC"/>
    <w:p w:rsidR="00B379EC" w:rsidRDefault="00B379EC" w:rsidP="00B379EC"/>
    <w:p w:rsidR="00B379EC" w:rsidRDefault="00B379EC" w:rsidP="00B379EC">
      <w:pPr>
        <w:pStyle w:val="NadpisA"/>
      </w:pPr>
      <w:bookmarkStart w:id="69" w:name="_Toc12342398"/>
      <w:r>
        <w:t>Problémová doména</w:t>
      </w:r>
      <w:bookmarkEnd w:id="69"/>
    </w:p>
    <w:p w:rsidR="00B379EC" w:rsidRPr="00B379EC" w:rsidRDefault="00B379EC" w:rsidP="00B379EC"/>
    <w:p w:rsidR="00B379EC" w:rsidRPr="00B379EC" w:rsidRDefault="00B379EC" w:rsidP="00B379EC"/>
    <w:p w:rsidR="00926F6F" w:rsidRPr="00D70095" w:rsidRDefault="00926F6F" w:rsidP="0092160D"/>
    <w:p w:rsidR="0092160D" w:rsidRDefault="0092160D" w:rsidP="0092160D">
      <w:pPr>
        <w:pStyle w:val="Nadpisy"/>
      </w:pPr>
      <w:r>
        <w:br w:type="page"/>
      </w:r>
      <w:bookmarkStart w:id="70" w:name="_Toc209253218"/>
      <w:bookmarkStart w:id="71" w:name="_Toc209253405"/>
      <w:bookmarkStart w:id="72" w:name="_Toc209321259"/>
      <w:bookmarkStart w:id="73" w:name="_Toc12342399"/>
      <w:r>
        <w:lastRenderedPageBreak/>
        <w:t>ZÁVĚR</w:t>
      </w:r>
      <w:bookmarkEnd w:id="70"/>
      <w:bookmarkEnd w:id="71"/>
      <w:bookmarkEnd w:id="72"/>
      <w:bookmarkEnd w:id="73"/>
    </w:p>
    <w:p w:rsidR="00AA435E" w:rsidRDefault="0092160D" w:rsidP="00E52258">
      <w:pPr>
        <w:pStyle w:val="Nadpisy"/>
      </w:pPr>
      <w:r>
        <w:br w:type="page"/>
      </w:r>
      <w:bookmarkStart w:id="74" w:name="_Toc209253219"/>
      <w:bookmarkStart w:id="75" w:name="_Toc209253406"/>
      <w:bookmarkStart w:id="76" w:name="_Toc209321260"/>
      <w:bookmarkStart w:id="77" w:name="_Toc12342400"/>
      <w:r w:rsidR="00FE2846">
        <w:lastRenderedPageBreak/>
        <w:t>RESUMÉ</w:t>
      </w:r>
      <w:bookmarkEnd w:id="77"/>
    </w:p>
    <w:p w:rsidR="00FE2846" w:rsidRDefault="00AA435E" w:rsidP="00E52258">
      <w:pPr>
        <w:pStyle w:val="Nadpisy"/>
      </w:pPr>
      <w:r>
        <w:br w:type="page"/>
      </w:r>
      <w:bookmarkStart w:id="78" w:name="_Toc12342401"/>
      <w:r w:rsidR="00FE2846">
        <w:lastRenderedPageBreak/>
        <w:t>SUMMARY</w:t>
      </w:r>
      <w:bookmarkEnd w:id="78"/>
    </w:p>
    <w:p w:rsidR="00E52258" w:rsidRDefault="00FE2846" w:rsidP="00E52258">
      <w:pPr>
        <w:pStyle w:val="Nadpisy"/>
      </w:pPr>
      <w:r>
        <w:br w:type="page"/>
      </w:r>
      <w:bookmarkStart w:id="79" w:name="_Toc12342402"/>
      <w:r w:rsidR="0092160D">
        <w:lastRenderedPageBreak/>
        <w:t>SEZNAM POUŽITÉ LITERATURY</w:t>
      </w:r>
      <w:bookmarkEnd w:id="74"/>
      <w:bookmarkEnd w:id="75"/>
      <w:bookmarkEnd w:id="76"/>
      <w:bookmarkEnd w:id="79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80" w:name="_Toc209253220"/>
      <w:bookmarkStart w:id="81" w:name="_Toc209253407"/>
      <w:bookmarkStart w:id="82" w:name="_Toc209321261"/>
      <w:bookmarkStart w:id="83" w:name="_Toc12342403"/>
      <w:r>
        <w:lastRenderedPageBreak/>
        <w:t>SEZNAM POUŽITÝCH SYMBOLŮ</w:t>
      </w:r>
      <w:bookmarkEnd w:id="80"/>
      <w:bookmarkEnd w:id="81"/>
      <w:bookmarkEnd w:id="82"/>
      <w:bookmarkEnd w:id="8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84" w:name="_Toc209253221"/>
      <w:bookmarkStart w:id="85" w:name="_Toc209253408"/>
      <w:bookmarkStart w:id="86" w:name="_Toc209321262"/>
      <w:bookmarkStart w:id="87" w:name="_Toc12342404"/>
      <w:r>
        <w:lastRenderedPageBreak/>
        <w:t>SEZNAM OBRÁZKŮ</w:t>
      </w:r>
      <w:bookmarkEnd w:id="84"/>
      <w:bookmarkEnd w:id="85"/>
      <w:bookmarkEnd w:id="86"/>
      <w:bookmarkEnd w:id="87"/>
    </w:p>
    <w:p w:rsidR="0092160D" w:rsidRDefault="0092160D" w:rsidP="0092160D">
      <w:pPr>
        <w:pStyle w:val="Nadpisy"/>
      </w:pPr>
      <w:r>
        <w:br w:type="page"/>
      </w:r>
      <w:bookmarkStart w:id="88" w:name="_Toc209253222"/>
      <w:bookmarkStart w:id="89" w:name="_Toc209253409"/>
      <w:bookmarkStart w:id="90" w:name="_Toc209321263"/>
      <w:bookmarkStart w:id="91" w:name="_Toc12342405"/>
      <w:r>
        <w:lastRenderedPageBreak/>
        <w:t>SEZNAM TABULEK</w:t>
      </w:r>
      <w:bookmarkEnd w:id="88"/>
      <w:bookmarkEnd w:id="89"/>
      <w:bookmarkEnd w:id="90"/>
      <w:bookmarkEnd w:id="91"/>
    </w:p>
    <w:p w:rsidR="0092160D" w:rsidRPr="00BC71A8" w:rsidRDefault="0092160D" w:rsidP="0092160D">
      <w:pPr>
        <w:pStyle w:val="Nadpisy"/>
      </w:pPr>
      <w:r>
        <w:br w:type="page"/>
      </w:r>
      <w:bookmarkStart w:id="92" w:name="_Toc209253223"/>
      <w:bookmarkStart w:id="93" w:name="_Toc209253410"/>
      <w:bookmarkStart w:id="94" w:name="_Toc209321264"/>
      <w:bookmarkStart w:id="95" w:name="_Toc12342406"/>
      <w:r>
        <w:lastRenderedPageBreak/>
        <w:t>SEZNAM PŘÍLOH</w:t>
      </w:r>
      <w:bookmarkEnd w:id="92"/>
      <w:bookmarkEnd w:id="93"/>
      <w:bookmarkEnd w:id="94"/>
      <w:bookmarkEnd w:id="95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24"/>
      <w:footerReference w:type="default" r:id="rId25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A5" w:rsidRDefault="00876EA5" w:rsidP="000E19A8">
      <w:r>
        <w:separator/>
      </w:r>
    </w:p>
  </w:endnote>
  <w:endnote w:type="continuationSeparator" w:id="0">
    <w:p w:rsidR="00876EA5" w:rsidRDefault="00876EA5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F1" w:rsidRDefault="00842DF1">
    <w:pPr>
      <w:pStyle w:val="Zpat"/>
      <w:jc w:val="right"/>
    </w:pPr>
  </w:p>
  <w:p w:rsidR="00842DF1" w:rsidRDefault="00842DF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F1" w:rsidRDefault="00842DF1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:rsidR="00842DF1" w:rsidRDefault="00842D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A5" w:rsidRDefault="00876EA5" w:rsidP="000E19A8">
      <w:r>
        <w:separator/>
      </w:r>
    </w:p>
  </w:footnote>
  <w:footnote w:type="continuationSeparator" w:id="0">
    <w:p w:rsidR="00876EA5" w:rsidRDefault="00876EA5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F1" w:rsidRDefault="00842DF1" w:rsidP="002D5953">
    <w:proofErr w:type="spellStart"/>
    <w:r>
      <w:t>NoSQL</w:t>
    </w:r>
    <w:proofErr w:type="spellEnd"/>
    <w:r>
      <w:t xml:space="preserve"> a SQL data modelování a technologie</w:t>
    </w:r>
  </w:p>
  <w:p w:rsidR="00842DF1" w:rsidRDefault="00842DF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F1" w:rsidRDefault="00842DF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55E"/>
    <w:multiLevelType w:val="hybridMultilevel"/>
    <w:tmpl w:val="86CE08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37B"/>
    <w:multiLevelType w:val="hybridMultilevel"/>
    <w:tmpl w:val="92F08A7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141D530C"/>
    <w:multiLevelType w:val="multilevel"/>
    <w:tmpl w:val="9A6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3D4F2FD5"/>
    <w:multiLevelType w:val="hybridMultilevel"/>
    <w:tmpl w:val="53B01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593635CF"/>
    <w:multiLevelType w:val="hybridMultilevel"/>
    <w:tmpl w:val="EFC02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B2C02"/>
    <w:multiLevelType w:val="hybridMultilevel"/>
    <w:tmpl w:val="F420FAD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A32185"/>
    <w:multiLevelType w:val="multilevel"/>
    <w:tmpl w:val="289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7"/>
  </w:num>
  <w:num w:numId="5">
    <w:abstractNumId w:val="19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12"/>
  </w:num>
  <w:num w:numId="12">
    <w:abstractNumId w:val="11"/>
  </w:num>
  <w:num w:numId="13">
    <w:abstractNumId w:val="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5"/>
  </w:num>
  <w:num w:numId="19">
    <w:abstractNumId w:val="13"/>
  </w:num>
  <w:num w:numId="20">
    <w:abstractNumId w:val="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4"/>
  </w:num>
  <w:num w:numId="24">
    <w:abstractNumId w:val="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B"/>
    <w:rsid w:val="00004B70"/>
    <w:rsid w:val="00012D92"/>
    <w:rsid w:val="00022DF1"/>
    <w:rsid w:val="0007109B"/>
    <w:rsid w:val="00074743"/>
    <w:rsid w:val="00075A20"/>
    <w:rsid w:val="00075B06"/>
    <w:rsid w:val="00090497"/>
    <w:rsid w:val="000A6066"/>
    <w:rsid w:val="000B0BC8"/>
    <w:rsid w:val="000E19A8"/>
    <w:rsid w:val="000E4B30"/>
    <w:rsid w:val="0011722C"/>
    <w:rsid w:val="00136837"/>
    <w:rsid w:val="001579AC"/>
    <w:rsid w:val="00163294"/>
    <w:rsid w:val="00177BCF"/>
    <w:rsid w:val="001B44C9"/>
    <w:rsid w:val="001E2AB7"/>
    <w:rsid w:val="001F6A3E"/>
    <w:rsid w:val="00203DBB"/>
    <w:rsid w:val="00207592"/>
    <w:rsid w:val="002122B7"/>
    <w:rsid w:val="002276C2"/>
    <w:rsid w:val="00243AD4"/>
    <w:rsid w:val="00284D81"/>
    <w:rsid w:val="002A18E5"/>
    <w:rsid w:val="002B58F4"/>
    <w:rsid w:val="002C7FE2"/>
    <w:rsid w:val="002D5953"/>
    <w:rsid w:val="002F3FE3"/>
    <w:rsid w:val="00302A68"/>
    <w:rsid w:val="003120A7"/>
    <w:rsid w:val="00315275"/>
    <w:rsid w:val="003620BF"/>
    <w:rsid w:val="00377B3A"/>
    <w:rsid w:val="003B62BE"/>
    <w:rsid w:val="003E782F"/>
    <w:rsid w:val="003F2BF4"/>
    <w:rsid w:val="003F782D"/>
    <w:rsid w:val="00457DBE"/>
    <w:rsid w:val="00477C60"/>
    <w:rsid w:val="004802EB"/>
    <w:rsid w:val="00485C07"/>
    <w:rsid w:val="004961FC"/>
    <w:rsid w:val="004F434E"/>
    <w:rsid w:val="005113B1"/>
    <w:rsid w:val="005178D0"/>
    <w:rsid w:val="00535820"/>
    <w:rsid w:val="005652CB"/>
    <w:rsid w:val="00565D23"/>
    <w:rsid w:val="00582CA5"/>
    <w:rsid w:val="00583B4C"/>
    <w:rsid w:val="00586E3E"/>
    <w:rsid w:val="005871CC"/>
    <w:rsid w:val="006279C4"/>
    <w:rsid w:val="00632113"/>
    <w:rsid w:val="006322D3"/>
    <w:rsid w:val="0064700A"/>
    <w:rsid w:val="0067346D"/>
    <w:rsid w:val="006B1D32"/>
    <w:rsid w:val="006C33C2"/>
    <w:rsid w:val="006D6468"/>
    <w:rsid w:val="006E6E7E"/>
    <w:rsid w:val="006F15C7"/>
    <w:rsid w:val="00704E93"/>
    <w:rsid w:val="00732913"/>
    <w:rsid w:val="00732C40"/>
    <w:rsid w:val="00736B41"/>
    <w:rsid w:val="00746423"/>
    <w:rsid w:val="00751507"/>
    <w:rsid w:val="00752015"/>
    <w:rsid w:val="0075628C"/>
    <w:rsid w:val="00764842"/>
    <w:rsid w:val="00783DC2"/>
    <w:rsid w:val="007902AE"/>
    <w:rsid w:val="00793F3C"/>
    <w:rsid w:val="007E08B6"/>
    <w:rsid w:val="008230D2"/>
    <w:rsid w:val="008371A2"/>
    <w:rsid w:val="00842DF1"/>
    <w:rsid w:val="008577C1"/>
    <w:rsid w:val="008627CD"/>
    <w:rsid w:val="00876EA5"/>
    <w:rsid w:val="008A2F0A"/>
    <w:rsid w:val="008B3B55"/>
    <w:rsid w:val="008C36C8"/>
    <w:rsid w:val="008D3188"/>
    <w:rsid w:val="008E19DC"/>
    <w:rsid w:val="008F4F3B"/>
    <w:rsid w:val="008F743A"/>
    <w:rsid w:val="00907464"/>
    <w:rsid w:val="0092160D"/>
    <w:rsid w:val="00926F6F"/>
    <w:rsid w:val="00944D74"/>
    <w:rsid w:val="00951047"/>
    <w:rsid w:val="00985FB5"/>
    <w:rsid w:val="009C1B8E"/>
    <w:rsid w:val="009C6333"/>
    <w:rsid w:val="009F14DF"/>
    <w:rsid w:val="00A34D5C"/>
    <w:rsid w:val="00A60186"/>
    <w:rsid w:val="00A742E2"/>
    <w:rsid w:val="00A74648"/>
    <w:rsid w:val="00A76414"/>
    <w:rsid w:val="00A95D54"/>
    <w:rsid w:val="00AA435E"/>
    <w:rsid w:val="00AC00E1"/>
    <w:rsid w:val="00AC1207"/>
    <w:rsid w:val="00AD1B6C"/>
    <w:rsid w:val="00AE70C3"/>
    <w:rsid w:val="00AE7179"/>
    <w:rsid w:val="00AE73A9"/>
    <w:rsid w:val="00AF3C78"/>
    <w:rsid w:val="00B341B4"/>
    <w:rsid w:val="00B362CD"/>
    <w:rsid w:val="00B379EC"/>
    <w:rsid w:val="00B450DB"/>
    <w:rsid w:val="00B70E26"/>
    <w:rsid w:val="00B746B7"/>
    <w:rsid w:val="00B84581"/>
    <w:rsid w:val="00B85532"/>
    <w:rsid w:val="00B933C7"/>
    <w:rsid w:val="00BA446F"/>
    <w:rsid w:val="00BA7C33"/>
    <w:rsid w:val="00BC71A8"/>
    <w:rsid w:val="00BC793A"/>
    <w:rsid w:val="00BD34DF"/>
    <w:rsid w:val="00C00E28"/>
    <w:rsid w:val="00C2423D"/>
    <w:rsid w:val="00C32FF0"/>
    <w:rsid w:val="00C33F40"/>
    <w:rsid w:val="00C53417"/>
    <w:rsid w:val="00C547A0"/>
    <w:rsid w:val="00C72056"/>
    <w:rsid w:val="00CA61B2"/>
    <w:rsid w:val="00CB20E3"/>
    <w:rsid w:val="00CC13C4"/>
    <w:rsid w:val="00D23655"/>
    <w:rsid w:val="00D70095"/>
    <w:rsid w:val="00D80679"/>
    <w:rsid w:val="00DA612A"/>
    <w:rsid w:val="00DD79E1"/>
    <w:rsid w:val="00DE564B"/>
    <w:rsid w:val="00E0133C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6E91"/>
    <w:rsid w:val="00F13FCD"/>
    <w:rsid w:val="00F266E0"/>
    <w:rsid w:val="00F379D4"/>
    <w:rsid w:val="00F44F08"/>
    <w:rsid w:val="00F47DCE"/>
    <w:rsid w:val="00F834BD"/>
    <w:rsid w:val="00F879C8"/>
    <w:rsid w:val="00FB6CF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F6C343"/>
  <w15:chartTrackingRefBased/>
  <w15:docId w15:val="{C62BC3B9-012D-47A5-8CA7-7E86A921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Normlnweb">
    <w:name w:val="Normal (Web)"/>
    <w:basedOn w:val="Normln"/>
    <w:uiPriority w:val="99"/>
    <w:unhideWhenUsed/>
    <w:rsid w:val="00535820"/>
    <w:pPr>
      <w:spacing w:before="100" w:beforeAutospacing="1" w:after="100" w:after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rsid w:val="0053582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31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152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Martin\Downloads\zaverecna_prace%20(2).pdf" TargetMode="External"/><Relationship Id="rId18" Type="http://schemas.openxmlformats.org/officeDocument/2006/relationships/hyperlink" Target="http://www.databaze.chytrak.cz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Datab%C3%A1z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es.cz/id/1xkybg/BP.pdf" TargetMode="External"/><Relationship Id="rId17" Type="http://schemas.openxmlformats.org/officeDocument/2006/relationships/hyperlink" Target="https://www.adaptic.cz/znalosti/slovnicek/databaze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space5.zcu.cz/bitstream/11025/26327/1/Pokorny.pdf" TargetMode="External"/><Relationship Id="rId20" Type="http://schemas.openxmlformats.org/officeDocument/2006/relationships/hyperlink" Target="http://www.databaze.chytrak.c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Rela%C4%8Dn%C3%AD_datab%C3%A1z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iv.zcu.cz/studies/predmety/db2/cviceni-nosql.html" TargetMode="External"/><Relationship Id="rId23" Type="http://schemas.openxmlformats.org/officeDocument/2006/relationships/hyperlink" Target="https://cs.wikipedia.org/wiki/Datab%C3%A1ze" TargetMode="External"/><Relationship Id="rId10" Type="http://schemas.openxmlformats.org/officeDocument/2006/relationships/hyperlink" Target="https://theses.cz/id/1xkybg/BP.pdf" TargetMode="External"/><Relationship Id="rId19" Type="http://schemas.openxmlformats.org/officeDocument/2006/relationships/hyperlink" Target="https://cs.wikipedia.org/wiki/Datab%C3%A1z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heses.cz/id/1xkybg/BP.pdf" TargetMode="External"/><Relationship Id="rId22" Type="http://schemas.openxmlformats.org/officeDocument/2006/relationships/hyperlink" Target="http://www.databaze.chytrak.cz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OneDrive\Diplomov&#225;%20pr&#225;ce\MS%20Word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0FC98-2C1A-4F83-81A1-9B4A9C13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1585</TotalTime>
  <Pages>1</Pages>
  <Words>2213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15243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Rucký</dc:creator>
  <cp:keywords/>
  <cp:lastModifiedBy>Martin Rucký</cp:lastModifiedBy>
  <cp:revision>35</cp:revision>
  <dcterms:created xsi:type="dcterms:W3CDTF">2019-06-10T12:41:00Z</dcterms:created>
  <dcterms:modified xsi:type="dcterms:W3CDTF">2019-06-25T15:32:00Z</dcterms:modified>
</cp:coreProperties>
</file>