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DD94E" w14:textId="34AFA07E" w:rsidR="0006627F" w:rsidRDefault="0017384D" w:rsidP="0017384D">
      <w:pPr>
        <w:pStyle w:val="Heading1"/>
      </w:pPr>
      <w:r>
        <w:t>Business Challenge</w:t>
      </w:r>
    </w:p>
    <w:p w14:paraId="562878A9" w14:textId="77777777" w:rsidR="0017384D" w:rsidRDefault="0017384D" w:rsidP="0017384D">
      <w:pPr>
        <w:pStyle w:val="ListParagraph"/>
        <w:numPr>
          <w:ilvl w:val="0"/>
          <w:numId w:val="1"/>
        </w:numPr>
      </w:pPr>
      <w:r>
        <w:t>Legacy System Migration:</w:t>
      </w:r>
    </w:p>
    <w:p w14:paraId="69A9BF63" w14:textId="3F5588A0" w:rsidR="0017384D" w:rsidRDefault="0017384D" w:rsidP="0017384D">
      <w:pPr>
        <w:pStyle w:val="ListParagraph"/>
        <w:numPr>
          <w:ilvl w:val="0"/>
          <w:numId w:val="1"/>
        </w:numPr>
      </w:pPr>
      <w:r>
        <w:t>Adopting New Technologies:</w:t>
      </w:r>
    </w:p>
    <w:p w14:paraId="729CB527" w14:textId="662A5B8E" w:rsidR="0017384D" w:rsidRDefault="0017384D" w:rsidP="0017384D">
      <w:pPr>
        <w:pStyle w:val="ListParagraph"/>
        <w:numPr>
          <w:ilvl w:val="0"/>
          <w:numId w:val="1"/>
        </w:numPr>
      </w:pPr>
      <w:r>
        <w:t>Maintaining Service Continuity:</w:t>
      </w:r>
    </w:p>
    <w:p w14:paraId="6C09F28A" w14:textId="7D4DD58F" w:rsidR="0017384D" w:rsidRDefault="0017384D" w:rsidP="0017384D">
      <w:pPr>
        <w:ind w:left="360"/>
      </w:pPr>
      <w:r w:rsidRPr="0017384D">
        <w:t>"The NHS needed to modernize legacy systems, train staff on new technologies, and ensure services ran uninterrupted during the transition."</w:t>
      </w:r>
    </w:p>
    <w:p w14:paraId="67EDADB6" w14:textId="77777777" w:rsidR="0017384D" w:rsidRDefault="0017384D" w:rsidP="0017384D">
      <w:pPr>
        <w:ind w:left="360"/>
      </w:pPr>
    </w:p>
    <w:p w14:paraId="13165C48" w14:textId="059FD47F" w:rsidR="0017384D" w:rsidRDefault="0017384D" w:rsidP="0017384D">
      <w:pPr>
        <w:pStyle w:val="Heading1"/>
      </w:pPr>
      <w:r>
        <w:t>Cloud Solution</w:t>
      </w:r>
    </w:p>
    <w:p w14:paraId="42406303" w14:textId="77777777" w:rsidR="0017384D" w:rsidRDefault="0017384D" w:rsidP="0017384D">
      <w:pPr>
        <w:pStyle w:val="ListParagraph"/>
        <w:numPr>
          <w:ilvl w:val="0"/>
          <w:numId w:val="2"/>
        </w:numPr>
      </w:pPr>
      <w:r w:rsidRPr="0017384D">
        <w:t>Azure Infrastructure</w:t>
      </w:r>
    </w:p>
    <w:p w14:paraId="24A0F13C" w14:textId="77777777" w:rsidR="0017384D" w:rsidRDefault="0017384D" w:rsidP="0017384D">
      <w:pPr>
        <w:pStyle w:val="ListParagraph"/>
        <w:numPr>
          <w:ilvl w:val="0"/>
          <w:numId w:val="2"/>
        </w:numPr>
      </w:pPr>
      <w:r w:rsidRPr="0017384D">
        <w:t>Azure Blueprints</w:t>
      </w:r>
    </w:p>
    <w:p w14:paraId="410FDFFA" w14:textId="506DF01A" w:rsidR="0017384D" w:rsidRDefault="0017384D" w:rsidP="0017384D">
      <w:pPr>
        <w:pStyle w:val="ListParagraph"/>
        <w:numPr>
          <w:ilvl w:val="0"/>
          <w:numId w:val="2"/>
        </w:numPr>
      </w:pPr>
      <w:r w:rsidRPr="0017384D">
        <w:t>Microsoft Intune</w:t>
      </w:r>
    </w:p>
    <w:p w14:paraId="02D98E0F" w14:textId="2D5C8F1F" w:rsidR="0017384D" w:rsidRDefault="0017384D" w:rsidP="0017384D">
      <w:pPr>
        <w:ind w:left="360"/>
      </w:pPr>
      <w:r w:rsidRPr="0017384D">
        <w:t>"Using Microsoft Azure, the NHS adopted scalable cloud infrastructure. Azure Blueprints ensured governance and compliance, while Microsoft Intune enabled secure device and data access."</w:t>
      </w:r>
    </w:p>
    <w:p w14:paraId="5FB72B44" w14:textId="77777777" w:rsidR="0017384D" w:rsidRDefault="0017384D" w:rsidP="0017384D">
      <w:pPr>
        <w:ind w:left="360"/>
      </w:pPr>
    </w:p>
    <w:p w14:paraId="550A857A" w14:textId="5880FEE8" w:rsidR="0017384D" w:rsidRDefault="0017384D" w:rsidP="0017384D">
      <w:pPr>
        <w:pStyle w:val="Heading1"/>
      </w:pPr>
      <w:r>
        <w:t>Outcomes</w:t>
      </w:r>
    </w:p>
    <w:p w14:paraId="69933F30" w14:textId="77777777" w:rsidR="0017384D" w:rsidRDefault="0017384D" w:rsidP="0017384D">
      <w:pPr>
        <w:pStyle w:val="ListParagraph"/>
        <w:numPr>
          <w:ilvl w:val="0"/>
          <w:numId w:val="3"/>
        </w:numPr>
      </w:pPr>
      <w:r w:rsidRPr="0017384D">
        <w:t>Increased Efficiency</w:t>
      </w:r>
    </w:p>
    <w:p w14:paraId="692E18AA" w14:textId="77777777" w:rsidR="0017384D" w:rsidRDefault="0017384D" w:rsidP="0017384D">
      <w:pPr>
        <w:pStyle w:val="ListParagraph"/>
        <w:numPr>
          <w:ilvl w:val="0"/>
          <w:numId w:val="3"/>
        </w:numPr>
      </w:pPr>
      <w:r w:rsidRPr="0017384D">
        <w:t>Improved Workforce Training</w:t>
      </w:r>
    </w:p>
    <w:p w14:paraId="4B28C232" w14:textId="28751424" w:rsidR="0017384D" w:rsidRDefault="0017384D" w:rsidP="0017384D">
      <w:pPr>
        <w:pStyle w:val="ListParagraph"/>
        <w:numPr>
          <w:ilvl w:val="0"/>
          <w:numId w:val="3"/>
        </w:numPr>
      </w:pPr>
      <w:r w:rsidRPr="0017384D">
        <w:t>Improved Patient Experience/Care</w:t>
      </w:r>
    </w:p>
    <w:p w14:paraId="42CCC48A" w14:textId="1A3D0CED" w:rsidR="0017384D" w:rsidRDefault="0017384D" w:rsidP="0017384D">
      <w:pPr>
        <w:ind w:left="360"/>
      </w:pPr>
      <w:r w:rsidRPr="0017384D">
        <w:t>"Efficiency increased through faster data access and automation. Staff adapted quickly with better training tools, and patient care improved through real-time information access."</w:t>
      </w:r>
    </w:p>
    <w:p w14:paraId="63EF8146" w14:textId="77777777" w:rsidR="0017384D" w:rsidRDefault="0017384D" w:rsidP="0017384D">
      <w:pPr>
        <w:ind w:left="360"/>
      </w:pPr>
    </w:p>
    <w:p w14:paraId="7557239C" w14:textId="4D4B89C3" w:rsidR="0017384D" w:rsidRDefault="0017384D" w:rsidP="0017384D">
      <w:pPr>
        <w:pStyle w:val="Heading1"/>
      </w:pPr>
      <w:r>
        <w:t>Takeaway</w:t>
      </w:r>
    </w:p>
    <w:p w14:paraId="66691F08" w14:textId="0A2B2092" w:rsidR="0017384D" w:rsidRPr="0017384D" w:rsidRDefault="0017384D" w:rsidP="0017384D">
      <w:r w:rsidRPr="0017384D">
        <w:t>"Digital transformation succeeds when secure technology is matched with strong change management, empowering people without disrupting critical services."</w:t>
      </w:r>
    </w:p>
    <w:sectPr w:rsidR="0017384D" w:rsidRPr="001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979B2"/>
    <w:multiLevelType w:val="hybridMultilevel"/>
    <w:tmpl w:val="C51C6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143F3"/>
    <w:multiLevelType w:val="hybridMultilevel"/>
    <w:tmpl w:val="4750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27EFD"/>
    <w:multiLevelType w:val="hybridMultilevel"/>
    <w:tmpl w:val="F4228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037695">
    <w:abstractNumId w:val="1"/>
  </w:num>
  <w:num w:numId="2" w16cid:durableId="1127045619">
    <w:abstractNumId w:val="2"/>
  </w:num>
  <w:num w:numId="3" w16cid:durableId="133919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D"/>
    <w:rsid w:val="0006627F"/>
    <w:rsid w:val="0017384D"/>
    <w:rsid w:val="005B3B47"/>
    <w:rsid w:val="00971A7A"/>
    <w:rsid w:val="00C065C6"/>
    <w:rsid w:val="00E5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35A8"/>
  <w15:chartTrackingRefBased/>
  <w15:docId w15:val="{9EEE3B5A-5817-437F-AC2A-B61FD254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Ruhan Ahmed</dc:creator>
  <cp:keywords/>
  <dc:description/>
  <cp:lastModifiedBy>Mohammad Ruhan Ahmed</cp:lastModifiedBy>
  <cp:revision>1</cp:revision>
  <dcterms:created xsi:type="dcterms:W3CDTF">2025-06-09T11:31:00Z</dcterms:created>
  <dcterms:modified xsi:type="dcterms:W3CDTF">2025-06-09T12:46:00Z</dcterms:modified>
</cp:coreProperties>
</file>