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8DD31" w14:textId="48B97AE9" w:rsidR="00C13884" w:rsidRPr="0069415A" w:rsidRDefault="002D1A93" w:rsidP="0002126E">
      <w:pPr>
        <w:jc w:val="center"/>
        <w:rPr>
          <w:rFonts w:ascii="Times New Roman" w:eastAsia="楷体" w:hAnsi="Times New Roman" w:cs="Times New Roman"/>
          <w:b/>
          <w:bCs/>
          <w:sz w:val="30"/>
          <w:szCs w:val="30"/>
        </w:rPr>
      </w:pPr>
      <w:r>
        <w:rPr>
          <w:rFonts w:ascii="Times New Roman" w:eastAsia="楷体" w:hAnsi="Times New Roman" w:cs="Times New Roman"/>
          <w:b/>
          <w:bCs/>
          <w:sz w:val="30"/>
          <w:szCs w:val="30"/>
        </w:rPr>
        <w:t>P</w:t>
      </w:r>
      <w:r>
        <w:rPr>
          <w:rFonts w:ascii="Times New Roman" w:eastAsia="楷体" w:hAnsi="Times New Roman" w:cs="Times New Roman" w:hint="eastAsia"/>
          <w:b/>
          <w:bCs/>
          <w:sz w:val="30"/>
          <w:szCs w:val="30"/>
        </w:rPr>
        <w:t>apera</w:t>
      </w:r>
      <w:r>
        <w:rPr>
          <w:rFonts w:ascii="Times New Roman" w:eastAsia="楷体" w:hAnsi="Times New Roman" w:cs="Times New Roman"/>
          <w:b/>
          <w:bCs/>
          <w:sz w:val="30"/>
          <w:szCs w:val="30"/>
        </w:rPr>
        <w:t xml:space="preserve"> </w:t>
      </w:r>
      <w:r>
        <w:rPr>
          <w:rFonts w:ascii="Times New Roman" w:eastAsia="楷体" w:hAnsi="Times New Roman" w:cs="Times New Roman" w:hint="eastAsia"/>
          <w:b/>
          <w:bCs/>
          <w:sz w:val="30"/>
          <w:szCs w:val="30"/>
        </w:rPr>
        <w:t>(</w:t>
      </w:r>
      <w:r w:rsidR="0069415A" w:rsidRPr="0069415A">
        <w:rPr>
          <w:rFonts w:ascii="Times New Roman" w:eastAsia="楷体" w:hAnsi="Times New Roman" w:cs="Times New Roman"/>
          <w:b/>
          <w:bCs/>
          <w:sz w:val="30"/>
          <w:szCs w:val="30"/>
        </w:rPr>
        <w:t>AI</w:t>
      </w:r>
      <w:r w:rsidR="0069415A">
        <w:rPr>
          <w:rFonts w:ascii="Times New Roman" w:eastAsia="楷体" w:hAnsi="Times New Roman" w:cs="Times New Roman"/>
          <w:b/>
          <w:bCs/>
          <w:sz w:val="30"/>
          <w:szCs w:val="30"/>
        </w:rPr>
        <w:t xml:space="preserve"> </w:t>
      </w:r>
      <w:r w:rsidR="0069415A" w:rsidRPr="0069415A">
        <w:rPr>
          <w:rFonts w:ascii="Times New Roman" w:eastAsia="楷体" w:hAnsi="Times New Roman" w:cs="Times New Roman"/>
          <w:b/>
          <w:bCs/>
          <w:sz w:val="30"/>
          <w:szCs w:val="30"/>
        </w:rPr>
        <w:t>+</w:t>
      </w:r>
      <w:r w:rsidR="0069415A">
        <w:rPr>
          <w:rFonts w:ascii="Times New Roman" w:eastAsia="楷体" w:hAnsi="Times New Roman" w:cs="Times New Roman"/>
          <w:b/>
          <w:bCs/>
          <w:sz w:val="30"/>
          <w:szCs w:val="30"/>
        </w:rPr>
        <w:t xml:space="preserve"> </w:t>
      </w:r>
      <w:r w:rsidR="0069415A" w:rsidRPr="0069415A">
        <w:rPr>
          <w:rFonts w:ascii="Times New Roman" w:eastAsia="楷体" w:hAnsi="Times New Roman" w:cs="Times New Roman"/>
          <w:b/>
          <w:bCs/>
          <w:sz w:val="30"/>
          <w:szCs w:val="30"/>
        </w:rPr>
        <w:t>Research</w:t>
      </w:r>
      <w:r>
        <w:rPr>
          <w:rFonts w:ascii="Times New Roman" w:eastAsia="楷体" w:hAnsi="Times New Roman" w:cs="Times New Roman"/>
          <w:b/>
          <w:bCs/>
          <w:sz w:val="30"/>
          <w:szCs w:val="30"/>
        </w:rPr>
        <w:t>)</w:t>
      </w:r>
    </w:p>
    <w:p w14:paraId="2536A701" w14:textId="4FD98C3C" w:rsidR="0069415A" w:rsidRDefault="0069415A" w:rsidP="0002126E">
      <w:pPr>
        <w:jc w:val="center"/>
        <w:rPr>
          <w:rFonts w:ascii="Times New Roman" w:eastAsia="楷体" w:hAnsi="Times New Roman" w:cs="Times New Roman"/>
          <w:b/>
          <w:bCs/>
          <w:sz w:val="30"/>
          <w:szCs w:val="30"/>
        </w:rPr>
      </w:pPr>
      <w:r w:rsidRPr="0069415A">
        <w:rPr>
          <w:rFonts w:ascii="Times New Roman" w:eastAsia="楷体" w:hAnsi="Times New Roman" w:cs="Times New Roman"/>
          <w:b/>
          <w:bCs/>
          <w:sz w:val="30"/>
          <w:szCs w:val="30"/>
        </w:rPr>
        <w:t>需求规格说明书</w:t>
      </w:r>
    </w:p>
    <w:p w14:paraId="67E5BF9F" w14:textId="1D174D90" w:rsidR="0069415A" w:rsidRDefault="0069415A" w:rsidP="0002126E">
      <w:pPr>
        <w:pStyle w:val="a3"/>
        <w:numPr>
          <w:ilvl w:val="0"/>
          <w:numId w:val="1"/>
        </w:numPr>
        <w:ind w:firstLineChars="0"/>
        <w:rPr>
          <w:rFonts w:ascii="Times New Roman" w:eastAsia="楷体" w:hAnsi="Times New Roman" w:cs="Times New Roman"/>
          <w:b/>
          <w:bCs/>
          <w:sz w:val="28"/>
          <w:szCs w:val="28"/>
        </w:rPr>
      </w:pPr>
      <w:r w:rsidRPr="00816A8A">
        <w:rPr>
          <w:rFonts w:ascii="Times New Roman" w:eastAsia="楷体" w:hAnsi="Times New Roman" w:cs="Times New Roman" w:hint="eastAsia"/>
          <w:b/>
          <w:bCs/>
          <w:sz w:val="28"/>
          <w:szCs w:val="28"/>
        </w:rPr>
        <w:t>假定与背景</w:t>
      </w:r>
    </w:p>
    <w:p w14:paraId="220747FC" w14:textId="662A99E3" w:rsidR="00816A8A" w:rsidRDefault="009568B0" w:rsidP="0002126E">
      <w:pPr>
        <w:spacing w:afterLines="50" w:after="156"/>
        <w:ind w:firstLine="420"/>
        <w:rPr>
          <w:rFonts w:ascii="Times New Roman" w:eastAsia="宋体" w:hAnsi="Times New Roman" w:cs="Times New Roman"/>
          <w:sz w:val="24"/>
          <w:szCs w:val="24"/>
        </w:rPr>
      </w:pPr>
      <w:r w:rsidRPr="009568B0">
        <w:rPr>
          <w:rFonts w:ascii="Times New Roman" w:eastAsia="宋体" w:hAnsi="Times New Roman" w:cs="Times New Roman"/>
          <w:sz w:val="24"/>
          <w:szCs w:val="24"/>
        </w:rPr>
        <w:t>沈</w:t>
      </w:r>
      <w:proofErr w:type="gramStart"/>
      <w:r w:rsidRPr="009568B0">
        <w:rPr>
          <w:rFonts w:ascii="Times New Roman" w:eastAsia="宋体" w:hAnsi="Times New Roman" w:cs="Times New Roman"/>
          <w:sz w:val="24"/>
          <w:szCs w:val="24"/>
        </w:rPr>
        <w:t>向洋曾教导</w:t>
      </w:r>
      <w:proofErr w:type="gramEnd"/>
      <w:r w:rsidRPr="009568B0">
        <w:rPr>
          <w:rFonts w:ascii="Times New Roman" w:eastAsia="宋体" w:hAnsi="Times New Roman" w:cs="Times New Roman"/>
          <w:sz w:val="24"/>
          <w:szCs w:val="24"/>
        </w:rPr>
        <w:t>微软亚</w:t>
      </w:r>
      <w:proofErr w:type="gramStart"/>
      <w:r w:rsidRPr="009568B0">
        <w:rPr>
          <w:rFonts w:ascii="Times New Roman" w:eastAsia="宋体" w:hAnsi="Times New Roman" w:cs="Times New Roman"/>
          <w:sz w:val="24"/>
          <w:szCs w:val="24"/>
        </w:rPr>
        <w:t>研</w:t>
      </w:r>
      <w:proofErr w:type="gramEnd"/>
      <w:r w:rsidRPr="009568B0">
        <w:rPr>
          <w:rFonts w:ascii="Times New Roman" w:eastAsia="宋体" w:hAnsi="Times New Roman" w:cs="Times New Roman"/>
          <w:sz w:val="24"/>
          <w:szCs w:val="24"/>
        </w:rPr>
        <w:t>院的实习生们：论文的阅读有三个层次</w:t>
      </w:r>
      <w:r w:rsidRPr="009568B0">
        <w:rPr>
          <w:rFonts w:ascii="Times New Roman" w:eastAsia="宋体" w:hAnsi="Times New Roman" w:cs="Times New Roman"/>
          <w:sz w:val="24"/>
          <w:szCs w:val="24"/>
        </w:rPr>
        <w:t>——</w:t>
      </w:r>
      <w:r w:rsidRPr="009568B0">
        <w:rPr>
          <w:rFonts w:ascii="Times New Roman" w:eastAsia="宋体" w:hAnsi="Times New Roman" w:cs="Times New Roman"/>
          <w:sz w:val="24"/>
          <w:szCs w:val="24"/>
        </w:rPr>
        <w:t>快速阅读（</w:t>
      </w:r>
      <w:r w:rsidRPr="009568B0">
        <w:rPr>
          <w:rFonts w:ascii="Times New Roman" w:eastAsia="宋体" w:hAnsi="Times New Roman" w:cs="Times New Roman"/>
          <w:sz w:val="24"/>
          <w:szCs w:val="24"/>
        </w:rPr>
        <w:t>Fast Reading</w:t>
      </w:r>
      <w:r w:rsidRPr="009568B0">
        <w:rPr>
          <w:rFonts w:ascii="Times New Roman" w:eastAsia="宋体" w:hAnsi="Times New Roman" w:cs="Times New Roman"/>
          <w:sz w:val="24"/>
          <w:szCs w:val="24"/>
        </w:rPr>
        <w:t>）、精读（</w:t>
      </w:r>
      <w:r w:rsidRPr="009568B0">
        <w:rPr>
          <w:rFonts w:ascii="Times New Roman" w:eastAsia="宋体" w:hAnsi="Times New Roman" w:cs="Times New Roman"/>
          <w:sz w:val="24"/>
          <w:szCs w:val="24"/>
        </w:rPr>
        <w:t>Intensive Reading</w:t>
      </w:r>
      <w:r w:rsidRPr="009568B0">
        <w:rPr>
          <w:rFonts w:ascii="Times New Roman" w:eastAsia="宋体" w:hAnsi="Times New Roman" w:cs="Times New Roman"/>
          <w:sz w:val="24"/>
          <w:szCs w:val="24"/>
        </w:rPr>
        <w:t>）和研读（</w:t>
      </w:r>
      <w:r w:rsidRPr="009568B0">
        <w:rPr>
          <w:rFonts w:ascii="Times New Roman" w:eastAsia="宋体" w:hAnsi="Times New Roman" w:cs="Times New Roman"/>
          <w:sz w:val="24"/>
          <w:szCs w:val="24"/>
        </w:rPr>
        <w:t>Analyze Reading</w:t>
      </w:r>
      <w:r w:rsidRPr="009568B0">
        <w:rPr>
          <w:rFonts w:ascii="Times New Roman" w:eastAsia="宋体" w:hAnsi="Times New Roman" w:cs="Times New Roman"/>
          <w:sz w:val="24"/>
          <w:szCs w:val="24"/>
        </w:rPr>
        <w:t>），以及为了实现这三个层次的四个阶段</w:t>
      </w:r>
      <w:r w:rsidRPr="009568B0">
        <w:rPr>
          <w:rFonts w:ascii="Times New Roman" w:eastAsia="宋体" w:hAnsi="Times New Roman" w:cs="Times New Roman"/>
          <w:sz w:val="24"/>
          <w:szCs w:val="24"/>
        </w:rPr>
        <w:t>——</w:t>
      </w:r>
      <w:r w:rsidRPr="009568B0">
        <w:rPr>
          <w:rFonts w:ascii="Times New Roman" w:eastAsia="宋体" w:hAnsi="Times New Roman" w:cs="Times New Roman"/>
          <w:sz w:val="24"/>
          <w:szCs w:val="24"/>
        </w:rPr>
        <w:t>被动地读（</w:t>
      </w:r>
      <w:r w:rsidRPr="009568B0">
        <w:rPr>
          <w:rFonts w:ascii="Times New Roman" w:eastAsia="宋体" w:hAnsi="Times New Roman" w:cs="Times New Roman"/>
          <w:sz w:val="24"/>
          <w:szCs w:val="24"/>
        </w:rPr>
        <w:t>Passive Reading</w:t>
      </w:r>
      <w:r w:rsidRPr="009568B0">
        <w:rPr>
          <w:rFonts w:ascii="Times New Roman" w:eastAsia="宋体" w:hAnsi="Times New Roman" w:cs="Times New Roman"/>
          <w:sz w:val="24"/>
          <w:szCs w:val="24"/>
        </w:rPr>
        <w:t>）、主动地读（</w:t>
      </w:r>
      <w:r w:rsidRPr="009568B0">
        <w:rPr>
          <w:rFonts w:ascii="Times New Roman" w:eastAsia="宋体" w:hAnsi="Times New Roman" w:cs="Times New Roman"/>
          <w:sz w:val="24"/>
          <w:szCs w:val="24"/>
        </w:rPr>
        <w:t>Active Reading</w:t>
      </w:r>
      <w:r w:rsidRPr="009568B0">
        <w:rPr>
          <w:rFonts w:ascii="Times New Roman" w:eastAsia="宋体" w:hAnsi="Times New Roman" w:cs="Times New Roman"/>
          <w:sz w:val="24"/>
          <w:szCs w:val="24"/>
        </w:rPr>
        <w:t>）、批判地读（</w:t>
      </w:r>
      <w:r w:rsidRPr="009568B0">
        <w:rPr>
          <w:rFonts w:ascii="Times New Roman" w:eastAsia="宋体" w:hAnsi="Times New Roman" w:cs="Times New Roman"/>
          <w:sz w:val="24"/>
          <w:szCs w:val="24"/>
        </w:rPr>
        <w:t>Critical Reading</w:t>
      </w:r>
      <w:r w:rsidRPr="009568B0">
        <w:rPr>
          <w:rFonts w:ascii="Times New Roman" w:eastAsia="宋体" w:hAnsi="Times New Roman" w:cs="Times New Roman"/>
          <w:sz w:val="24"/>
          <w:szCs w:val="24"/>
        </w:rPr>
        <w:t>）与有创造性地读（</w:t>
      </w:r>
      <w:r w:rsidRPr="009568B0">
        <w:rPr>
          <w:rFonts w:ascii="Times New Roman" w:eastAsia="宋体" w:hAnsi="Times New Roman" w:cs="Times New Roman"/>
          <w:sz w:val="24"/>
          <w:szCs w:val="24"/>
        </w:rPr>
        <w:t>Creative Reading</w:t>
      </w:r>
      <w:r w:rsidRPr="009568B0">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B5E866A" w14:textId="2AA51876" w:rsidR="009568B0" w:rsidRDefault="009568B0" w:rsidP="0002126E">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为了使用这样的阅读方法，不论实习生还是研究员，在读论文时都需要对论文进行批注、笔记与评论，需要翻译与搜索工具来辅助他们理解某个特定（领域专用）词语的意义，需要从一篇文章的参考文献中了解过往的领域发展并深入理解一篇论文的思想</w:t>
      </w:r>
      <w:r w:rsidR="00D9661A">
        <w:rPr>
          <w:rFonts w:ascii="Times New Roman" w:eastAsia="宋体" w:hAnsi="Times New Roman" w:cs="Times New Roman" w:hint="eastAsia"/>
          <w:sz w:val="24"/>
          <w:szCs w:val="24"/>
        </w:rPr>
        <w:t>。对于那些时间紧迫，或者浅尝辄止的读者来说，快速地理解论文的标题与摘要（</w:t>
      </w:r>
      <w:r w:rsidR="00D9661A">
        <w:rPr>
          <w:rFonts w:ascii="Times New Roman" w:eastAsia="宋体" w:hAnsi="Times New Roman" w:cs="Times New Roman" w:hint="eastAsia"/>
          <w:sz w:val="24"/>
          <w:szCs w:val="24"/>
        </w:rPr>
        <w:t>Abstract</w:t>
      </w:r>
      <w:r w:rsidR="00D9661A">
        <w:rPr>
          <w:rFonts w:ascii="Times New Roman" w:eastAsia="宋体" w:hAnsi="Times New Roman" w:cs="Times New Roman" w:hint="eastAsia"/>
          <w:sz w:val="24"/>
          <w:szCs w:val="24"/>
        </w:rPr>
        <w:t>）也是一个实际的需求。</w:t>
      </w:r>
      <w:r w:rsidR="0002126E">
        <w:rPr>
          <w:rFonts w:ascii="Times New Roman" w:eastAsia="宋体" w:hAnsi="Times New Roman" w:cs="Times New Roman" w:hint="eastAsia"/>
          <w:sz w:val="24"/>
          <w:szCs w:val="24"/>
        </w:rPr>
        <w:t>在一个研究组或课题组内，进行论文阅读心得或者笔记的分享也是一个不错的学习方法。</w:t>
      </w:r>
    </w:p>
    <w:p w14:paraId="527E36F5" w14:textId="075BA479" w:rsidR="00D9661A" w:rsidRDefault="00D9661A" w:rsidP="0002126E">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如今在微软亚</w:t>
      </w:r>
      <w:proofErr w:type="gramStart"/>
      <w:r>
        <w:rPr>
          <w:rFonts w:ascii="Times New Roman" w:eastAsia="宋体" w:hAnsi="Times New Roman" w:cs="Times New Roman" w:hint="eastAsia"/>
          <w:sz w:val="24"/>
          <w:szCs w:val="24"/>
        </w:rPr>
        <w:t>研</w:t>
      </w:r>
      <w:proofErr w:type="gramEnd"/>
      <w:r>
        <w:rPr>
          <w:rFonts w:ascii="Times New Roman" w:eastAsia="宋体" w:hAnsi="Times New Roman" w:cs="Times New Roman" w:hint="eastAsia"/>
          <w:sz w:val="24"/>
          <w:szCs w:val="24"/>
        </w:rPr>
        <w:t>院的实习生和研究员们许多都使用各种</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阅读器（甚至浏览器中集成的</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阅读工具）来达到阅读、批注和做笔记的目的；从</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文档里选取文字并复制到搜索引擎或翻译软件里来搜索到某篇被引文献，或者搜索某个词语的百科，乃至满足任何所需的翻译需求</w:t>
      </w:r>
      <w:r w:rsidR="0002126E">
        <w:rPr>
          <w:rFonts w:ascii="Times New Roman" w:eastAsia="宋体" w:hAnsi="Times New Roman" w:cs="Times New Roman" w:hint="eastAsia"/>
          <w:sz w:val="24"/>
          <w:szCs w:val="24"/>
        </w:rPr>
        <w:t>；通过各种线下或者如</w:t>
      </w:r>
      <w:r w:rsidR="0002126E">
        <w:rPr>
          <w:rFonts w:ascii="Times New Roman" w:eastAsia="宋体" w:hAnsi="Times New Roman" w:cs="Times New Roman" w:hint="eastAsia"/>
          <w:sz w:val="24"/>
          <w:szCs w:val="24"/>
        </w:rPr>
        <w:t>O</w:t>
      </w:r>
      <w:r w:rsidR="0002126E">
        <w:rPr>
          <w:rFonts w:ascii="Times New Roman" w:eastAsia="宋体" w:hAnsi="Times New Roman" w:cs="Times New Roman"/>
          <w:sz w:val="24"/>
          <w:szCs w:val="24"/>
        </w:rPr>
        <w:t>neNote</w:t>
      </w:r>
      <w:r w:rsidR="0002126E">
        <w:rPr>
          <w:rFonts w:ascii="Times New Roman" w:eastAsia="宋体" w:hAnsi="Times New Roman" w:cs="Times New Roman" w:hint="eastAsia"/>
          <w:sz w:val="24"/>
          <w:szCs w:val="24"/>
        </w:rPr>
        <w:t>，</w:t>
      </w:r>
      <w:r w:rsidR="0002126E">
        <w:rPr>
          <w:rFonts w:ascii="Times New Roman" w:eastAsia="宋体" w:hAnsi="Times New Roman" w:cs="Times New Roman" w:hint="eastAsia"/>
          <w:sz w:val="24"/>
          <w:szCs w:val="24"/>
        </w:rPr>
        <w:t>G</w:t>
      </w:r>
      <w:r w:rsidR="0002126E">
        <w:rPr>
          <w:rFonts w:ascii="Times New Roman" w:eastAsia="宋体" w:hAnsi="Times New Roman" w:cs="Times New Roman"/>
          <w:sz w:val="24"/>
          <w:szCs w:val="24"/>
        </w:rPr>
        <w:t>oogle D</w:t>
      </w:r>
      <w:r w:rsidR="0002126E">
        <w:rPr>
          <w:rFonts w:ascii="Times New Roman" w:eastAsia="宋体" w:hAnsi="Times New Roman" w:cs="Times New Roman" w:hint="eastAsia"/>
          <w:sz w:val="24"/>
          <w:szCs w:val="24"/>
        </w:rPr>
        <w:t>oc</w:t>
      </w:r>
      <w:r w:rsidR="0002126E">
        <w:rPr>
          <w:rFonts w:ascii="Times New Roman" w:eastAsia="宋体" w:hAnsi="Times New Roman" w:cs="Times New Roman" w:hint="eastAsia"/>
          <w:sz w:val="24"/>
          <w:szCs w:val="24"/>
        </w:rPr>
        <w:t>等在线文档的形式来达到互相学习、评论、指点与反馈的效果。</w:t>
      </w:r>
      <w:r>
        <w:rPr>
          <w:rFonts w:ascii="Times New Roman" w:eastAsia="宋体" w:hAnsi="Times New Roman" w:cs="Times New Roman" w:hint="eastAsia"/>
          <w:sz w:val="24"/>
          <w:szCs w:val="24"/>
        </w:rPr>
        <w:t>但是：</w:t>
      </w:r>
    </w:p>
    <w:p w14:paraId="145F65B8" w14:textId="0EF5F4A1" w:rsidR="00D9661A" w:rsidRDefault="00CB56AC" w:rsidP="0002126E">
      <w:pPr>
        <w:pStyle w:val="a3"/>
        <w:numPr>
          <w:ilvl w:val="0"/>
          <w:numId w:val="2"/>
        </w:numPr>
        <w:spacing w:afterLines="50" w:after="156"/>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这些</w:t>
      </w:r>
      <w:r w:rsidR="00D9661A">
        <w:rPr>
          <w:rFonts w:ascii="Times New Roman" w:eastAsia="宋体" w:hAnsi="Times New Roman" w:cs="Times New Roman" w:hint="eastAsia"/>
          <w:sz w:val="24"/>
          <w:szCs w:val="24"/>
        </w:rPr>
        <w:t>所需功能分散在各个不同的应用中，有使用上的不便</w:t>
      </w:r>
      <w:r>
        <w:rPr>
          <w:rFonts w:ascii="Times New Roman" w:eastAsia="宋体" w:hAnsi="Times New Roman" w:cs="Times New Roman" w:hint="eastAsia"/>
          <w:sz w:val="24"/>
          <w:szCs w:val="24"/>
        </w:rPr>
        <w:t>。</w:t>
      </w:r>
    </w:p>
    <w:p w14:paraId="6B16AC47" w14:textId="0391647B" w:rsidR="00D9661A" w:rsidRDefault="00D9661A" w:rsidP="0002126E">
      <w:pPr>
        <w:pStyle w:val="a3"/>
        <w:numPr>
          <w:ilvl w:val="0"/>
          <w:numId w:val="2"/>
        </w:numPr>
        <w:spacing w:afterLines="50" w:after="156"/>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除了标题与摘要（</w:t>
      </w:r>
      <w:r>
        <w:rPr>
          <w:rFonts w:ascii="Times New Roman" w:eastAsia="宋体" w:hAnsi="Times New Roman" w:cs="Times New Roman" w:hint="eastAsia"/>
          <w:sz w:val="24"/>
          <w:szCs w:val="24"/>
        </w:rPr>
        <w:t>Abstract</w:t>
      </w:r>
      <w:r>
        <w:rPr>
          <w:rFonts w:ascii="Times New Roman" w:eastAsia="宋体" w:hAnsi="Times New Roman" w:cs="Times New Roman" w:hint="eastAsia"/>
          <w:sz w:val="24"/>
          <w:szCs w:val="24"/>
        </w:rPr>
        <w:t>）以外，介绍</w:t>
      </w:r>
      <w:r w:rsidR="00CB56AC">
        <w:rPr>
          <w:rFonts w:ascii="Times New Roman" w:eastAsia="宋体" w:hAnsi="Times New Roman" w:cs="Times New Roman" w:hint="eastAsia"/>
          <w:sz w:val="24"/>
          <w:szCs w:val="24"/>
        </w:rPr>
        <w:t>（</w:t>
      </w:r>
      <w:r w:rsidR="00CB56AC">
        <w:rPr>
          <w:rFonts w:ascii="Times New Roman" w:eastAsia="宋体" w:hAnsi="Times New Roman" w:cs="Times New Roman" w:hint="eastAsia"/>
          <w:sz w:val="24"/>
          <w:szCs w:val="24"/>
        </w:rPr>
        <w:t>I</w:t>
      </w:r>
      <w:r w:rsidR="00CB56AC">
        <w:rPr>
          <w:rFonts w:ascii="Times New Roman" w:eastAsia="宋体" w:hAnsi="Times New Roman" w:cs="Times New Roman"/>
          <w:sz w:val="24"/>
          <w:szCs w:val="24"/>
        </w:rPr>
        <w:t>ntroduction</w:t>
      </w:r>
      <w:r w:rsidR="00CB56A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部分也为论文的快速阅读者提供着</w:t>
      </w:r>
      <w:r w:rsidR="00CB56AC">
        <w:rPr>
          <w:rFonts w:ascii="Times New Roman" w:eastAsia="宋体" w:hAnsi="Times New Roman" w:cs="Times New Roman" w:hint="eastAsia"/>
          <w:sz w:val="24"/>
          <w:szCs w:val="24"/>
        </w:rPr>
        <w:t>必不可少的信息，如论文的话题、所解决的问题与为什么要解决它，等等。直接阅读完整的介绍将使阅读不再“快速”，而对介绍文本进行信息提取和抽象的功能却缺少已有软件实现。</w:t>
      </w:r>
    </w:p>
    <w:p w14:paraId="36587F3D" w14:textId="01F04ACD" w:rsidR="00CB56AC" w:rsidRDefault="00CB56AC" w:rsidP="0002126E">
      <w:pPr>
        <w:pStyle w:val="a3"/>
        <w:numPr>
          <w:ilvl w:val="0"/>
          <w:numId w:val="2"/>
        </w:numPr>
        <w:spacing w:afterLines="50" w:after="156"/>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当读者开始进一步阅览一篇文章的参考论文时，抑或是他在阅读一个领域相关的各个文章时，由于论文数目的增加，对其进行分类，按需归档就成为了一个必需。目前读者大多使用文件夹层次自行建立分类，并将论文手动保存。但鉴于分类角度的多样化</w:t>
      </w:r>
      <w:r w:rsidR="00F47852">
        <w:rPr>
          <w:rFonts w:ascii="Times New Roman" w:eastAsia="宋体" w:hAnsi="Times New Roman" w:cs="Times New Roman" w:hint="eastAsia"/>
          <w:sz w:val="24"/>
          <w:szCs w:val="24"/>
        </w:rPr>
        <w:t>（如年份、发表会议与领域）</w:t>
      </w:r>
      <w:r>
        <w:rPr>
          <w:rFonts w:ascii="Times New Roman" w:eastAsia="宋体" w:hAnsi="Times New Roman" w:cs="Times New Roman" w:hint="eastAsia"/>
          <w:sz w:val="24"/>
          <w:szCs w:val="24"/>
        </w:rPr>
        <w:t>，一个</w:t>
      </w:r>
      <w:r w:rsidR="00F47852">
        <w:rPr>
          <w:rFonts w:ascii="Times New Roman" w:eastAsia="宋体" w:hAnsi="Times New Roman" w:cs="Times New Roman" w:hint="eastAsia"/>
          <w:sz w:val="24"/>
          <w:szCs w:val="24"/>
        </w:rPr>
        <w:t>支持动态论文分类的系统亟待实现，</w:t>
      </w:r>
      <w:r w:rsidR="00B6623F">
        <w:rPr>
          <w:rFonts w:ascii="Times New Roman" w:eastAsia="宋体" w:hAnsi="Times New Roman" w:cs="Times New Roman" w:hint="eastAsia"/>
          <w:sz w:val="24"/>
          <w:szCs w:val="24"/>
        </w:rPr>
        <w:t>需要某种方式帮助研究者在自己收藏的浩如烟海的论文中按照几个话题或领域关键词搜索特定的某几篇，</w:t>
      </w:r>
      <w:r w:rsidR="00F47852">
        <w:rPr>
          <w:rFonts w:ascii="Times New Roman" w:eastAsia="宋体" w:hAnsi="Times New Roman" w:cs="Times New Roman" w:hint="eastAsia"/>
          <w:sz w:val="24"/>
          <w:szCs w:val="24"/>
        </w:rPr>
        <w:t>也更需要有一些自动化的智能方式给论文阅读的新手一些分类的建议。</w:t>
      </w:r>
    </w:p>
    <w:p w14:paraId="4EC09064" w14:textId="61C1732C" w:rsidR="00F47852" w:rsidRDefault="00F47852" w:rsidP="0002126E">
      <w:pPr>
        <w:pStyle w:val="a3"/>
        <w:numPr>
          <w:ilvl w:val="0"/>
          <w:numId w:val="2"/>
        </w:numPr>
        <w:spacing w:afterLines="50" w:after="156"/>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为了精读</w:t>
      </w:r>
      <w:r w:rsidRPr="009568B0">
        <w:rPr>
          <w:rFonts w:ascii="Times New Roman" w:eastAsia="宋体" w:hAnsi="Times New Roman" w:cs="Times New Roman"/>
          <w:sz w:val="24"/>
          <w:szCs w:val="24"/>
        </w:rPr>
        <w:t>（</w:t>
      </w:r>
      <w:r w:rsidRPr="009568B0">
        <w:rPr>
          <w:rFonts w:ascii="Times New Roman" w:eastAsia="宋体" w:hAnsi="Times New Roman" w:cs="Times New Roman"/>
          <w:sz w:val="24"/>
          <w:szCs w:val="24"/>
        </w:rPr>
        <w:t>Intensive Reading</w:t>
      </w:r>
      <w:r w:rsidRPr="009568B0">
        <w:rPr>
          <w:rFonts w:ascii="Times New Roman" w:eastAsia="宋体" w:hAnsi="Times New Roman" w:cs="Times New Roman"/>
          <w:sz w:val="24"/>
          <w:szCs w:val="24"/>
        </w:rPr>
        <w:t>）</w:t>
      </w:r>
      <w:r>
        <w:rPr>
          <w:rFonts w:ascii="Times New Roman" w:eastAsia="宋体" w:hAnsi="Times New Roman" w:cs="Times New Roman" w:hint="eastAsia"/>
          <w:sz w:val="24"/>
          <w:szCs w:val="24"/>
        </w:rPr>
        <w:t>一篇论文，读者需要回答自己的（或者沈向洋大佬指导他们去问自己的，他的老师或者上级问他们的）一些问题（诸如“这篇论文是否使用了充分的数据”等），并给出自己的回答与论文中的依据。一个良好的用户体验或许需要一个或几个</w:t>
      </w:r>
      <w:r w:rsidR="0002126E">
        <w:rPr>
          <w:rFonts w:ascii="Times New Roman" w:eastAsia="宋体" w:hAnsi="Times New Roman" w:cs="Times New Roman" w:hint="eastAsia"/>
          <w:sz w:val="24"/>
          <w:szCs w:val="24"/>
        </w:rPr>
        <w:t>由读者自己（或者他的老板）</w:t>
      </w:r>
      <w:r>
        <w:rPr>
          <w:rFonts w:ascii="Times New Roman" w:eastAsia="宋体" w:hAnsi="Times New Roman" w:cs="Times New Roman" w:hint="eastAsia"/>
          <w:sz w:val="24"/>
          <w:szCs w:val="24"/>
        </w:rPr>
        <w:t>设定好的提问框，</w:t>
      </w:r>
      <w:r w:rsidR="0002126E">
        <w:rPr>
          <w:rFonts w:ascii="Times New Roman" w:eastAsia="宋体" w:hAnsi="Times New Roman" w:cs="Times New Roman" w:hint="eastAsia"/>
          <w:sz w:val="24"/>
          <w:szCs w:val="24"/>
        </w:rPr>
        <w:t>读者在此输入他的回答并标出论文的相关部分。但现在这些或许都只存在于读者的脑子里或笔头上。</w:t>
      </w:r>
    </w:p>
    <w:p w14:paraId="556C482F" w14:textId="18976F7B" w:rsidR="0002126E" w:rsidRPr="0002126E" w:rsidRDefault="0002126E" w:rsidP="0002126E">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基于这些问题背景，我们希望开发一款独立的多合一软件产品，在一个统一</w:t>
      </w:r>
      <w:r>
        <w:rPr>
          <w:rFonts w:ascii="Times New Roman" w:eastAsia="宋体" w:hAnsi="Times New Roman" w:cs="Times New Roman" w:hint="eastAsia"/>
          <w:sz w:val="24"/>
          <w:szCs w:val="24"/>
        </w:rPr>
        <w:lastRenderedPageBreak/>
        <w:t>的应用中给客户良好的论文阅读、笔记、批注、问答、归档、分类与分享体验。</w:t>
      </w:r>
    </w:p>
    <w:p w14:paraId="2E6AA744" w14:textId="7B2CC636" w:rsidR="00816A8A" w:rsidRDefault="00816A8A" w:rsidP="0002126E">
      <w:pPr>
        <w:pStyle w:val="a3"/>
        <w:numPr>
          <w:ilvl w:val="0"/>
          <w:numId w:val="1"/>
        </w:numPr>
        <w:ind w:firstLineChars="0"/>
        <w:rPr>
          <w:rFonts w:ascii="Times New Roman" w:eastAsia="楷体" w:hAnsi="Times New Roman" w:cs="Times New Roman"/>
          <w:b/>
          <w:bCs/>
          <w:sz w:val="28"/>
          <w:szCs w:val="28"/>
        </w:rPr>
      </w:pPr>
      <w:r>
        <w:rPr>
          <w:rFonts w:ascii="Times New Roman" w:eastAsia="楷体" w:hAnsi="Times New Roman" w:cs="Times New Roman" w:hint="eastAsia"/>
          <w:b/>
          <w:bCs/>
          <w:sz w:val="28"/>
          <w:szCs w:val="28"/>
        </w:rPr>
        <w:t>目标与非目标</w:t>
      </w:r>
    </w:p>
    <w:p w14:paraId="1058E944" w14:textId="0989B47E" w:rsidR="00816A8A" w:rsidRDefault="00435EDB" w:rsidP="00435EDB">
      <w:pPr>
        <w:spacing w:afterLines="50" w:after="156"/>
        <w:ind w:firstLine="420"/>
        <w:rPr>
          <w:rFonts w:ascii="Times New Roman" w:eastAsia="宋体" w:hAnsi="Times New Roman" w:cs="Times New Roman"/>
          <w:sz w:val="24"/>
          <w:szCs w:val="24"/>
        </w:rPr>
      </w:pPr>
      <w:r w:rsidRPr="00435EDB">
        <w:rPr>
          <w:rFonts w:ascii="Times New Roman" w:eastAsia="宋体" w:hAnsi="Times New Roman" w:cs="Times New Roman"/>
          <w:sz w:val="24"/>
          <w:szCs w:val="24"/>
        </w:rPr>
        <w:t>我们希望</w:t>
      </w:r>
      <w:r>
        <w:rPr>
          <w:rFonts w:ascii="Times New Roman" w:eastAsia="宋体" w:hAnsi="Times New Roman" w:cs="Times New Roman" w:hint="eastAsia"/>
          <w:sz w:val="24"/>
          <w:szCs w:val="24"/>
        </w:rPr>
        <w:t>提供一个集成式的</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形式文件的论文阅读器</w:t>
      </w:r>
      <w:r w:rsidR="002D1A93">
        <w:rPr>
          <w:rFonts w:ascii="Times New Roman" w:eastAsia="宋体" w:hAnsi="Times New Roman" w:cs="Times New Roman" w:hint="eastAsia"/>
          <w:sz w:val="24"/>
          <w:szCs w:val="24"/>
        </w:rPr>
        <w:t>软件</w:t>
      </w:r>
      <w:r w:rsidR="005C0B25">
        <w:rPr>
          <w:rFonts w:ascii="Times New Roman" w:eastAsia="宋体" w:hAnsi="Times New Roman" w:cs="Times New Roman" w:hint="eastAsia"/>
          <w:sz w:val="24"/>
          <w:szCs w:val="24"/>
        </w:rPr>
        <w:t>，支持批注、笔记、分类归档、论文问答与带</w:t>
      </w:r>
      <w:proofErr w:type="gramStart"/>
      <w:r w:rsidR="005C0B25">
        <w:rPr>
          <w:rFonts w:ascii="Times New Roman" w:eastAsia="宋体" w:hAnsi="Times New Roman" w:cs="Times New Roman" w:hint="eastAsia"/>
          <w:sz w:val="24"/>
          <w:szCs w:val="24"/>
        </w:rPr>
        <w:t>评论区</w:t>
      </w:r>
      <w:proofErr w:type="gramEnd"/>
      <w:r w:rsidR="005C0B25">
        <w:rPr>
          <w:rFonts w:ascii="Times New Roman" w:eastAsia="宋体" w:hAnsi="Times New Roman" w:cs="Times New Roman" w:hint="eastAsia"/>
          <w:sz w:val="24"/>
          <w:szCs w:val="24"/>
        </w:rPr>
        <w:t>的分享</w:t>
      </w:r>
      <w:r w:rsidR="002D1A93">
        <w:rPr>
          <w:rFonts w:ascii="Times New Roman" w:eastAsia="宋体" w:hAnsi="Times New Roman" w:cs="Times New Roman" w:hint="eastAsia"/>
          <w:sz w:val="24"/>
          <w:szCs w:val="24"/>
        </w:rPr>
        <w:t>等，</w:t>
      </w:r>
      <w:r w:rsidR="005C0B25">
        <w:rPr>
          <w:rFonts w:ascii="Times New Roman" w:eastAsia="宋体" w:hAnsi="Times New Roman" w:cs="Times New Roman" w:hint="eastAsia"/>
          <w:sz w:val="24"/>
          <w:szCs w:val="24"/>
        </w:rPr>
        <w:t>支持鼠标与触摸、</w:t>
      </w:r>
      <w:proofErr w:type="gramStart"/>
      <w:r w:rsidR="005C0B25">
        <w:rPr>
          <w:rFonts w:ascii="Times New Roman" w:eastAsia="宋体" w:hAnsi="Times New Roman" w:cs="Times New Roman" w:hint="eastAsia"/>
          <w:sz w:val="24"/>
          <w:szCs w:val="24"/>
        </w:rPr>
        <w:t>触控笔书写</w:t>
      </w:r>
      <w:proofErr w:type="gramEnd"/>
      <w:r w:rsidR="005C0B25">
        <w:rPr>
          <w:rFonts w:ascii="Times New Roman" w:eastAsia="宋体" w:hAnsi="Times New Roman" w:cs="Times New Roman" w:hint="eastAsia"/>
          <w:sz w:val="24"/>
          <w:szCs w:val="24"/>
        </w:rPr>
        <w:t>。</w:t>
      </w:r>
    </w:p>
    <w:p w14:paraId="341768DB" w14:textId="7619A952" w:rsidR="005C0B25" w:rsidRPr="00435EDB" w:rsidRDefault="005C0B25" w:rsidP="00435EDB">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我们的项目不准备支持除</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以外的其他文件格式</w:t>
      </w:r>
      <w:r w:rsidR="002D1A93">
        <w:rPr>
          <w:rFonts w:ascii="Times New Roman" w:eastAsia="宋体" w:hAnsi="Times New Roman" w:cs="Times New Roman" w:hint="eastAsia"/>
          <w:sz w:val="24"/>
          <w:szCs w:val="24"/>
        </w:rPr>
        <w:t>，不提供除应用软件以外的使用形式（如</w:t>
      </w:r>
      <w:r w:rsidR="002D1A93">
        <w:rPr>
          <w:rFonts w:ascii="Times New Roman" w:eastAsia="宋体" w:hAnsi="Times New Roman" w:cs="Times New Roman" w:hint="eastAsia"/>
          <w:sz w:val="24"/>
          <w:szCs w:val="24"/>
        </w:rPr>
        <w:t>web</w:t>
      </w:r>
      <w:r w:rsidR="002D1A93">
        <w:rPr>
          <w:rFonts w:ascii="Times New Roman" w:eastAsia="宋体" w:hAnsi="Times New Roman" w:cs="Times New Roman" w:hint="eastAsia"/>
          <w:sz w:val="24"/>
          <w:szCs w:val="24"/>
        </w:rPr>
        <w:t>端和小程序等）</w:t>
      </w:r>
      <w:r>
        <w:rPr>
          <w:rFonts w:ascii="Times New Roman" w:eastAsia="宋体" w:hAnsi="Times New Roman" w:cs="Times New Roman" w:hint="eastAsia"/>
          <w:sz w:val="24"/>
          <w:szCs w:val="24"/>
        </w:rPr>
        <w:t>。</w:t>
      </w:r>
    </w:p>
    <w:p w14:paraId="0D369B3E" w14:textId="0DCE62CB" w:rsidR="00B6623F" w:rsidRPr="00B6623F" w:rsidRDefault="00816A8A" w:rsidP="00B6623F">
      <w:pPr>
        <w:pStyle w:val="a3"/>
        <w:numPr>
          <w:ilvl w:val="0"/>
          <w:numId w:val="1"/>
        </w:numPr>
        <w:ind w:firstLineChars="0"/>
        <w:rPr>
          <w:rFonts w:ascii="Times New Roman" w:eastAsia="楷体" w:hAnsi="Times New Roman" w:cs="Times New Roman"/>
          <w:b/>
          <w:bCs/>
          <w:sz w:val="28"/>
          <w:szCs w:val="28"/>
        </w:rPr>
      </w:pPr>
      <w:r w:rsidRPr="00816A8A">
        <w:rPr>
          <w:rFonts w:ascii="Times New Roman" w:eastAsia="楷体" w:hAnsi="Times New Roman" w:cs="Times New Roman" w:hint="eastAsia"/>
          <w:b/>
          <w:bCs/>
          <w:sz w:val="28"/>
          <w:szCs w:val="28"/>
        </w:rPr>
        <w:t>典型用户与场景</w:t>
      </w:r>
    </w:p>
    <w:p w14:paraId="4DE95E35" w14:textId="77777777" w:rsidR="00B6623F" w:rsidRPr="00B6623F" w:rsidRDefault="00B6623F" w:rsidP="00435EDB">
      <w:pPr>
        <w:spacing w:afterLines="50" w:after="156"/>
        <w:ind w:firstLine="420"/>
        <w:rPr>
          <w:rFonts w:ascii="楷体" w:eastAsia="楷体" w:hAnsi="楷体" w:cs="Times New Roman"/>
          <w:sz w:val="24"/>
          <w:szCs w:val="24"/>
        </w:rPr>
      </w:pPr>
      <w:r w:rsidRPr="00B6623F">
        <w:rPr>
          <w:rFonts w:ascii="楷体" w:eastAsia="楷体" w:hAnsi="楷体" w:cs="Times New Roman" w:hint="eastAsia"/>
          <w:sz w:val="24"/>
          <w:szCs w:val="24"/>
        </w:rPr>
        <w:t>（本项目软件下述为</w:t>
      </w:r>
      <w:r w:rsidRPr="007A375F">
        <w:rPr>
          <w:rFonts w:ascii="Times New Roman" w:eastAsia="宋体" w:hAnsi="Times New Roman" w:cs="Times New Roman"/>
          <w:sz w:val="24"/>
          <w:szCs w:val="24"/>
        </w:rPr>
        <w:t>Papera</w:t>
      </w:r>
      <w:r w:rsidRPr="00B6623F">
        <w:rPr>
          <w:rFonts w:ascii="楷体" w:eastAsia="楷体" w:hAnsi="楷体" w:cs="Times New Roman" w:hint="eastAsia"/>
          <w:sz w:val="24"/>
          <w:szCs w:val="24"/>
        </w:rPr>
        <w:t>）</w:t>
      </w:r>
    </w:p>
    <w:p w14:paraId="4FA1FEBA" w14:textId="310B841D" w:rsidR="00B6623F" w:rsidRDefault="00B6623F" w:rsidP="00B6623F">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实习生小月来微软亚</w:t>
      </w:r>
      <w:proofErr w:type="gramStart"/>
      <w:r>
        <w:rPr>
          <w:rFonts w:ascii="Times New Roman" w:eastAsia="宋体" w:hAnsi="Times New Roman" w:cs="Times New Roman" w:hint="eastAsia"/>
          <w:sz w:val="24"/>
          <w:szCs w:val="24"/>
        </w:rPr>
        <w:t>研</w:t>
      </w:r>
      <w:proofErr w:type="gramEnd"/>
      <w:r>
        <w:rPr>
          <w:rFonts w:ascii="Times New Roman" w:eastAsia="宋体" w:hAnsi="Times New Roman" w:cs="Times New Roman" w:hint="eastAsia"/>
          <w:sz w:val="24"/>
          <w:szCs w:val="24"/>
        </w:rPr>
        <w:t>院也已经三个月了。一个月前，他的小</w:t>
      </w:r>
      <w:proofErr w:type="gramStart"/>
      <w:r>
        <w:rPr>
          <w:rFonts w:ascii="Times New Roman" w:eastAsia="宋体" w:hAnsi="Times New Roman" w:cs="Times New Roman" w:hint="eastAsia"/>
          <w:sz w:val="24"/>
          <w:szCs w:val="24"/>
        </w:rPr>
        <w:t>老板</w:t>
      </w:r>
      <w:r w:rsidR="007A375F">
        <w:rPr>
          <w:rFonts w:ascii="Times New Roman" w:eastAsia="宋体" w:hAnsi="Times New Roman" w:cs="Times New Roman" w:hint="eastAsia"/>
          <w:sz w:val="24"/>
          <w:szCs w:val="24"/>
        </w:rPr>
        <w:t>晨哥</w:t>
      </w:r>
      <w:r>
        <w:rPr>
          <w:rFonts w:ascii="Times New Roman" w:eastAsia="宋体" w:hAnsi="Times New Roman" w:cs="Times New Roman" w:hint="eastAsia"/>
          <w:sz w:val="24"/>
          <w:szCs w:val="24"/>
        </w:rPr>
        <w:t>和</w:t>
      </w:r>
      <w:proofErr w:type="gramEnd"/>
      <w:r>
        <w:rPr>
          <w:rFonts w:ascii="Times New Roman" w:eastAsia="宋体" w:hAnsi="Times New Roman" w:cs="Times New Roman" w:hint="eastAsia"/>
          <w:sz w:val="24"/>
          <w:szCs w:val="24"/>
        </w:rPr>
        <w:t>他来了第一次</w:t>
      </w:r>
      <w:r>
        <w:rPr>
          <w:rFonts w:ascii="Times New Roman" w:eastAsia="宋体" w:hAnsi="Times New Roman" w:cs="Times New Roman" w:hint="eastAsia"/>
          <w:sz w:val="24"/>
          <w:szCs w:val="24"/>
        </w:rPr>
        <w:t>one-one</w:t>
      </w:r>
      <w:r>
        <w:rPr>
          <w:rFonts w:ascii="Times New Roman" w:eastAsia="宋体" w:hAnsi="Times New Roman" w:cs="Times New Roman" w:hint="eastAsia"/>
          <w:sz w:val="24"/>
          <w:szCs w:val="24"/>
        </w:rPr>
        <w:t>，便在</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apera</w:t>
      </w:r>
      <w:r>
        <w:rPr>
          <w:rFonts w:ascii="Times New Roman" w:eastAsia="宋体" w:hAnsi="Times New Roman" w:cs="Times New Roman" w:hint="eastAsia"/>
          <w:sz w:val="24"/>
          <w:szCs w:val="24"/>
        </w:rPr>
        <w:t>里分享给了他一个有</w:t>
      </w:r>
      <w:r>
        <w:rPr>
          <w:rFonts w:ascii="Times New Roman" w:eastAsia="宋体" w:hAnsi="Times New Roman" w:cs="Times New Roman" w:hint="eastAsia"/>
          <w:sz w:val="24"/>
          <w:szCs w:val="24"/>
        </w:rPr>
        <w:t>300</w:t>
      </w:r>
      <w:r>
        <w:rPr>
          <w:rFonts w:ascii="Times New Roman" w:eastAsia="宋体" w:hAnsi="Times New Roman" w:cs="Times New Roman" w:hint="eastAsia"/>
          <w:sz w:val="24"/>
          <w:szCs w:val="24"/>
        </w:rPr>
        <w:t>多篇</w:t>
      </w:r>
      <w:r>
        <w:rPr>
          <w:rFonts w:ascii="Times New Roman" w:eastAsia="宋体" w:hAnsi="Times New Roman" w:cs="Times New Roman" w:hint="eastAsia"/>
          <w:sz w:val="24"/>
          <w:szCs w:val="24"/>
        </w:rPr>
        <w:t>paper</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Reading</w:t>
      </w:r>
      <w:r>
        <w:rPr>
          <w:rFonts w:ascii="Times New Roman" w:eastAsia="宋体" w:hAnsi="Times New Roman" w:cs="Times New Roman"/>
          <w:sz w:val="24"/>
          <w:szCs w:val="24"/>
        </w:rPr>
        <w:t xml:space="preserve"> List</w:t>
      </w:r>
      <w:r>
        <w:rPr>
          <w:rFonts w:ascii="Times New Roman" w:eastAsia="宋体" w:hAnsi="Times New Roman" w:cs="Times New Roman" w:hint="eastAsia"/>
          <w:sz w:val="24"/>
          <w:szCs w:val="24"/>
        </w:rPr>
        <w:t>——虽然</w:t>
      </w:r>
      <w:r>
        <w:rPr>
          <w:rFonts w:ascii="Times New Roman" w:eastAsia="宋体" w:hAnsi="Times New Roman" w:cs="Times New Roman" w:hint="eastAsia"/>
          <w:sz w:val="24"/>
          <w:szCs w:val="24"/>
        </w:rPr>
        <w:t>D</w:t>
      </w:r>
      <w:r>
        <w:rPr>
          <w:rFonts w:ascii="Times New Roman" w:eastAsia="宋体" w:hAnsi="Times New Roman" w:cs="Times New Roman"/>
          <w:sz w:val="24"/>
          <w:szCs w:val="24"/>
        </w:rPr>
        <w:t>DL</w:t>
      </w:r>
      <w:r>
        <w:rPr>
          <w:rFonts w:ascii="Times New Roman" w:eastAsia="宋体" w:hAnsi="Times New Roman" w:cs="Times New Roman" w:hint="eastAsia"/>
          <w:sz w:val="24"/>
          <w:szCs w:val="24"/>
        </w:rPr>
        <w:t>是三年后。</w:t>
      </w:r>
    </w:p>
    <w:p w14:paraId="21D8178A" w14:textId="2A745674" w:rsidR="007A375F" w:rsidRDefault="007A375F" w:rsidP="00B6623F">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今天是周日，而</w:t>
      </w:r>
      <w:proofErr w:type="gramStart"/>
      <w:r>
        <w:rPr>
          <w:rFonts w:ascii="Times New Roman" w:eastAsia="宋体" w:hAnsi="Times New Roman" w:cs="Times New Roman" w:hint="eastAsia"/>
          <w:sz w:val="24"/>
          <w:szCs w:val="24"/>
        </w:rPr>
        <w:t>小月仍</w:t>
      </w:r>
      <w:proofErr w:type="gramEnd"/>
      <w:r>
        <w:rPr>
          <w:rFonts w:ascii="Times New Roman" w:eastAsia="宋体" w:hAnsi="Times New Roman" w:cs="Times New Roman" w:hint="eastAsia"/>
          <w:sz w:val="24"/>
          <w:szCs w:val="24"/>
        </w:rPr>
        <w:t>忙碌在论文阅读的第一线。尽管那个</w:t>
      </w:r>
      <w:r>
        <w:rPr>
          <w:rFonts w:ascii="Times New Roman" w:eastAsia="宋体" w:hAnsi="Times New Roman" w:cs="Times New Roman"/>
          <w:sz w:val="24"/>
          <w:szCs w:val="24"/>
        </w:rPr>
        <w:t>R</w:t>
      </w:r>
      <w:r>
        <w:rPr>
          <w:rFonts w:ascii="Times New Roman" w:eastAsia="宋体" w:hAnsi="Times New Roman" w:cs="Times New Roman" w:hint="eastAsia"/>
          <w:sz w:val="24"/>
          <w:szCs w:val="24"/>
        </w:rPr>
        <w:t>eading</w:t>
      </w:r>
      <w:r>
        <w:rPr>
          <w:rFonts w:ascii="Times New Roman" w:eastAsia="宋体" w:hAnsi="Times New Roman" w:cs="Times New Roman"/>
          <w:sz w:val="24"/>
          <w:szCs w:val="24"/>
        </w:rPr>
        <w:t xml:space="preserve"> L</w:t>
      </w:r>
      <w:r>
        <w:rPr>
          <w:rFonts w:ascii="Times New Roman" w:eastAsia="宋体" w:hAnsi="Times New Roman" w:cs="Times New Roman" w:hint="eastAsia"/>
          <w:sz w:val="24"/>
          <w:szCs w:val="24"/>
        </w:rPr>
        <w:t>ist</w:t>
      </w:r>
      <w:r>
        <w:rPr>
          <w:rFonts w:ascii="Times New Roman" w:eastAsia="宋体" w:hAnsi="Times New Roman" w:cs="Times New Roman" w:hint="eastAsia"/>
          <w:sz w:val="24"/>
          <w:szCs w:val="24"/>
        </w:rPr>
        <w:t>是先按照发布会议归类的，但小月这几天对</w:t>
      </w:r>
      <w:r>
        <w:rPr>
          <w:rFonts w:ascii="Times New Roman" w:eastAsia="宋体" w:hAnsi="Times New Roman" w:cs="Times New Roman" w:hint="eastAsia"/>
          <w:sz w:val="24"/>
          <w:szCs w:val="24"/>
        </w:rPr>
        <w:t>A</w:t>
      </w:r>
      <w:r>
        <w:rPr>
          <w:rFonts w:ascii="Times New Roman" w:eastAsia="宋体" w:hAnsi="Times New Roman" w:cs="Times New Roman"/>
          <w:sz w:val="24"/>
          <w:szCs w:val="24"/>
        </w:rPr>
        <w:t>I</w:t>
      </w:r>
      <w:r>
        <w:rPr>
          <w:rFonts w:ascii="Times New Roman" w:eastAsia="宋体" w:hAnsi="Times New Roman" w:cs="Times New Roman" w:hint="eastAsia"/>
          <w:sz w:val="24"/>
          <w:szCs w:val="24"/>
        </w:rPr>
        <w:t>加速器很感兴趣，所以他在</w:t>
      </w:r>
      <w:r>
        <w:rPr>
          <w:rFonts w:ascii="Times New Roman" w:eastAsia="宋体" w:hAnsi="Times New Roman" w:cs="Times New Roman" w:hint="eastAsia"/>
          <w:sz w:val="24"/>
          <w:szCs w:val="24"/>
        </w:rPr>
        <w:t>Papera</w:t>
      </w:r>
      <w:r>
        <w:rPr>
          <w:rFonts w:ascii="Times New Roman" w:eastAsia="宋体" w:hAnsi="Times New Roman" w:cs="Times New Roman" w:hint="eastAsia"/>
          <w:sz w:val="24"/>
          <w:szCs w:val="24"/>
        </w:rPr>
        <w:t>中以“</w:t>
      </w:r>
      <w:r>
        <w:rPr>
          <w:rFonts w:ascii="Times New Roman" w:eastAsia="宋体" w:hAnsi="Times New Roman" w:cs="Times New Roman" w:hint="eastAsia"/>
          <w:sz w:val="24"/>
          <w:szCs w:val="24"/>
        </w:rPr>
        <w:t>A</w:t>
      </w:r>
      <w:r>
        <w:rPr>
          <w:rFonts w:ascii="Times New Roman" w:eastAsia="宋体" w:hAnsi="Times New Roman" w:cs="Times New Roman"/>
          <w:sz w:val="24"/>
          <w:szCs w:val="24"/>
        </w:rPr>
        <w:t>I A</w:t>
      </w:r>
      <w:r>
        <w:rPr>
          <w:rFonts w:ascii="Times New Roman" w:eastAsia="宋体" w:hAnsi="Times New Roman" w:cs="Times New Roman" w:hint="eastAsia"/>
          <w:sz w:val="24"/>
          <w:szCs w:val="24"/>
        </w:rPr>
        <w:t>ccelerator</w:t>
      </w:r>
      <w:r>
        <w:rPr>
          <w:rFonts w:ascii="Times New Roman" w:eastAsia="宋体" w:hAnsi="Times New Roman" w:cs="Times New Roman" w:hint="eastAsia"/>
          <w:sz w:val="24"/>
          <w:szCs w:val="24"/>
        </w:rPr>
        <w:t>”为关键词搜索了这个收藏夹，找到了不少文章。按照时间顺序对搜索结果排序之后，首先映入眼帘的就是那几篇知名的“</w:t>
      </w:r>
      <w:r>
        <w:rPr>
          <w:rFonts w:ascii="Times New Roman" w:eastAsia="宋体" w:hAnsi="Times New Roman" w:cs="Times New Roman" w:hint="eastAsia"/>
          <w:sz w:val="24"/>
          <w:szCs w:val="24"/>
        </w:rPr>
        <w:t>Diannao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DaDiannao</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P</w:t>
      </w:r>
      <w:r>
        <w:rPr>
          <w:rFonts w:ascii="Times New Roman" w:eastAsia="宋体" w:hAnsi="Times New Roman" w:cs="Times New Roman"/>
          <w:sz w:val="24"/>
          <w:szCs w:val="24"/>
        </w:rPr>
        <w:t>uD</w:t>
      </w:r>
      <w:r>
        <w:rPr>
          <w:rFonts w:ascii="Times New Roman" w:eastAsia="宋体" w:hAnsi="Times New Roman" w:cs="Times New Roman" w:hint="eastAsia"/>
          <w:sz w:val="24"/>
          <w:szCs w:val="24"/>
        </w:rPr>
        <w:t>iannao</w:t>
      </w:r>
      <w:r>
        <w:rPr>
          <w:rFonts w:ascii="Times New Roman" w:eastAsia="宋体" w:hAnsi="Times New Roman" w:cs="Times New Roman" w:hint="eastAsia"/>
          <w:sz w:val="24"/>
          <w:szCs w:val="24"/>
        </w:rPr>
        <w:t>”，小月会心一笑，反手</w:t>
      </w:r>
      <w:r w:rsidR="00023DEE">
        <w:rPr>
          <w:rFonts w:ascii="Times New Roman" w:eastAsia="宋体" w:hAnsi="Times New Roman" w:cs="Times New Roman" w:hint="eastAsia"/>
          <w:sz w:val="24"/>
          <w:szCs w:val="24"/>
        </w:rPr>
        <w:t>点了几个按钮，搜索结果列表里的</w:t>
      </w:r>
      <w:r w:rsidR="00023DEE">
        <w:rPr>
          <w:rFonts w:ascii="Times New Roman" w:eastAsia="宋体" w:hAnsi="Times New Roman" w:cs="Times New Roman" w:hint="eastAsia"/>
          <w:sz w:val="24"/>
          <w:szCs w:val="24"/>
        </w:rPr>
        <w:t>paper</w:t>
      </w:r>
      <w:r w:rsidR="00023DEE">
        <w:rPr>
          <w:rFonts w:ascii="Times New Roman" w:eastAsia="宋体" w:hAnsi="Times New Roman" w:cs="Times New Roman" w:hint="eastAsia"/>
          <w:sz w:val="24"/>
          <w:szCs w:val="24"/>
        </w:rPr>
        <w:t>们就自动在他的收藏夹里进入了一个新的归档，方便他后面继续阅读这个领域的文章。</w:t>
      </w:r>
    </w:p>
    <w:p w14:paraId="3F93830A" w14:textId="56C38FC3" w:rsidR="004957AC" w:rsidRDefault="00023DEE" w:rsidP="004957AC">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几个小时之后，“</w:t>
      </w:r>
      <w:r>
        <w:rPr>
          <w:rFonts w:ascii="Times New Roman" w:eastAsia="宋体" w:hAnsi="Times New Roman" w:cs="Times New Roman"/>
          <w:sz w:val="24"/>
          <w:szCs w:val="24"/>
        </w:rPr>
        <w:t>D</w:t>
      </w:r>
      <w:r>
        <w:rPr>
          <w:rFonts w:ascii="Times New Roman" w:eastAsia="宋体" w:hAnsi="Times New Roman" w:cs="Times New Roman" w:hint="eastAsia"/>
          <w:sz w:val="24"/>
          <w:szCs w:val="24"/>
        </w:rPr>
        <w:t>iannao</w:t>
      </w:r>
      <w:r>
        <w:rPr>
          <w:rFonts w:ascii="Times New Roman" w:eastAsia="宋体" w:hAnsi="Times New Roman" w:cs="Times New Roman" w:hint="eastAsia"/>
          <w:sz w:val="24"/>
          <w:szCs w:val="24"/>
        </w:rPr>
        <w:t>”里留下了不少小月的勾</w:t>
      </w:r>
      <w:proofErr w:type="gramStart"/>
      <w:r>
        <w:rPr>
          <w:rFonts w:ascii="Times New Roman" w:eastAsia="宋体" w:hAnsi="Times New Roman" w:cs="Times New Roman" w:hint="eastAsia"/>
          <w:sz w:val="24"/>
          <w:szCs w:val="24"/>
        </w:rPr>
        <w:t>勾画</w:t>
      </w:r>
      <w:proofErr w:type="gramEnd"/>
      <w:r>
        <w:rPr>
          <w:rFonts w:ascii="Times New Roman" w:eastAsia="宋体" w:hAnsi="Times New Roman" w:cs="Times New Roman" w:hint="eastAsia"/>
          <w:sz w:val="24"/>
          <w:szCs w:val="24"/>
        </w:rPr>
        <w:t>画，有些是高亮，有些是手书的圈圈线线，还有的是他从没有练好看过的汉字和英文。他</w:t>
      </w:r>
      <w:proofErr w:type="gramStart"/>
      <w:r>
        <w:rPr>
          <w:rFonts w:ascii="Times New Roman" w:eastAsia="宋体" w:hAnsi="Times New Roman" w:cs="Times New Roman" w:hint="eastAsia"/>
          <w:sz w:val="24"/>
          <w:szCs w:val="24"/>
        </w:rPr>
        <w:t>很</w:t>
      </w:r>
      <w:proofErr w:type="gramEnd"/>
      <w:r>
        <w:rPr>
          <w:rFonts w:ascii="Times New Roman" w:eastAsia="宋体" w:hAnsi="Times New Roman" w:cs="Times New Roman" w:hint="eastAsia"/>
          <w:sz w:val="24"/>
          <w:szCs w:val="24"/>
        </w:rPr>
        <w:t>菜，时不时地要在论文的各种单词和句子</w:t>
      </w:r>
      <w:proofErr w:type="gramStart"/>
      <w:r>
        <w:rPr>
          <w:rFonts w:ascii="Times New Roman" w:eastAsia="宋体" w:hAnsi="Times New Roman" w:cs="Times New Roman" w:hint="eastAsia"/>
          <w:sz w:val="24"/>
          <w:szCs w:val="24"/>
        </w:rPr>
        <w:t>上勾</w:t>
      </w:r>
      <w:proofErr w:type="gramEnd"/>
      <w:r>
        <w:rPr>
          <w:rFonts w:ascii="Times New Roman" w:eastAsia="宋体" w:hAnsi="Times New Roman" w:cs="Times New Roman" w:hint="eastAsia"/>
          <w:sz w:val="24"/>
          <w:szCs w:val="24"/>
        </w:rPr>
        <w:t>选右键翻译成汉语才能（或者不能）看懂。</w:t>
      </w:r>
      <w:proofErr w:type="gramStart"/>
      <w:r>
        <w:rPr>
          <w:rFonts w:ascii="Times New Roman" w:eastAsia="宋体" w:hAnsi="Times New Roman" w:cs="Times New Roman" w:hint="eastAsia"/>
          <w:sz w:val="24"/>
          <w:szCs w:val="24"/>
        </w:rPr>
        <w:t>小月想</w:t>
      </w:r>
      <w:proofErr w:type="gramEnd"/>
      <w:r>
        <w:rPr>
          <w:rFonts w:ascii="Times New Roman" w:eastAsia="宋体" w:hAnsi="Times New Roman" w:cs="Times New Roman" w:hint="eastAsia"/>
          <w:sz w:val="24"/>
          <w:szCs w:val="24"/>
        </w:rPr>
        <w:t>实践</w:t>
      </w:r>
      <w:proofErr w:type="gramStart"/>
      <w:r>
        <w:rPr>
          <w:rFonts w:ascii="Times New Roman" w:eastAsia="宋体" w:hAnsi="Times New Roman" w:cs="Times New Roman" w:hint="eastAsia"/>
          <w:sz w:val="24"/>
          <w:szCs w:val="24"/>
        </w:rPr>
        <w:t>一下沈</w:t>
      </w:r>
      <w:proofErr w:type="gramEnd"/>
      <w:r>
        <w:rPr>
          <w:rFonts w:ascii="Times New Roman" w:eastAsia="宋体" w:hAnsi="Times New Roman" w:cs="Times New Roman" w:hint="eastAsia"/>
          <w:sz w:val="24"/>
          <w:szCs w:val="24"/>
        </w:rPr>
        <w:t>大佬的论文阅读方法，于是在</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apera</w:t>
      </w:r>
      <w:r>
        <w:rPr>
          <w:rFonts w:ascii="Times New Roman" w:eastAsia="宋体" w:hAnsi="Times New Roman" w:cs="Times New Roman" w:hint="eastAsia"/>
          <w:sz w:val="24"/>
          <w:szCs w:val="24"/>
        </w:rPr>
        <w:t>里给自己创建了几个问题，然后在回答框里写下自己的想法。当然，</w:t>
      </w:r>
      <w:r w:rsidR="004957AC">
        <w:rPr>
          <w:rFonts w:ascii="Times New Roman" w:eastAsia="宋体" w:hAnsi="Times New Roman" w:cs="Times New Roman" w:hint="eastAsia"/>
          <w:sz w:val="24"/>
          <w:szCs w:val="24"/>
        </w:rPr>
        <w:t>一定要在论文里选中几段对应的话——小月认为论文对这个问题的答案（们）——才能</w:t>
      </w:r>
      <w:proofErr w:type="gramStart"/>
      <w:r w:rsidR="004957AC">
        <w:rPr>
          <w:rFonts w:ascii="Times New Roman" w:eastAsia="宋体" w:hAnsi="Times New Roman" w:cs="Times New Roman" w:hint="eastAsia"/>
          <w:sz w:val="24"/>
          <w:szCs w:val="24"/>
        </w:rPr>
        <w:t>算回答</w:t>
      </w:r>
      <w:proofErr w:type="gramEnd"/>
      <w:r w:rsidR="004957AC">
        <w:rPr>
          <w:rFonts w:ascii="Times New Roman" w:eastAsia="宋体" w:hAnsi="Times New Roman" w:cs="Times New Roman" w:hint="eastAsia"/>
          <w:sz w:val="24"/>
          <w:szCs w:val="24"/>
        </w:rPr>
        <w:t>完成了。</w:t>
      </w:r>
    </w:p>
    <w:p w14:paraId="276F0F92" w14:textId="1184B4EF" w:rsidR="004957AC" w:rsidRDefault="004957AC" w:rsidP="004957AC">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除了读完以外，</w:t>
      </w:r>
      <w:proofErr w:type="gramStart"/>
      <w:r>
        <w:rPr>
          <w:rFonts w:ascii="Times New Roman" w:eastAsia="宋体" w:hAnsi="Times New Roman" w:cs="Times New Roman" w:hint="eastAsia"/>
          <w:sz w:val="24"/>
          <w:szCs w:val="24"/>
        </w:rPr>
        <w:t>晨哥还</w:t>
      </w:r>
      <w:proofErr w:type="gramEnd"/>
      <w:r>
        <w:rPr>
          <w:rFonts w:ascii="Times New Roman" w:eastAsia="宋体" w:hAnsi="Times New Roman" w:cs="Times New Roman" w:hint="eastAsia"/>
          <w:sz w:val="24"/>
          <w:szCs w:val="24"/>
        </w:rPr>
        <w:t>要求小月留下自己的心得和看法。所以小月在这篇文章的评论区里留下了自己的粗浅之见——反正这个</w:t>
      </w:r>
      <w:r>
        <w:rPr>
          <w:rFonts w:ascii="Times New Roman" w:eastAsia="宋体" w:hAnsi="Times New Roman" w:cs="Times New Roman" w:hint="eastAsia"/>
          <w:sz w:val="24"/>
          <w:szCs w:val="24"/>
        </w:rPr>
        <w:t>list</w:t>
      </w:r>
      <w:r>
        <w:rPr>
          <w:rFonts w:ascii="Times New Roman" w:eastAsia="宋体" w:hAnsi="Times New Roman" w:cs="Times New Roman" w:hint="eastAsia"/>
          <w:sz w:val="24"/>
          <w:szCs w:val="24"/>
        </w:rPr>
        <w:t>只属于他和</w:t>
      </w:r>
      <w:proofErr w:type="gramStart"/>
      <w:r>
        <w:rPr>
          <w:rFonts w:ascii="Times New Roman" w:eastAsia="宋体" w:hAnsi="Times New Roman" w:cs="Times New Roman" w:hint="eastAsia"/>
          <w:sz w:val="24"/>
          <w:szCs w:val="24"/>
        </w:rPr>
        <w:t>晨哥</w:t>
      </w:r>
      <w:proofErr w:type="gramEnd"/>
      <w:r>
        <w:rPr>
          <w:rFonts w:ascii="Times New Roman" w:eastAsia="宋体" w:hAnsi="Times New Roman" w:cs="Times New Roman" w:hint="eastAsia"/>
          <w:sz w:val="24"/>
          <w:szCs w:val="24"/>
        </w:rPr>
        <w:t>，别人也看不到。过了一段时间后，小月看到</w:t>
      </w:r>
      <w:proofErr w:type="gramStart"/>
      <w:r>
        <w:rPr>
          <w:rFonts w:ascii="Times New Roman" w:eastAsia="宋体" w:hAnsi="Times New Roman" w:cs="Times New Roman" w:hint="eastAsia"/>
          <w:sz w:val="24"/>
          <w:szCs w:val="24"/>
        </w:rPr>
        <w:t>了晨哥的</w:t>
      </w:r>
      <w:proofErr w:type="gramEnd"/>
      <w:r>
        <w:rPr>
          <w:rFonts w:ascii="Times New Roman" w:eastAsia="宋体" w:hAnsi="Times New Roman" w:cs="Times New Roman" w:hint="eastAsia"/>
          <w:sz w:val="24"/>
          <w:szCs w:val="24"/>
        </w:rPr>
        <w:t>回复</w:t>
      </w:r>
      <w:r w:rsidR="002C2564">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“周二午饭我们谈谈”</w:t>
      </w:r>
      <w:r w:rsidR="002C2564">
        <w:rPr>
          <w:rFonts w:ascii="Times New Roman" w:eastAsia="宋体" w:hAnsi="Times New Roman" w:cs="Times New Roman" w:hint="eastAsia"/>
          <w:sz w:val="24"/>
          <w:szCs w:val="24"/>
        </w:rPr>
        <w:t>，不禁吓出了一身冷汗。</w:t>
      </w:r>
    </w:p>
    <w:p w14:paraId="5959038B" w14:textId="58D22EB3" w:rsidR="002C2564" w:rsidRDefault="002C2564" w:rsidP="004957AC">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与此同时，晨哥</w:t>
      </w:r>
      <w:proofErr w:type="gramStart"/>
      <w:r>
        <w:rPr>
          <w:rFonts w:ascii="Times New Roman" w:eastAsia="宋体" w:hAnsi="Times New Roman" w:cs="Times New Roman" w:hint="eastAsia"/>
          <w:sz w:val="24"/>
          <w:szCs w:val="24"/>
        </w:rPr>
        <w:t>也没闲着</w:t>
      </w:r>
      <w:proofErr w:type="gramEnd"/>
      <w:r>
        <w:rPr>
          <w:rFonts w:ascii="Times New Roman" w:eastAsia="宋体" w:hAnsi="Times New Roman" w:cs="Times New Roman" w:hint="eastAsia"/>
          <w:sz w:val="24"/>
          <w:szCs w:val="24"/>
        </w:rPr>
        <w:t>。他最近巧逢一种新的技术，</w:t>
      </w:r>
      <w:r>
        <w:rPr>
          <w:rFonts w:ascii="Times New Roman" w:eastAsia="宋体" w:hAnsi="Times New Roman" w:cs="Times New Roman" w:hint="eastAsia"/>
          <w:sz w:val="24"/>
          <w:szCs w:val="24"/>
        </w:rPr>
        <w:t>D</w:t>
      </w:r>
      <w:r>
        <w:rPr>
          <w:rFonts w:ascii="Times New Roman" w:eastAsia="宋体" w:hAnsi="Times New Roman" w:cs="Times New Roman"/>
          <w:sz w:val="24"/>
          <w:szCs w:val="24"/>
        </w:rPr>
        <w:t>PU</w:t>
      </w:r>
      <w:r>
        <w:rPr>
          <w:rFonts w:ascii="Times New Roman" w:eastAsia="宋体" w:hAnsi="Times New Roman" w:cs="Times New Roman" w:hint="eastAsia"/>
          <w:sz w:val="24"/>
          <w:szCs w:val="24"/>
        </w:rPr>
        <w:t>，想着看几篇论文了解一下这个领域的进展。他找到了最新的那篇</w:t>
      </w:r>
      <w:r>
        <w:rPr>
          <w:rFonts w:ascii="Times New Roman" w:eastAsia="宋体" w:hAnsi="Times New Roman" w:cs="Times New Roman" w:hint="eastAsia"/>
          <w:sz w:val="24"/>
          <w:szCs w:val="24"/>
        </w:rPr>
        <w:t>2020</w:t>
      </w:r>
      <w:r>
        <w:rPr>
          <w:rFonts w:ascii="Times New Roman" w:eastAsia="宋体" w:hAnsi="Times New Roman" w:cs="Times New Roman" w:hint="eastAsia"/>
          <w:sz w:val="24"/>
          <w:szCs w:val="24"/>
        </w:rPr>
        <w:t>年的论文，概览了</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apera</w:t>
      </w:r>
      <w:r>
        <w:rPr>
          <w:rFonts w:ascii="Times New Roman" w:eastAsia="宋体" w:hAnsi="Times New Roman" w:cs="Times New Roman" w:hint="eastAsia"/>
          <w:sz w:val="24"/>
          <w:szCs w:val="24"/>
        </w:rPr>
        <w:t>为他翻译并且经过一定提炼后的标题、摘要和介绍。“哦，这是第五代了，那第四代在哪？”</w:t>
      </w:r>
      <w:proofErr w:type="gramStart"/>
      <w:r>
        <w:rPr>
          <w:rFonts w:ascii="Times New Roman" w:eastAsia="宋体" w:hAnsi="Times New Roman" w:cs="Times New Roman" w:hint="eastAsia"/>
          <w:sz w:val="24"/>
          <w:szCs w:val="24"/>
        </w:rPr>
        <w:t>晨哥这样</w:t>
      </w:r>
      <w:proofErr w:type="gramEnd"/>
      <w:r>
        <w:rPr>
          <w:rFonts w:ascii="Times New Roman" w:eastAsia="宋体" w:hAnsi="Times New Roman" w:cs="Times New Roman" w:hint="eastAsia"/>
          <w:sz w:val="24"/>
          <w:szCs w:val="24"/>
        </w:rPr>
        <w:t>想着，在这篇文章的最后找到了对应的参考文献，轻轻一点，网络搜索结果便自动弹出。</w:t>
      </w:r>
      <w:proofErr w:type="gramStart"/>
      <w:r>
        <w:rPr>
          <w:rFonts w:ascii="Times New Roman" w:eastAsia="宋体" w:hAnsi="Times New Roman" w:cs="Times New Roman" w:hint="eastAsia"/>
          <w:sz w:val="24"/>
          <w:szCs w:val="24"/>
        </w:rPr>
        <w:t>晨哥点击</w:t>
      </w:r>
      <w:proofErr w:type="gramEnd"/>
      <w:r>
        <w:rPr>
          <w:rFonts w:ascii="Times New Roman" w:eastAsia="宋体" w:hAnsi="Times New Roman" w:cs="Times New Roman" w:hint="eastAsia"/>
          <w:sz w:val="24"/>
          <w:szCs w:val="24"/>
        </w:rPr>
        <w:t>了第一个链接，一篇</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就自动下载到</w:t>
      </w:r>
      <w:proofErr w:type="gramStart"/>
      <w:r>
        <w:rPr>
          <w:rFonts w:ascii="Times New Roman" w:eastAsia="宋体" w:hAnsi="Times New Roman" w:cs="Times New Roman" w:hint="eastAsia"/>
          <w:sz w:val="24"/>
          <w:szCs w:val="24"/>
        </w:rPr>
        <w:t>了晨哥的</w:t>
      </w:r>
      <w:proofErr w:type="gramEnd"/>
      <w:r>
        <w:rPr>
          <w:rFonts w:ascii="Times New Roman" w:eastAsia="宋体" w:hAnsi="Times New Roman" w:cs="Times New Roman" w:hint="eastAsia"/>
          <w:sz w:val="24"/>
          <w:szCs w:val="24"/>
        </w:rPr>
        <w:t>电脑上，并且给出了</w:t>
      </w:r>
      <w:r>
        <w:rPr>
          <w:rFonts w:ascii="Times New Roman" w:eastAsia="宋体" w:hAnsi="Times New Roman" w:cs="Times New Roman"/>
          <w:sz w:val="24"/>
          <w:szCs w:val="24"/>
        </w:rPr>
        <w:t>P</w:t>
      </w:r>
      <w:r>
        <w:rPr>
          <w:rFonts w:ascii="Times New Roman" w:eastAsia="宋体" w:hAnsi="Times New Roman" w:cs="Times New Roman" w:hint="eastAsia"/>
          <w:sz w:val="24"/>
          <w:szCs w:val="24"/>
        </w:rPr>
        <w:t>apera</w:t>
      </w:r>
      <w:r>
        <w:rPr>
          <w:rFonts w:ascii="Times New Roman" w:eastAsia="宋体" w:hAnsi="Times New Roman" w:cs="Times New Roman" w:hint="eastAsia"/>
          <w:sz w:val="24"/>
          <w:szCs w:val="24"/>
        </w:rPr>
        <w:t>的智能归类推荐：“</w:t>
      </w:r>
      <w:r>
        <w:rPr>
          <w:rFonts w:ascii="Times New Roman" w:eastAsia="宋体" w:hAnsi="Times New Roman" w:cs="Times New Roman" w:hint="eastAsia"/>
          <w:sz w:val="24"/>
          <w:szCs w:val="24"/>
        </w:rPr>
        <w:t>D</w:t>
      </w:r>
      <w:r>
        <w:rPr>
          <w:rFonts w:ascii="Times New Roman" w:eastAsia="宋体" w:hAnsi="Times New Roman" w:cs="Times New Roman"/>
          <w:sz w:val="24"/>
          <w:szCs w:val="24"/>
        </w:rPr>
        <w:t>PU</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w:t>
      </w:r>
      <w:r>
        <w:rPr>
          <w:rFonts w:ascii="Times New Roman" w:eastAsia="宋体" w:hAnsi="Times New Roman" w:cs="Times New Roman"/>
          <w:sz w:val="24"/>
          <w:szCs w:val="24"/>
        </w:rPr>
        <w:t>TC20</w:t>
      </w:r>
      <w:r>
        <w:rPr>
          <w:rFonts w:ascii="Times New Roman" w:eastAsia="宋体" w:hAnsi="Times New Roman" w:cs="Times New Roman" w:hint="eastAsia"/>
          <w:sz w:val="24"/>
          <w:szCs w:val="24"/>
        </w:rPr>
        <w:t>”（会议名）</w:t>
      </w:r>
      <w:r w:rsidR="00C50AEB">
        <w:rPr>
          <w:rFonts w:ascii="Times New Roman" w:eastAsia="宋体" w:hAnsi="Times New Roman" w:cs="Times New Roman"/>
          <w:sz w:val="24"/>
          <w:szCs w:val="24"/>
        </w:rPr>
        <w:t>……</w:t>
      </w:r>
      <w:r>
        <w:rPr>
          <w:rFonts w:ascii="Times New Roman" w:eastAsia="宋体" w:hAnsi="Times New Roman" w:cs="Times New Roman" w:hint="eastAsia"/>
          <w:sz w:val="24"/>
          <w:szCs w:val="24"/>
        </w:rPr>
        <w:t>不到一个下午，</w:t>
      </w:r>
      <w:proofErr w:type="gramStart"/>
      <w:r>
        <w:rPr>
          <w:rFonts w:ascii="Times New Roman" w:eastAsia="宋体" w:hAnsi="Times New Roman" w:cs="Times New Roman" w:hint="eastAsia"/>
          <w:sz w:val="24"/>
          <w:szCs w:val="24"/>
        </w:rPr>
        <w:t>晨哥就</w:t>
      </w:r>
      <w:proofErr w:type="gramEnd"/>
      <w:r>
        <w:rPr>
          <w:rFonts w:ascii="Times New Roman" w:eastAsia="宋体" w:hAnsi="Times New Roman" w:cs="Times New Roman" w:hint="eastAsia"/>
          <w:sz w:val="24"/>
          <w:szCs w:val="24"/>
        </w:rPr>
        <w:t>快读阅览了</w:t>
      </w:r>
      <w:r>
        <w:rPr>
          <w:rFonts w:ascii="Times New Roman" w:eastAsia="宋体" w:hAnsi="Times New Roman" w:cs="Times New Roman" w:hint="eastAsia"/>
          <w:sz w:val="24"/>
          <w:szCs w:val="24"/>
        </w:rPr>
        <w:t>D</w:t>
      </w:r>
      <w:r>
        <w:rPr>
          <w:rFonts w:ascii="Times New Roman" w:eastAsia="宋体" w:hAnsi="Times New Roman" w:cs="Times New Roman"/>
          <w:sz w:val="24"/>
          <w:szCs w:val="24"/>
        </w:rPr>
        <w:t>PU</w:t>
      </w:r>
      <w:r>
        <w:rPr>
          <w:rFonts w:ascii="Times New Roman" w:eastAsia="宋体" w:hAnsi="Times New Roman" w:cs="Times New Roman" w:hint="eastAsia"/>
          <w:sz w:val="24"/>
          <w:szCs w:val="24"/>
        </w:rPr>
        <w:t>的前世今生。</w:t>
      </w:r>
    </w:p>
    <w:p w14:paraId="2DBF0650" w14:textId="557D665F" w:rsidR="002C2564" w:rsidRPr="00435EDB" w:rsidRDefault="002C2564" w:rsidP="004957AC">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或许这就是蒟蒻和</w:t>
      </w:r>
      <w:proofErr w:type="gramStart"/>
      <w:r>
        <w:rPr>
          <w:rFonts w:ascii="Times New Roman" w:eastAsia="宋体" w:hAnsi="Times New Roman" w:cs="Times New Roman" w:hint="eastAsia"/>
          <w:sz w:val="24"/>
          <w:szCs w:val="24"/>
        </w:rPr>
        <w:t>巨佬</w:t>
      </w:r>
      <w:proofErr w:type="gramEnd"/>
      <w:r>
        <w:rPr>
          <w:rFonts w:ascii="Times New Roman" w:eastAsia="宋体" w:hAnsi="Times New Roman" w:cs="Times New Roman" w:hint="eastAsia"/>
          <w:sz w:val="24"/>
          <w:szCs w:val="24"/>
        </w:rPr>
        <w:t>之间的差距吧。</w:t>
      </w:r>
    </w:p>
    <w:p w14:paraId="5B9B069B" w14:textId="2B98E8E6" w:rsidR="00816A8A" w:rsidRDefault="00816A8A" w:rsidP="0002126E">
      <w:pPr>
        <w:pStyle w:val="a3"/>
        <w:numPr>
          <w:ilvl w:val="0"/>
          <w:numId w:val="1"/>
        </w:numPr>
        <w:ind w:firstLineChars="0"/>
        <w:rPr>
          <w:rFonts w:ascii="Times New Roman" w:eastAsia="楷体" w:hAnsi="Times New Roman" w:cs="Times New Roman"/>
          <w:b/>
          <w:bCs/>
          <w:sz w:val="28"/>
          <w:szCs w:val="28"/>
        </w:rPr>
      </w:pPr>
      <w:r w:rsidRPr="00816A8A">
        <w:rPr>
          <w:rFonts w:ascii="Times New Roman" w:eastAsia="楷体" w:hAnsi="Times New Roman" w:cs="Times New Roman" w:hint="eastAsia"/>
          <w:b/>
          <w:bCs/>
          <w:sz w:val="28"/>
          <w:szCs w:val="28"/>
        </w:rPr>
        <w:t>特性与功能列表</w:t>
      </w:r>
    </w:p>
    <w:p w14:paraId="32B20287" w14:textId="0638CF13" w:rsidR="00816A8A" w:rsidRPr="002C2564" w:rsidRDefault="002C2564" w:rsidP="00435EDB">
      <w:pPr>
        <w:spacing w:afterLines="50" w:after="156"/>
        <w:ind w:firstLine="420"/>
        <w:rPr>
          <w:rFonts w:ascii="Times New Roman" w:eastAsia="楷体" w:hAnsi="Times New Roman" w:cs="Times New Roman"/>
          <w:sz w:val="24"/>
          <w:szCs w:val="24"/>
        </w:rPr>
      </w:pPr>
      <w:r w:rsidRPr="002C2564">
        <w:rPr>
          <w:rFonts w:ascii="Times New Roman" w:eastAsia="楷体" w:hAnsi="Times New Roman" w:cs="Times New Roman"/>
          <w:sz w:val="24"/>
          <w:szCs w:val="24"/>
        </w:rPr>
        <w:lastRenderedPageBreak/>
        <w:t>（注：本部分尚待讨论与完善）</w:t>
      </w:r>
    </w:p>
    <w:tbl>
      <w:tblPr>
        <w:tblStyle w:val="a4"/>
        <w:tblW w:w="0" w:type="auto"/>
        <w:tblLook w:val="04A0" w:firstRow="1" w:lastRow="0" w:firstColumn="1" w:lastColumn="0" w:noHBand="0" w:noVBand="1"/>
      </w:tblPr>
      <w:tblGrid>
        <w:gridCol w:w="5098"/>
        <w:gridCol w:w="993"/>
        <w:gridCol w:w="708"/>
        <w:gridCol w:w="1471"/>
      </w:tblGrid>
      <w:tr w:rsidR="00C410AA" w:rsidRPr="00A605BE" w14:paraId="2F574423" w14:textId="3BDE3346" w:rsidTr="00C410AA">
        <w:tc>
          <w:tcPr>
            <w:tcW w:w="5098" w:type="dxa"/>
          </w:tcPr>
          <w:p w14:paraId="636BCDE9" w14:textId="013B812D" w:rsidR="00C410AA" w:rsidRPr="00A605BE" w:rsidRDefault="00C410AA" w:rsidP="00A605BE">
            <w:pPr>
              <w:rPr>
                <w:rFonts w:ascii="Times New Roman" w:eastAsia="楷体" w:hAnsi="Times New Roman" w:cs="Times New Roman"/>
                <w:b/>
                <w:bCs/>
                <w:sz w:val="24"/>
                <w:szCs w:val="24"/>
              </w:rPr>
            </w:pPr>
            <w:r w:rsidRPr="00A605BE">
              <w:rPr>
                <w:rFonts w:ascii="Times New Roman" w:eastAsia="楷体" w:hAnsi="Times New Roman" w:cs="Times New Roman" w:hint="eastAsia"/>
                <w:b/>
                <w:bCs/>
                <w:sz w:val="24"/>
                <w:szCs w:val="24"/>
              </w:rPr>
              <w:t>功能</w:t>
            </w:r>
          </w:p>
        </w:tc>
        <w:tc>
          <w:tcPr>
            <w:tcW w:w="993" w:type="dxa"/>
          </w:tcPr>
          <w:p w14:paraId="5FDC55B0" w14:textId="494C5558" w:rsidR="00C410AA" w:rsidRDefault="00C410AA" w:rsidP="00A605BE">
            <w:pPr>
              <w:rPr>
                <w:rFonts w:ascii="Times New Roman" w:eastAsia="楷体" w:hAnsi="Times New Roman" w:cs="Times New Roman"/>
                <w:b/>
                <w:bCs/>
                <w:sz w:val="24"/>
                <w:szCs w:val="24"/>
              </w:rPr>
            </w:pPr>
            <w:r>
              <w:rPr>
                <w:rFonts w:ascii="Times New Roman" w:eastAsia="楷体" w:hAnsi="Times New Roman" w:cs="Times New Roman" w:hint="eastAsia"/>
                <w:b/>
                <w:bCs/>
                <w:sz w:val="24"/>
                <w:szCs w:val="24"/>
              </w:rPr>
              <w:t>归类</w:t>
            </w:r>
          </w:p>
        </w:tc>
        <w:tc>
          <w:tcPr>
            <w:tcW w:w="708" w:type="dxa"/>
          </w:tcPr>
          <w:p w14:paraId="7D8843B2" w14:textId="0E14C194" w:rsidR="00C410AA" w:rsidRDefault="00C410AA" w:rsidP="00A605BE">
            <w:pPr>
              <w:rPr>
                <w:rFonts w:ascii="Times New Roman" w:eastAsia="楷体" w:hAnsi="Times New Roman" w:cs="Times New Roman"/>
                <w:b/>
                <w:bCs/>
                <w:sz w:val="24"/>
                <w:szCs w:val="24"/>
              </w:rPr>
            </w:pPr>
            <w:r>
              <w:rPr>
                <w:rFonts w:ascii="Times New Roman" w:eastAsia="楷体" w:hAnsi="Times New Roman" w:cs="Times New Roman" w:hint="eastAsia"/>
                <w:b/>
                <w:bCs/>
                <w:sz w:val="24"/>
                <w:szCs w:val="24"/>
              </w:rPr>
              <w:t>层次</w:t>
            </w:r>
          </w:p>
        </w:tc>
        <w:tc>
          <w:tcPr>
            <w:tcW w:w="1471" w:type="dxa"/>
          </w:tcPr>
          <w:p w14:paraId="5661DF04" w14:textId="258B9900" w:rsidR="00C410AA" w:rsidRDefault="00C410AA" w:rsidP="00A605BE">
            <w:pPr>
              <w:rPr>
                <w:rFonts w:ascii="Times New Roman" w:eastAsia="楷体" w:hAnsi="Times New Roman" w:cs="Times New Roman"/>
                <w:b/>
                <w:bCs/>
                <w:sz w:val="24"/>
                <w:szCs w:val="24"/>
              </w:rPr>
            </w:pPr>
            <w:r>
              <w:rPr>
                <w:rFonts w:ascii="Times New Roman" w:eastAsia="楷体" w:hAnsi="Times New Roman" w:cs="Times New Roman" w:hint="eastAsia"/>
                <w:b/>
                <w:bCs/>
                <w:sz w:val="24"/>
                <w:szCs w:val="24"/>
              </w:rPr>
              <w:t>完成优先级</w:t>
            </w:r>
          </w:p>
        </w:tc>
      </w:tr>
      <w:tr w:rsidR="00C410AA" w:rsidRPr="00A605BE" w14:paraId="3CF5E849" w14:textId="03B58D73" w:rsidTr="00C410AA">
        <w:tc>
          <w:tcPr>
            <w:tcW w:w="5098" w:type="dxa"/>
          </w:tcPr>
          <w:p w14:paraId="41DDC463" w14:textId="7803E6D5"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通过指向</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U</w:t>
            </w:r>
            <w:r>
              <w:rPr>
                <w:rFonts w:ascii="Times New Roman" w:eastAsia="宋体" w:hAnsi="Times New Roman" w:cs="Times New Roman"/>
                <w:sz w:val="24"/>
                <w:szCs w:val="24"/>
              </w:rPr>
              <w:t>RL</w:t>
            </w:r>
            <w:r>
              <w:rPr>
                <w:rFonts w:ascii="Times New Roman" w:eastAsia="宋体" w:hAnsi="Times New Roman" w:cs="Times New Roman" w:hint="eastAsia"/>
                <w:sz w:val="24"/>
                <w:szCs w:val="24"/>
              </w:rPr>
              <w:t>加载文件</w:t>
            </w:r>
          </w:p>
        </w:tc>
        <w:tc>
          <w:tcPr>
            <w:tcW w:w="993" w:type="dxa"/>
          </w:tcPr>
          <w:p w14:paraId="290F82E2" w14:textId="327F562A"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无差异</w:t>
            </w:r>
          </w:p>
        </w:tc>
        <w:tc>
          <w:tcPr>
            <w:tcW w:w="708" w:type="dxa"/>
          </w:tcPr>
          <w:p w14:paraId="00BBC29C" w14:textId="5A1959A8"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1471" w:type="dxa"/>
          </w:tcPr>
          <w:p w14:paraId="670024F4" w14:textId="53DF7664"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C410AA" w:rsidRPr="00A605BE" w14:paraId="7CE41FA9" w14:textId="0B969CFB" w:rsidTr="00C410AA">
        <w:tc>
          <w:tcPr>
            <w:tcW w:w="5098" w:type="dxa"/>
          </w:tcPr>
          <w:p w14:paraId="40DD0446" w14:textId="3C90EF2A"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通过浏览文件资源管理器打开</w:t>
            </w:r>
            <w:r>
              <w:rPr>
                <w:rFonts w:ascii="Times New Roman" w:eastAsia="宋体" w:hAnsi="Times New Roman" w:cs="Times New Roman" w:hint="eastAsia"/>
                <w:sz w:val="24"/>
                <w:szCs w:val="24"/>
              </w:rPr>
              <w:t>pdf</w:t>
            </w:r>
          </w:p>
        </w:tc>
        <w:tc>
          <w:tcPr>
            <w:tcW w:w="993" w:type="dxa"/>
          </w:tcPr>
          <w:p w14:paraId="15EDF995" w14:textId="02C5AE1D" w:rsidR="00C410AA" w:rsidRPr="00A605BE" w:rsidRDefault="00C410AA" w:rsidP="00A605BE">
            <w:pPr>
              <w:rPr>
                <w:rFonts w:ascii="Times New Roman" w:eastAsia="宋体" w:hAnsi="Times New Roman" w:cs="Times New Roman"/>
                <w:sz w:val="24"/>
                <w:szCs w:val="24"/>
              </w:rPr>
            </w:pPr>
            <w:r w:rsidRPr="00A605BE">
              <w:rPr>
                <w:rFonts w:ascii="Times New Roman" w:eastAsia="宋体" w:hAnsi="Times New Roman" w:cs="Times New Roman"/>
                <w:sz w:val="24"/>
                <w:szCs w:val="24"/>
              </w:rPr>
              <w:t>基本型</w:t>
            </w:r>
          </w:p>
        </w:tc>
        <w:tc>
          <w:tcPr>
            <w:tcW w:w="708" w:type="dxa"/>
          </w:tcPr>
          <w:p w14:paraId="4094A772" w14:textId="1991580D"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71" w:type="dxa"/>
          </w:tcPr>
          <w:p w14:paraId="2C10F1B9" w14:textId="3ECDB6DD"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C410AA" w:rsidRPr="00A605BE" w14:paraId="5D39AB87" w14:textId="211603F3" w:rsidTr="00C410AA">
        <w:tc>
          <w:tcPr>
            <w:tcW w:w="5098" w:type="dxa"/>
          </w:tcPr>
          <w:p w14:paraId="569F915A" w14:textId="63654217"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阅览</w:t>
            </w:r>
            <w:r>
              <w:rPr>
                <w:rFonts w:ascii="Times New Roman" w:eastAsia="宋体" w:hAnsi="Times New Roman" w:cs="Times New Roman" w:hint="eastAsia"/>
                <w:sz w:val="24"/>
                <w:szCs w:val="24"/>
              </w:rPr>
              <w:t>pdf&amp;</w:t>
            </w:r>
            <w:proofErr w:type="gramStart"/>
            <w:r>
              <w:rPr>
                <w:rFonts w:ascii="Times New Roman" w:eastAsia="宋体" w:hAnsi="Times New Roman" w:cs="Times New Roman" w:hint="eastAsia"/>
                <w:sz w:val="24"/>
                <w:szCs w:val="24"/>
              </w:rPr>
              <w:t>勾选文字</w:t>
            </w:r>
            <w:proofErr w:type="gramEnd"/>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滚动</w:t>
            </w:r>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缩放</w:t>
            </w:r>
          </w:p>
        </w:tc>
        <w:tc>
          <w:tcPr>
            <w:tcW w:w="993" w:type="dxa"/>
          </w:tcPr>
          <w:p w14:paraId="5BBA1F47" w14:textId="3522140B" w:rsidR="00C410AA" w:rsidRPr="00A605BE" w:rsidRDefault="00C410AA" w:rsidP="00A605BE">
            <w:pPr>
              <w:rPr>
                <w:rFonts w:ascii="Times New Roman" w:eastAsia="宋体" w:hAnsi="Times New Roman" w:cs="Times New Roman"/>
                <w:sz w:val="24"/>
                <w:szCs w:val="24"/>
              </w:rPr>
            </w:pPr>
            <w:r w:rsidRPr="00A605BE">
              <w:rPr>
                <w:rFonts w:ascii="Times New Roman" w:eastAsia="宋体" w:hAnsi="Times New Roman" w:cs="Times New Roman"/>
                <w:sz w:val="24"/>
                <w:szCs w:val="24"/>
              </w:rPr>
              <w:t>基本型</w:t>
            </w:r>
          </w:p>
        </w:tc>
        <w:tc>
          <w:tcPr>
            <w:tcW w:w="708" w:type="dxa"/>
          </w:tcPr>
          <w:p w14:paraId="72CEA8A7" w14:textId="7767C242"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71" w:type="dxa"/>
          </w:tcPr>
          <w:p w14:paraId="64A24E87" w14:textId="74ED22A2"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C410AA" w:rsidRPr="00A605BE" w14:paraId="315B4892" w14:textId="41AB754C" w:rsidTr="00C410AA">
        <w:tc>
          <w:tcPr>
            <w:tcW w:w="5098" w:type="dxa"/>
          </w:tcPr>
          <w:p w14:paraId="0876304A" w14:textId="6CB2103A"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支持鼠标进行划线批注</w:t>
            </w:r>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切换划线笔颜色</w:t>
            </w:r>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切换划线笔粗细</w:t>
            </w:r>
          </w:p>
        </w:tc>
        <w:tc>
          <w:tcPr>
            <w:tcW w:w="993" w:type="dxa"/>
          </w:tcPr>
          <w:p w14:paraId="00F5995C" w14:textId="3EFF0DEF" w:rsidR="00C410AA" w:rsidRPr="00A605BE" w:rsidRDefault="00C410AA" w:rsidP="00A605BE">
            <w:pPr>
              <w:rPr>
                <w:rFonts w:ascii="Times New Roman" w:eastAsia="宋体" w:hAnsi="Times New Roman" w:cs="Times New Roman"/>
                <w:sz w:val="24"/>
                <w:szCs w:val="24"/>
              </w:rPr>
            </w:pPr>
            <w:r w:rsidRPr="00A605BE">
              <w:rPr>
                <w:rFonts w:ascii="Times New Roman" w:eastAsia="宋体" w:hAnsi="Times New Roman" w:cs="Times New Roman"/>
                <w:sz w:val="24"/>
                <w:szCs w:val="24"/>
              </w:rPr>
              <w:t>基本型</w:t>
            </w:r>
          </w:p>
        </w:tc>
        <w:tc>
          <w:tcPr>
            <w:tcW w:w="708" w:type="dxa"/>
          </w:tcPr>
          <w:p w14:paraId="2BD02B50" w14:textId="59C661A4"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71" w:type="dxa"/>
          </w:tcPr>
          <w:p w14:paraId="69BFBFCB" w14:textId="4856A5B3"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C410AA" w:rsidRPr="00A605BE" w14:paraId="135369BA" w14:textId="7C2DD11E" w:rsidTr="00C410AA">
        <w:tc>
          <w:tcPr>
            <w:tcW w:w="5098" w:type="dxa"/>
          </w:tcPr>
          <w:p w14:paraId="15FBC549" w14:textId="713072CC"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支持</w:t>
            </w:r>
            <w:proofErr w:type="gramStart"/>
            <w:r>
              <w:rPr>
                <w:rFonts w:ascii="Times New Roman" w:eastAsia="宋体" w:hAnsi="Times New Roman" w:cs="Times New Roman" w:hint="eastAsia"/>
                <w:sz w:val="24"/>
                <w:szCs w:val="24"/>
              </w:rPr>
              <w:t>触控笔进行</w:t>
            </w:r>
            <w:proofErr w:type="gramEnd"/>
            <w:r>
              <w:rPr>
                <w:rFonts w:ascii="Times New Roman" w:eastAsia="宋体" w:hAnsi="Times New Roman" w:cs="Times New Roman" w:hint="eastAsia"/>
                <w:sz w:val="24"/>
                <w:szCs w:val="24"/>
              </w:rPr>
              <w:t>划线批注</w:t>
            </w:r>
          </w:p>
        </w:tc>
        <w:tc>
          <w:tcPr>
            <w:tcW w:w="993" w:type="dxa"/>
          </w:tcPr>
          <w:p w14:paraId="1C930FA2" w14:textId="2F5A9C55"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4D667962" w14:textId="085183DF"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1471" w:type="dxa"/>
          </w:tcPr>
          <w:p w14:paraId="04BC6E34" w14:textId="3F1F9FD1"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r>
      <w:tr w:rsidR="00C410AA" w:rsidRPr="00A605BE" w14:paraId="3580A073" w14:textId="3E5CD7AD" w:rsidTr="00C410AA">
        <w:tc>
          <w:tcPr>
            <w:tcW w:w="5098" w:type="dxa"/>
          </w:tcPr>
          <w:p w14:paraId="67DCE9F4" w14:textId="52A251A0"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高亮文本</w:t>
            </w:r>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切换高亮颜色</w:t>
            </w:r>
          </w:p>
        </w:tc>
        <w:tc>
          <w:tcPr>
            <w:tcW w:w="993" w:type="dxa"/>
          </w:tcPr>
          <w:p w14:paraId="21082B94" w14:textId="6B95B0EC" w:rsidR="00C410AA" w:rsidRDefault="00C410AA" w:rsidP="00A605BE">
            <w:pPr>
              <w:rPr>
                <w:rFonts w:ascii="Times New Roman" w:eastAsia="宋体" w:hAnsi="Times New Roman" w:cs="Times New Roman"/>
                <w:sz w:val="24"/>
                <w:szCs w:val="24"/>
              </w:rPr>
            </w:pPr>
            <w:r w:rsidRPr="00A605BE">
              <w:rPr>
                <w:rFonts w:ascii="Times New Roman" w:eastAsia="宋体" w:hAnsi="Times New Roman" w:cs="Times New Roman"/>
                <w:sz w:val="24"/>
                <w:szCs w:val="24"/>
              </w:rPr>
              <w:t>基本型</w:t>
            </w:r>
          </w:p>
        </w:tc>
        <w:tc>
          <w:tcPr>
            <w:tcW w:w="708" w:type="dxa"/>
          </w:tcPr>
          <w:p w14:paraId="517CA2DC" w14:textId="747248A8"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71" w:type="dxa"/>
          </w:tcPr>
          <w:p w14:paraId="0ACAE476" w14:textId="3B42DBF5"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C410AA" w:rsidRPr="00A605BE" w14:paraId="20023C09" w14:textId="6553D07A" w:rsidTr="00C410AA">
        <w:tc>
          <w:tcPr>
            <w:tcW w:w="5098" w:type="dxa"/>
          </w:tcPr>
          <w:p w14:paraId="423C3A9E" w14:textId="19A47C2A"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添加文本批注</w:t>
            </w:r>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调整文本字体</w:t>
            </w:r>
          </w:p>
        </w:tc>
        <w:tc>
          <w:tcPr>
            <w:tcW w:w="993" w:type="dxa"/>
          </w:tcPr>
          <w:p w14:paraId="3935B230" w14:textId="71507842"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基本型</w:t>
            </w:r>
          </w:p>
        </w:tc>
        <w:tc>
          <w:tcPr>
            <w:tcW w:w="708" w:type="dxa"/>
          </w:tcPr>
          <w:p w14:paraId="75E75A5E" w14:textId="372263FA"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71" w:type="dxa"/>
          </w:tcPr>
          <w:p w14:paraId="5B71D826" w14:textId="0EFD2757"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C410AA" w:rsidRPr="00A605BE" w14:paraId="1419CE88" w14:textId="3E839534" w:rsidTr="00C410AA">
        <w:tc>
          <w:tcPr>
            <w:tcW w:w="5098" w:type="dxa"/>
          </w:tcPr>
          <w:p w14:paraId="6D4B9411" w14:textId="13BEC721"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问答型批注一体化功能</w:t>
            </w:r>
          </w:p>
        </w:tc>
        <w:tc>
          <w:tcPr>
            <w:tcW w:w="993" w:type="dxa"/>
          </w:tcPr>
          <w:p w14:paraId="468C11EA" w14:textId="5EB40817" w:rsidR="00C410AA" w:rsidRPr="005434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06981993" w14:textId="3BA73C5D"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1471" w:type="dxa"/>
          </w:tcPr>
          <w:p w14:paraId="58FFC940" w14:textId="20DAE636"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C410AA" w:rsidRPr="00A605BE" w14:paraId="2862D3E5" w14:textId="67D88286" w:rsidTr="00C410AA">
        <w:tc>
          <w:tcPr>
            <w:tcW w:w="5098" w:type="dxa"/>
          </w:tcPr>
          <w:p w14:paraId="61055BF7" w14:textId="043B6820"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选中文本翻译</w:t>
            </w:r>
          </w:p>
        </w:tc>
        <w:tc>
          <w:tcPr>
            <w:tcW w:w="993" w:type="dxa"/>
          </w:tcPr>
          <w:p w14:paraId="6BBBD453" w14:textId="25DC2391"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1FCD7734" w14:textId="7015618A"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1471" w:type="dxa"/>
          </w:tcPr>
          <w:p w14:paraId="78144C8E" w14:textId="0AD6EF19"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C410AA" w:rsidRPr="00A605BE" w14:paraId="7DE4F710" w14:textId="3DC9E9C8" w:rsidTr="00C410AA">
        <w:tc>
          <w:tcPr>
            <w:tcW w:w="5098" w:type="dxa"/>
          </w:tcPr>
          <w:p w14:paraId="6D82590B" w14:textId="4678A81A"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选中文本搜索</w:t>
            </w:r>
          </w:p>
        </w:tc>
        <w:tc>
          <w:tcPr>
            <w:tcW w:w="993" w:type="dxa"/>
          </w:tcPr>
          <w:p w14:paraId="39A1CAA7" w14:textId="0FE35742"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0EE83925" w14:textId="1F972EB5"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1471" w:type="dxa"/>
          </w:tcPr>
          <w:p w14:paraId="061A83CA" w14:textId="08BE628A"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C410AA" w:rsidRPr="00A605BE" w14:paraId="3C95BEEA" w14:textId="423E7F99" w:rsidTr="00C410AA">
        <w:tc>
          <w:tcPr>
            <w:tcW w:w="5098" w:type="dxa"/>
          </w:tcPr>
          <w:p w14:paraId="4041C926" w14:textId="2D5EC481"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搜索参考文献（限定为搜索指向</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的链接）</w:t>
            </w:r>
          </w:p>
        </w:tc>
        <w:tc>
          <w:tcPr>
            <w:tcW w:w="993" w:type="dxa"/>
          </w:tcPr>
          <w:p w14:paraId="2D1FC0A9" w14:textId="7A38FC3C"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362ECDB1" w14:textId="77318EDE"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1471" w:type="dxa"/>
          </w:tcPr>
          <w:p w14:paraId="72B1F8A8" w14:textId="729F56F0"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C410AA" w:rsidRPr="00A605BE" w14:paraId="58E303FE" w14:textId="309D2A56" w:rsidTr="00C410AA">
        <w:tc>
          <w:tcPr>
            <w:tcW w:w="5098" w:type="dxa"/>
          </w:tcPr>
          <w:p w14:paraId="6BE80DD9" w14:textId="7500F394"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收藏</w:t>
            </w:r>
            <w:proofErr w:type="gramStart"/>
            <w:r>
              <w:rPr>
                <w:rFonts w:ascii="Times New Roman" w:eastAsia="宋体" w:hAnsi="Times New Roman" w:cs="Times New Roman" w:hint="eastAsia"/>
                <w:sz w:val="24"/>
                <w:szCs w:val="24"/>
              </w:rPr>
              <w:t>夹管理</w:t>
            </w:r>
            <w:proofErr w:type="gramEnd"/>
          </w:p>
        </w:tc>
        <w:tc>
          <w:tcPr>
            <w:tcW w:w="993" w:type="dxa"/>
          </w:tcPr>
          <w:p w14:paraId="7A79CD14" w14:textId="1CBD9F60"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基本型</w:t>
            </w:r>
          </w:p>
        </w:tc>
        <w:tc>
          <w:tcPr>
            <w:tcW w:w="708" w:type="dxa"/>
          </w:tcPr>
          <w:p w14:paraId="2DBD794B" w14:textId="3197F06E"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1471" w:type="dxa"/>
          </w:tcPr>
          <w:p w14:paraId="186DEEE6" w14:textId="00ECEA9A"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C410AA" w:rsidRPr="00A605BE" w14:paraId="329A679E" w14:textId="4C72B63C" w:rsidTr="00C410AA">
        <w:tc>
          <w:tcPr>
            <w:tcW w:w="5098" w:type="dxa"/>
          </w:tcPr>
          <w:p w14:paraId="52153733" w14:textId="4743D87B"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文件保存管理</w:t>
            </w:r>
          </w:p>
        </w:tc>
        <w:tc>
          <w:tcPr>
            <w:tcW w:w="993" w:type="dxa"/>
          </w:tcPr>
          <w:p w14:paraId="223EB46B" w14:textId="6D89D75D"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基本型</w:t>
            </w:r>
          </w:p>
        </w:tc>
        <w:tc>
          <w:tcPr>
            <w:tcW w:w="708" w:type="dxa"/>
          </w:tcPr>
          <w:p w14:paraId="5A9C2092" w14:textId="4F5A6A4A"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71" w:type="dxa"/>
          </w:tcPr>
          <w:p w14:paraId="67C5FCFA" w14:textId="0BBDB3F0"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C410AA" w:rsidRPr="00A605BE" w14:paraId="5E587B38" w14:textId="3186F337" w:rsidTr="00C410AA">
        <w:tc>
          <w:tcPr>
            <w:tcW w:w="5098" w:type="dxa"/>
          </w:tcPr>
          <w:p w14:paraId="0E975C6F" w14:textId="381AC7FF"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收藏夹内文件名搜索</w:t>
            </w:r>
          </w:p>
        </w:tc>
        <w:tc>
          <w:tcPr>
            <w:tcW w:w="993" w:type="dxa"/>
          </w:tcPr>
          <w:p w14:paraId="28E6B39E" w14:textId="35AEE5AC"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35858552" w14:textId="11ADCB42"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1471" w:type="dxa"/>
          </w:tcPr>
          <w:p w14:paraId="212D4A24" w14:textId="07ACBE2E"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C410AA" w:rsidRPr="00A605BE" w14:paraId="5407B760" w14:textId="618213A7" w:rsidTr="00C410AA">
        <w:tc>
          <w:tcPr>
            <w:tcW w:w="5098" w:type="dxa"/>
          </w:tcPr>
          <w:p w14:paraId="5211674B" w14:textId="6258EFCA"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收藏夹内论文智能搜索（解析关键字）</w:t>
            </w:r>
          </w:p>
        </w:tc>
        <w:tc>
          <w:tcPr>
            <w:tcW w:w="993" w:type="dxa"/>
          </w:tcPr>
          <w:p w14:paraId="28A19B1D" w14:textId="452E72E4"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惊喜型</w:t>
            </w:r>
          </w:p>
        </w:tc>
        <w:tc>
          <w:tcPr>
            <w:tcW w:w="708" w:type="dxa"/>
          </w:tcPr>
          <w:p w14:paraId="5AC85F95" w14:textId="28C3C2EA"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c>
          <w:tcPr>
            <w:tcW w:w="1471" w:type="dxa"/>
          </w:tcPr>
          <w:p w14:paraId="5638DFEF" w14:textId="0908A2D6"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r>
      <w:tr w:rsidR="00C410AA" w:rsidRPr="00A605BE" w14:paraId="2065D9DB" w14:textId="5EF3ADBD" w:rsidTr="00C410AA">
        <w:tc>
          <w:tcPr>
            <w:tcW w:w="5098" w:type="dxa"/>
          </w:tcPr>
          <w:p w14:paraId="2D4D7A41" w14:textId="51EA7233"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收藏夹内搜索结果按某顺序排序（如年份）</w:t>
            </w:r>
          </w:p>
        </w:tc>
        <w:tc>
          <w:tcPr>
            <w:tcW w:w="993" w:type="dxa"/>
          </w:tcPr>
          <w:p w14:paraId="17957976" w14:textId="46A6D68D"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5C616B7F" w14:textId="0981AC67"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1471" w:type="dxa"/>
          </w:tcPr>
          <w:p w14:paraId="455D044D" w14:textId="2B5BA118"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r>
      <w:tr w:rsidR="00C410AA" w:rsidRPr="00A605BE" w14:paraId="0C8559A6" w14:textId="1C7AD33E" w:rsidTr="00C410AA">
        <w:tc>
          <w:tcPr>
            <w:tcW w:w="5098" w:type="dxa"/>
          </w:tcPr>
          <w:p w14:paraId="25FED0AE" w14:textId="6C64034C"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收藏夹内搜索结果新建归档</w:t>
            </w:r>
          </w:p>
        </w:tc>
        <w:tc>
          <w:tcPr>
            <w:tcW w:w="993" w:type="dxa"/>
          </w:tcPr>
          <w:p w14:paraId="60BAD328" w14:textId="64BB256F"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7A438D01" w14:textId="7A97F866"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c>
          <w:tcPr>
            <w:tcW w:w="1471" w:type="dxa"/>
          </w:tcPr>
          <w:p w14:paraId="2F06C020" w14:textId="753FD5C8"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r>
      <w:tr w:rsidR="00C410AA" w:rsidRPr="00A605BE" w14:paraId="7572D684" w14:textId="310553DB" w:rsidTr="00C410AA">
        <w:tc>
          <w:tcPr>
            <w:tcW w:w="5098" w:type="dxa"/>
          </w:tcPr>
          <w:p w14:paraId="0D448ADE" w14:textId="20CAADA0"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自动标题、摘要、介绍一键翻译</w:t>
            </w:r>
          </w:p>
        </w:tc>
        <w:tc>
          <w:tcPr>
            <w:tcW w:w="993" w:type="dxa"/>
          </w:tcPr>
          <w:p w14:paraId="47D9D436" w14:textId="1864D115"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0AAEF828" w14:textId="37346FCB" w:rsidR="00C410AA" w:rsidRPr="008943DD"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1471" w:type="dxa"/>
          </w:tcPr>
          <w:p w14:paraId="346ED64B" w14:textId="2CF93F1C"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r>
      <w:tr w:rsidR="00C410AA" w:rsidRPr="00A605BE" w14:paraId="2016BE5C" w14:textId="1B1FDE01" w:rsidTr="00C410AA">
        <w:tc>
          <w:tcPr>
            <w:tcW w:w="5098" w:type="dxa"/>
          </w:tcPr>
          <w:p w14:paraId="2B502539" w14:textId="7EC65261"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标题、摘要、介绍一键智能提炼</w:t>
            </w:r>
          </w:p>
        </w:tc>
        <w:tc>
          <w:tcPr>
            <w:tcW w:w="993" w:type="dxa"/>
          </w:tcPr>
          <w:p w14:paraId="63D571DF" w14:textId="3657D7E1"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惊喜型</w:t>
            </w:r>
          </w:p>
        </w:tc>
        <w:tc>
          <w:tcPr>
            <w:tcW w:w="708" w:type="dxa"/>
          </w:tcPr>
          <w:p w14:paraId="0E7E5886" w14:textId="6301AA1A"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c>
          <w:tcPr>
            <w:tcW w:w="1471" w:type="dxa"/>
          </w:tcPr>
          <w:p w14:paraId="30948F47" w14:textId="70F6ECE9"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r>
      <w:tr w:rsidR="00C410AA" w:rsidRPr="00A605BE" w14:paraId="70E4D96D" w14:textId="4E495223" w:rsidTr="00C410AA">
        <w:tc>
          <w:tcPr>
            <w:tcW w:w="5098" w:type="dxa"/>
          </w:tcPr>
          <w:p w14:paraId="4C0ECA1B" w14:textId="75AC6FBA"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论文保存时归档智能建议</w:t>
            </w:r>
          </w:p>
        </w:tc>
        <w:tc>
          <w:tcPr>
            <w:tcW w:w="993" w:type="dxa"/>
          </w:tcPr>
          <w:p w14:paraId="4E4FCE16" w14:textId="6204911C"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惊喜型</w:t>
            </w:r>
          </w:p>
        </w:tc>
        <w:tc>
          <w:tcPr>
            <w:tcW w:w="708" w:type="dxa"/>
          </w:tcPr>
          <w:p w14:paraId="66A2069E" w14:textId="3AFB4282"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1471" w:type="dxa"/>
          </w:tcPr>
          <w:p w14:paraId="6DE0DD28" w14:textId="4BEB9B62"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r>
      <w:tr w:rsidR="00C410AA" w:rsidRPr="00A605BE" w14:paraId="31DFE789" w14:textId="66913C91" w:rsidTr="00C410AA">
        <w:tc>
          <w:tcPr>
            <w:tcW w:w="5098" w:type="dxa"/>
          </w:tcPr>
          <w:p w14:paraId="2B38C5C9" w14:textId="28CC660B"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分享</w:t>
            </w:r>
            <w:proofErr w:type="gramStart"/>
            <w:r>
              <w:rPr>
                <w:rFonts w:ascii="Times New Roman" w:eastAsia="宋体" w:hAnsi="Times New Roman" w:cs="Times New Roman" w:hint="eastAsia"/>
                <w:sz w:val="24"/>
                <w:szCs w:val="24"/>
              </w:rPr>
              <w:t>评论区</w:t>
            </w:r>
            <w:proofErr w:type="gramEnd"/>
          </w:p>
        </w:tc>
        <w:tc>
          <w:tcPr>
            <w:tcW w:w="993" w:type="dxa"/>
          </w:tcPr>
          <w:p w14:paraId="29E3650B" w14:textId="155DEF3F"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13A812A4" w14:textId="4FAFEEE5"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c>
          <w:tcPr>
            <w:tcW w:w="1471" w:type="dxa"/>
          </w:tcPr>
          <w:p w14:paraId="6CCD7C63" w14:textId="28B4D871"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r>
    </w:tbl>
    <w:p w14:paraId="242B7847" w14:textId="42E965E2" w:rsidR="00816A8A" w:rsidRDefault="00816A8A" w:rsidP="0002126E">
      <w:pPr>
        <w:pStyle w:val="a3"/>
        <w:numPr>
          <w:ilvl w:val="0"/>
          <w:numId w:val="1"/>
        </w:numPr>
        <w:ind w:firstLineChars="0"/>
        <w:rPr>
          <w:rFonts w:ascii="Times New Roman" w:eastAsia="楷体" w:hAnsi="Times New Roman" w:cs="Times New Roman"/>
          <w:b/>
          <w:bCs/>
          <w:sz w:val="28"/>
          <w:szCs w:val="28"/>
        </w:rPr>
      </w:pPr>
      <w:r w:rsidRPr="00816A8A">
        <w:rPr>
          <w:rFonts w:ascii="Times New Roman" w:eastAsia="楷体" w:hAnsi="Times New Roman" w:cs="Times New Roman" w:hint="eastAsia"/>
          <w:b/>
          <w:bCs/>
          <w:sz w:val="28"/>
          <w:szCs w:val="28"/>
        </w:rPr>
        <w:t>条件和性能</w:t>
      </w:r>
    </w:p>
    <w:p w14:paraId="4CC3492E" w14:textId="77777777" w:rsidR="00A82AE4" w:rsidRDefault="002C2564" w:rsidP="00C50AEB">
      <w:pPr>
        <w:spacing w:afterLines="50" w:after="156"/>
        <w:ind w:firstLine="420"/>
        <w:rPr>
          <w:rFonts w:ascii="Times New Roman" w:eastAsia="楷体" w:hAnsi="Times New Roman" w:cs="Times New Roman"/>
          <w:sz w:val="24"/>
          <w:szCs w:val="24"/>
        </w:rPr>
      </w:pPr>
      <w:r w:rsidRPr="002C2564">
        <w:rPr>
          <w:rFonts w:ascii="Times New Roman" w:eastAsia="楷体" w:hAnsi="Times New Roman" w:cs="Times New Roman"/>
          <w:sz w:val="24"/>
          <w:szCs w:val="24"/>
        </w:rPr>
        <w:t>（注：本部分尚待讨论与完善）</w:t>
      </w:r>
    </w:p>
    <w:p w14:paraId="3F28A386" w14:textId="67268B85" w:rsidR="00C50AEB" w:rsidRPr="002C2564" w:rsidRDefault="00C50AEB" w:rsidP="00C50AEB">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本项目基于</w:t>
      </w:r>
      <w:r>
        <w:rPr>
          <w:rFonts w:ascii="Times New Roman" w:eastAsia="宋体" w:hAnsi="Times New Roman" w:cs="Times New Roman" w:hint="eastAsia"/>
          <w:sz w:val="24"/>
          <w:szCs w:val="24"/>
        </w:rPr>
        <w:t>N</w:t>
      </w:r>
      <w:r>
        <w:rPr>
          <w:rFonts w:ascii="Times New Roman" w:eastAsia="宋体" w:hAnsi="Times New Roman" w:cs="Times New Roman"/>
          <w:sz w:val="24"/>
          <w:szCs w:val="24"/>
        </w:rPr>
        <w:t>ode</w:t>
      </w:r>
      <w:r>
        <w:rPr>
          <w:rFonts w:ascii="Times New Roman" w:eastAsia="宋体" w:hAnsi="Times New Roman" w:cs="Times New Roman" w:hint="eastAsia"/>
          <w:sz w:val="24"/>
          <w:szCs w:val="24"/>
        </w:rPr>
        <w:t>.</w:t>
      </w:r>
      <w:r>
        <w:rPr>
          <w:rFonts w:ascii="Times New Roman" w:eastAsia="宋体" w:hAnsi="Times New Roman" w:cs="Times New Roman"/>
          <w:sz w:val="24"/>
          <w:szCs w:val="24"/>
        </w:rPr>
        <w:t>js</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electron</w:t>
      </w:r>
      <w:r>
        <w:rPr>
          <w:rFonts w:ascii="Times New Roman" w:eastAsia="宋体" w:hAnsi="Times New Roman" w:cs="Times New Roman" w:hint="eastAsia"/>
          <w:sz w:val="24"/>
          <w:szCs w:val="24"/>
        </w:rPr>
        <w:t>开发与打包发布。</w:t>
      </w:r>
    </w:p>
    <w:p w14:paraId="0EF679F4" w14:textId="48E39A13" w:rsidR="00816A8A" w:rsidRDefault="00816A8A" w:rsidP="0002126E">
      <w:pPr>
        <w:pStyle w:val="a3"/>
        <w:numPr>
          <w:ilvl w:val="0"/>
          <w:numId w:val="1"/>
        </w:numPr>
        <w:ind w:firstLineChars="0"/>
        <w:rPr>
          <w:rFonts w:ascii="Times New Roman" w:eastAsia="楷体" w:hAnsi="Times New Roman" w:cs="Times New Roman"/>
          <w:b/>
          <w:bCs/>
          <w:sz w:val="28"/>
          <w:szCs w:val="28"/>
        </w:rPr>
      </w:pPr>
      <w:r w:rsidRPr="00816A8A">
        <w:rPr>
          <w:rFonts w:ascii="Times New Roman" w:eastAsia="楷体" w:hAnsi="Times New Roman" w:cs="Times New Roman" w:hint="eastAsia"/>
          <w:b/>
          <w:bCs/>
          <w:sz w:val="28"/>
          <w:szCs w:val="28"/>
        </w:rPr>
        <w:t>用户界面与交互</w:t>
      </w:r>
    </w:p>
    <w:p w14:paraId="6B647913" w14:textId="3ECBE370" w:rsidR="00816A8A" w:rsidRPr="00C50AEB" w:rsidRDefault="00C50AEB" w:rsidP="00435EDB">
      <w:pPr>
        <w:spacing w:afterLines="50" w:after="156"/>
        <w:ind w:firstLine="420"/>
        <w:rPr>
          <w:rFonts w:ascii="Times New Roman" w:eastAsia="楷体" w:hAnsi="Times New Roman" w:cs="Times New Roman"/>
          <w:sz w:val="24"/>
          <w:szCs w:val="24"/>
        </w:rPr>
      </w:pPr>
      <w:r w:rsidRPr="00C50AEB">
        <w:rPr>
          <w:rFonts w:ascii="Times New Roman" w:eastAsia="楷体" w:hAnsi="Times New Roman" w:cs="Times New Roman"/>
          <w:sz w:val="24"/>
          <w:szCs w:val="24"/>
        </w:rPr>
        <w:t>（注：本部分尚待讨论与完善）</w:t>
      </w:r>
    </w:p>
    <w:p w14:paraId="6150C1AE" w14:textId="121A0642" w:rsidR="00C50AEB" w:rsidRDefault="00C50AEB" w:rsidP="00C50AEB">
      <w:pPr>
        <w:spacing w:afterLines="50" w:after="156"/>
        <w:ind w:firstLine="420"/>
        <w:rPr>
          <w:rFonts w:ascii="Times New Roman" w:eastAsia="宋体" w:hAnsi="Times New Roman" w:cs="Times New Roman"/>
          <w:sz w:val="24"/>
          <w:szCs w:val="24"/>
        </w:rPr>
      </w:pPr>
      <w:r w:rsidRPr="00C50AEB">
        <w:rPr>
          <w:rFonts w:ascii="Times New Roman" w:eastAsia="宋体" w:hAnsi="Times New Roman" w:cs="Times New Roman"/>
          <w:sz w:val="24"/>
          <w:szCs w:val="24"/>
        </w:rPr>
        <w:t>UI</w:t>
      </w:r>
      <w:r w:rsidRPr="00C50AEB">
        <w:rPr>
          <w:rFonts w:ascii="Times New Roman" w:eastAsia="宋体" w:hAnsi="Times New Roman" w:cs="Times New Roman"/>
          <w:sz w:val="24"/>
          <w:szCs w:val="24"/>
        </w:rPr>
        <w:t>分成三个部分</w:t>
      </w:r>
      <w:r>
        <w:rPr>
          <w:rFonts w:ascii="Times New Roman" w:eastAsia="宋体" w:hAnsi="Times New Roman" w:cs="Times New Roman" w:hint="eastAsia"/>
          <w:sz w:val="24"/>
          <w:szCs w:val="24"/>
        </w:rPr>
        <w:t>：</w:t>
      </w:r>
      <w:r w:rsidRPr="00C50AEB">
        <w:rPr>
          <w:rFonts w:ascii="Times New Roman" w:eastAsia="宋体" w:hAnsi="Times New Roman" w:cs="Times New Roman"/>
          <w:sz w:val="24"/>
          <w:szCs w:val="24"/>
        </w:rPr>
        <w:t>左中右</w:t>
      </w:r>
      <w:r>
        <w:rPr>
          <w:rFonts w:ascii="Times New Roman" w:eastAsia="宋体" w:hAnsi="Times New Roman" w:cs="Times New Roman" w:hint="eastAsia"/>
          <w:sz w:val="24"/>
          <w:szCs w:val="24"/>
        </w:rPr>
        <w:t>。分别是菜单栏（</w:t>
      </w:r>
      <w:r w:rsidRPr="00C50AEB">
        <w:rPr>
          <w:rFonts w:ascii="Times New Roman" w:eastAsia="宋体" w:hAnsi="Times New Roman" w:cs="Times New Roman"/>
          <w:sz w:val="24"/>
          <w:szCs w:val="24"/>
        </w:rPr>
        <w:t>menu bar</w:t>
      </w:r>
      <w:r>
        <w:rPr>
          <w:rFonts w:ascii="Times New Roman" w:eastAsia="宋体" w:hAnsi="Times New Roman" w:cs="Times New Roman" w:hint="eastAsia"/>
          <w:sz w:val="24"/>
          <w:szCs w:val="24"/>
        </w:rPr>
        <w:t>），阅读区（</w:t>
      </w:r>
      <w:r w:rsidRPr="00C50AEB">
        <w:rPr>
          <w:rFonts w:ascii="Times New Roman" w:eastAsia="宋体" w:hAnsi="Times New Roman" w:cs="Times New Roman"/>
          <w:sz w:val="24"/>
          <w:szCs w:val="24"/>
        </w:rPr>
        <w:t>paper reading area</w:t>
      </w:r>
      <w:r>
        <w:rPr>
          <w:rFonts w:ascii="Times New Roman" w:eastAsia="宋体" w:hAnsi="Times New Roman" w:cs="Times New Roman" w:hint="eastAsia"/>
          <w:sz w:val="24"/>
          <w:szCs w:val="24"/>
        </w:rPr>
        <w:t>）和注释区（</w:t>
      </w:r>
      <w:r w:rsidRPr="00C50AEB">
        <w:rPr>
          <w:rFonts w:ascii="Times New Roman" w:eastAsia="宋体" w:hAnsi="Times New Roman" w:cs="Times New Roman"/>
          <w:sz w:val="24"/>
          <w:szCs w:val="24"/>
        </w:rPr>
        <w:t>comments and notes area</w:t>
      </w:r>
      <w:r>
        <w:rPr>
          <w:rFonts w:ascii="Times New Roman" w:eastAsia="宋体" w:hAnsi="Times New Roman" w:cs="Times New Roman" w:hint="eastAsia"/>
          <w:sz w:val="24"/>
          <w:szCs w:val="24"/>
        </w:rPr>
        <w:t>）。十分适合像</w:t>
      </w:r>
      <w:r>
        <w:rPr>
          <w:rFonts w:ascii="Times New Roman" w:eastAsia="宋体" w:hAnsi="Times New Roman" w:cs="Times New Roman" w:hint="eastAsia"/>
          <w:sz w:val="24"/>
          <w:szCs w:val="24"/>
        </w:rPr>
        <w:t>Surface</w:t>
      </w:r>
      <w:r>
        <w:rPr>
          <w:rFonts w:ascii="Times New Roman" w:eastAsia="宋体" w:hAnsi="Times New Roman" w:cs="Times New Roman" w:hint="eastAsia"/>
          <w:sz w:val="24"/>
          <w:szCs w:val="24"/>
        </w:rPr>
        <w:t>这样的电脑。</w:t>
      </w:r>
    </w:p>
    <w:p w14:paraId="50342CC8" w14:textId="0B6ECFF2" w:rsidR="00C50AEB" w:rsidRDefault="00C50AEB" w:rsidP="00C50AEB">
      <w:pPr>
        <w:spacing w:afterLines="50" w:after="156"/>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242A0724" wp14:editId="4BFAEED3">
            <wp:extent cx="5505086" cy="263652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31167" cy="2649011"/>
                    </a:xfrm>
                    <a:prstGeom prst="rect">
                      <a:avLst/>
                    </a:prstGeom>
                    <a:noFill/>
                  </pic:spPr>
                </pic:pic>
              </a:graphicData>
            </a:graphic>
          </wp:inline>
        </w:drawing>
      </w:r>
    </w:p>
    <w:p w14:paraId="352C32B5" w14:textId="71BB3B75" w:rsidR="00C50AEB" w:rsidRDefault="00C50AEB" w:rsidP="00C50AEB">
      <w:pPr>
        <w:spacing w:afterLines="50" w:after="156"/>
        <w:ind w:firstLine="420"/>
        <w:rPr>
          <w:rFonts w:ascii="Times New Roman" w:eastAsia="宋体" w:hAnsi="Times New Roman" w:cs="Times New Roman"/>
          <w:sz w:val="24"/>
          <w:szCs w:val="24"/>
        </w:rPr>
      </w:pPr>
      <w:r w:rsidRPr="00C50AEB">
        <w:rPr>
          <w:rFonts w:ascii="Times New Roman" w:eastAsia="宋体" w:hAnsi="Times New Roman" w:cs="Times New Roman"/>
          <w:sz w:val="24"/>
          <w:szCs w:val="24"/>
        </w:rPr>
        <w:t>Load a paper into reading area by input/paste the paper URL which point to a PDF file</w:t>
      </w:r>
    </w:p>
    <w:p w14:paraId="36E4F41C" w14:textId="5A6FEDF1" w:rsidR="00C50AEB" w:rsidRDefault="00C50AEB" w:rsidP="00C50AEB">
      <w:pPr>
        <w:spacing w:afterLines="50" w:after="156"/>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7860CF41" wp14:editId="03553709">
            <wp:extent cx="5633352" cy="2651760"/>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83126" cy="2675190"/>
                    </a:xfrm>
                    <a:prstGeom prst="rect">
                      <a:avLst/>
                    </a:prstGeom>
                    <a:noFill/>
                  </pic:spPr>
                </pic:pic>
              </a:graphicData>
            </a:graphic>
          </wp:inline>
        </w:drawing>
      </w:r>
    </w:p>
    <w:p w14:paraId="1213BDFA" w14:textId="355D053C" w:rsidR="00C50AEB" w:rsidRDefault="00C50AEB" w:rsidP="00C50AEB">
      <w:pPr>
        <w:spacing w:afterLines="50" w:after="156"/>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注释不局限于“注释区”。</w:t>
      </w:r>
    </w:p>
    <w:p w14:paraId="4C9E9F45" w14:textId="42AB9794" w:rsidR="00C50AEB" w:rsidRDefault="00C50AEB" w:rsidP="00C50AEB">
      <w:pPr>
        <w:spacing w:afterLines="50" w:after="156"/>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0E4B3B09" wp14:editId="433E8CBA">
            <wp:extent cx="4671060" cy="261281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1485" cy="2624238"/>
                    </a:xfrm>
                    <a:prstGeom prst="rect">
                      <a:avLst/>
                    </a:prstGeom>
                    <a:noFill/>
                  </pic:spPr>
                </pic:pic>
              </a:graphicData>
            </a:graphic>
          </wp:inline>
        </w:drawing>
      </w:r>
    </w:p>
    <w:p w14:paraId="4BE2E3BA" w14:textId="725ADB54" w:rsidR="00C50AEB" w:rsidRDefault="00C50AEB" w:rsidP="00C50AEB">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选中文本并右键可进行搜索。</w:t>
      </w:r>
    </w:p>
    <w:p w14:paraId="00DA1BCF" w14:textId="229D1C34" w:rsidR="00C50AEB" w:rsidRDefault="00C50AEB" w:rsidP="00C50AEB">
      <w:pPr>
        <w:spacing w:afterLines="50" w:after="156"/>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3793789" wp14:editId="54729E9A">
            <wp:extent cx="4655820" cy="2604288"/>
            <wp:effectExtent l="0" t="0" r="0" b="571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6463" cy="2627022"/>
                    </a:xfrm>
                    <a:prstGeom prst="rect">
                      <a:avLst/>
                    </a:prstGeom>
                    <a:noFill/>
                  </pic:spPr>
                </pic:pic>
              </a:graphicData>
            </a:graphic>
          </wp:inline>
        </w:drawing>
      </w:r>
    </w:p>
    <w:p w14:paraId="004FC5F2" w14:textId="0A7818EB" w:rsidR="00C50AEB" w:rsidRDefault="00C50AEB" w:rsidP="00C50AEB">
      <w:pPr>
        <w:spacing w:afterLines="50" w:after="156"/>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7E5C6C19" wp14:editId="70EEDD2E">
            <wp:extent cx="5074920" cy="2318710"/>
            <wp:effectExtent l="0" t="0" r="0" b="571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20998" cy="2339763"/>
                    </a:xfrm>
                    <a:prstGeom prst="rect">
                      <a:avLst/>
                    </a:prstGeom>
                    <a:noFill/>
                  </pic:spPr>
                </pic:pic>
              </a:graphicData>
            </a:graphic>
          </wp:inline>
        </w:drawing>
      </w:r>
    </w:p>
    <w:p w14:paraId="3C6097FC" w14:textId="707E8EF7" w:rsidR="00C50AEB" w:rsidRPr="00435EDB" w:rsidRDefault="00C50AEB" w:rsidP="00C50AEB">
      <w:pPr>
        <w:spacing w:afterLines="50" w:after="156"/>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658F690A" wp14:editId="4CDFA35F">
            <wp:extent cx="5065395" cy="2314359"/>
            <wp:effectExtent l="0" t="0" r="190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1629" cy="2326345"/>
                    </a:xfrm>
                    <a:prstGeom prst="rect">
                      <a:avLst/>
                    </a:prstGeom>
                    <a:noFill/>
                  </pic:spPr>
                </pic:pic>
              </a:graphicData>
            </a:graphic>
          </wp:inline>
        </w:drawing>
      </w:r>
    </w:p>
    <w:p w14:paraId="5E9A9574" w14:textId="60A89F16" w:rsidR="00816A8A" w:rsidRDefault="00816A8A" w:rsidP="0002126E">
      <w:pPr>
        <w:pStyle w:val="a3"/>
        <w:numPr>
          <w:ilvl w:val="0"/>
          <w:numId w:val="1"/>
        </w:numPr>
        <w:ind w:firstLineChars="0"/>
        <w:rPr>
          <w:rFonts w:ascii="Times New Roman" w:eastAsia="楷体" w:hAnsi="Times New Roman" w:cs="Times New Roman"/>
          <w:b/>
          <w:bCs/>
          <w:sz w:val="28"/>
          <w:szCs w:val="28"/>
        </w:rPr>
      </w:pPr>
      <w:r w:rsidRPr="00816A8A">
        <w:rPr>
          <w:rFonts w:ascii="Times New Roman" w:eastAsia="楷体" w:hAnsi="Times New Roman" w:cs="Times New Roman" w:hint="eastAsia"/>
          <w:b/>
          <w:bCs/>
          <w:sz w:val="28"/>
          <w:szCs w:val="28"/>
        </w:rPr>
        <w:t>计划和日期</w:t>
      </w:r>
    </w:p>
    <w:tbl>
      <w:tblPr>
        <w:tblStyle w:val="a4"/>
        <w:tblW w:w="0" w:type="auto"/>
        <w:jc w:val="center"/>
        <w:tblLook w:val="04A0" w:firstRow="1" w:lastRow="0" w:firstColumn="1" w:lastColumn="0" w:noHBand="0" w:noVBand="1"/>
      </w:tblPr>
      <w:tblGrid>
        <w:gridCol w:w="2765"/>
        <w:gridCol w:w="2765"/>
      </w:tblGrid>
      <w:tr w:rsidR="00816A8A" w:rsidRPr="00816A8A" w14:paraId="1AA23FEC" w14:textId="77777777" w:rsidTr="00816A8A">
        <w:trPr>
          <w:jc w:val="center"/>
        </w:trPr>
        <w:tc>
          <w:tcPr>
            <w:tcW w:w="2765" w:type="dxa"/>
            <w:shd w:val="clear" w:color="auto" w:fill="E7E6E6" w:themeFill="background2"/>
          </w:tcPr>
          <w:p w14:paraId="28F395D4" w14:textId="6926FA08" w:rsidR="00816A8A" w:rsidRPr="00816A8A" w:rsidRDefault="00816A8A" w:rsidP="0002126E">
            <w:pPr>
              <w:jc w:val="center"/>
              <w:rPr>
                <w:rFonts w:ascii="Times New Roman" w:eastAsia="楷体" w:hAnsi="Times New Roman" w:cs="Times New Roman"/>
                <w:b/>
                <w:bCs/>
                <w:sz w:val="24"/>
                <w:szCs w:val="24"/>
              </w:rPr>
            </w:pPr>
            <w:r w:rsidRPr="00816A8A">
              <w:rPr>
                <w:rFonts w:ascii="Times New Roman" w:eastAsia="楷体" w:hAnsi="Times New Roman" w:cs="Times New Roman" w:hint="eastAsia"/>
                <w:b/>
                <w:bCs/>
                <w:sz w:val="24"/>
                <w:szCs w:val="24"/>
              </w:rPr>
              <w:t>时间</w:t>
            </w:r>
          </w:p>
        </w:tc>
        <w:tc>
          <w:tcPr>
            <w:tcW w:w="2765" w:type="dxa"/>
            <w:shd w:val="clear" w:color="auto" w:fill="E7E6E6" w:themeFill="background2"/>
          </w:tcPr>
          <w:p w14:paraId="23C7A961" w14:textId="501AFC68" w:rsidR="00816A8A" w:rsidRPr="00816A8A" w:rsidRDefault="00816A8A" w:rsidP="0002126E">
            <w:pPr>
              <w:jc w:val="center"/>
              <w:rPr>
                <w:rFonts w:ascii="Times New Roman" w:eastAsia="楷体" w:hAnsi="Times New Roman" w:cs="Times New Roman"/>
                <w:b/>
                <w:bCs/>
                <w:sz w:val="24"/>
                <w:szCs w:val="24"/>
              </w:rPr>
            </w:pPr>
            <w:r w:rsidRPr="00816A8A">
              <w:rPr>
                <w:rFonts w:ascii="Times New Roman" w:eastAsia="楷体" w:hAnsi="Times New Roman" w:cs="Times New Roman" w:hint="eastAsia"/>
                <w:b/>
                <w:bCs/>
                <w:sz w:val="24"/>
                <w:szCs w:val="24"/>
              </w:rPr>
              <w:t>成果</w:t>
            </w:r>
          </w:p>
        </w:tc>
      </w:tr>
      <w:tr w:rsidR="00816A8A" w:rsidRPr="00816A8A" w14:paraId="3D4EC293" w14:textId="77777777" w:rsidTr="00816A8A">
        <w:trPr>
          <w:jc w:val="center"/>
        </w:trPr>
        <w:tc>
          <w:tcPr>
            <w:tcW w:w="2765" w:type="dxa"/>
          </w:tcPr>
          <w:p w14:paraId="5D7B127B" w14:textId="29DD7795"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第二周</w:t>
            </w:r>
          </w:p>
        </w:tc>
        <w:tc>
          <w:tcPr>
            <w:tcW w:w="2765" w:type="dxa"/>
          </w:tcPr>
          <w:p w14:paraId="5580D90A" w14:textId="22ED7C6C"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提交需求文档并评审</w:t>
            </w:r>
          </w:p>
        </w:tc>
      </w:tr>
      <w:tr w:rsidR="00816A8A" w:rsidRPr="00816A8A" w14:paraId="2C1FC4C5" w14:textId="77777777" w:rsidTr="00816A8A">
        <w:trPr>
          <w:jc w:val="center"/>
        </w:trPr>
        <w:tc>
          <w:tcPr>
            <w:tcW w:w="2765" w:type="dxa"/>
          </w:tcPr>
          <w:p w14:paraId="118B49DC" w14:textId="4561B5B8"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第四周</w:t>
            </w:r>
          </w:p>
        </w:tc>
        <w:tc>
          <w:tcPr>
            <w:tcW w:w="2765" w:type="dxa"/>
          </w:tcPr>
          <w:p w14:paraId="279D4933" w14:textId="1277CE24"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提交设计文档并评审</w:t>
            </w:r>
          </w:p>
        </w:tc>
      </w:tr>
      <w:tr w:rsidR="00816A8A" w:rsidRPr="00816A8A" w14:paraId="52521555" w14:textId="77777777" w:rsidTr="00816A8A">
        <w:trPr>
          <w:jc w:val="center"/>
        </w:trPr>
        <w:tc>
          <w:tcPr>
            <w:tcW w:w="2765" w:type="dxa"/>
          </w:tcPr>
          <w:p w14:paraId="59CC90B5" w14:textId="3822EC76"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第九周</w:t>
            </w:r>
          </w:p>
        </w:tc>
        <w:tc>
          <w:tcPr>
            <w:tcW w:w="2765" w:type="dxa"/>
          </w:tcPr>
          <w:p w14:paraId="17D8531D" w14:textId="30B08D5D"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编写代码结束</w:t>
            </w:r>
          </w:p>
        </w:tc>
      </w:tr>
      <w:tr w:rsidR="00816A8A" w:rsidRPr="00816A8A" w14:paraId="27010BB5" w14:textId="77777777" w:rsidTr="00816A8A">
        <w:trPr>
          <w:jc w:val="center"/>
        </w:trPr>
        <w:tc>
          <w:tcPr>
            <w:tcW w:w="2765" w:type="dxa"/>
          </w:tcPr>
          <w:p w14:paraId="32093552" w14:textId="3A14D118"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第十周</w:t>
            </w:r>
          </w:p>
        </w:tc>
        <w:tc>
          <w:tcPr>
            <w:tcW w:w="2765" w:type="dxa"/>
          </w:tcPr>
          <w:p w14:paraId="264F63A8" w14:textId="4409504E"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没有新</w:t>
            </w:r>
            <w:r w:rsidRPr="00816A8A">
              <w:rPr>
                <w:rFonts w:ascii="宋体" w:eastAsia="宋体" w:hAnsi="宋体" w:cs="Times New Roman"/>
                <w:sz w:val="24"/>
                <w:szCs w:val="24"/>
              </w:rPr>
              <w:t>Bug再出现</w:t>
            </w:r>
          </w:p>
        </w:tc>
      </w:tr>
      <w:tr w:rsidR="00816A8A" w:rsidRPr="00816A8A" w14:paraId="3EF3A9C7" w14:textId="77777777" w:rsidTr="00816A8A">
        <w:trPr>
          <w:jc w:val="center"/>
        </w:trPr>
        <w:tc>
          <w:tcPr>
            <w:tcW w:w="2765" w:type="dxa"/>
          </w:tcPr>
          <w:p w14:paraId="6E2AE81B" w14:textId="167C4A3F"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第十二周</w:t>
            </w:r>
          </w:p>
        </w:tc>
        <w:tc>
          <w:tcPr>
            <w:tcW w:w="2765" w:type="dxa"/>
          </w:tcPr>
          <w:p w14:paraId="7F174D57" w14:textId="6BC7668E"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发布</w:t>
            </w:r>
          </w:p>
        </w:tc>
      </w:tr>
    </w:tbl>
    <w:p w14:paraId="3FEBED2D" w14:textId="77777777" w:rsidR="00816A8A" w:rsidRPr="00816A8A" w:rsidRDefault="00816A8A" w:rsidP="0002126E">
      <w:pPr>
        <w:spacing w:afterLines="50" w:after="156"/>
        <w:rPr>
          <w:rFonts w:ascii="Times New Roman" w:eastAsia="楷体" w:hAnsi="Times New Roman" w:cs="Times New Roman"/>
          <w:b/>
          <w:bCs/>
          <w:sz w:val="24"/>
          <w:szCs w:val="24"/>
        </w:rPr>
      </w:pPr>
    </w:p>
    <w:sectPr w:rsidR="00816A8A" w:rsidRPr="00816A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01AF2"/>
    <w:multiLevelType w:val="hybridMultilevel"/>
    <w:tmpl w:val="301E7850"/>
    <w:lvl w:ilvl="0" w:tplc="08808D58">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CD3D9A"/>
    <w:multiLevelType w:val="hybridMultilevel"/>
    <w:tmpl w:val="029C7A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EF33D20"/>
    <w:multiLevelType w:val="hybridMultilevel"/>
    <w:tmpl w:val="52DC256E"/>
    <w:lvl w:ilvl="0" w:tplc="35DCC642">
      <w:start w:val="1"/>
      <w:numFmt w:val="japaneseCounting"/>
      <w:lvlText w:val="（%1）"/>
      <w:lvlJc w:val="left"/>
      <w:pPr>
        <w:ind w:left="936" w:hanging="9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5A"/>
    <w:rsid w:val="0002126E"/>
    <w:rsid w:val="00023DEE"/>
    <w:rsid w:val="002C2564"/>
    <w:rsid w:val="002D1A93"/>
    <w:rsid w:val="00435EDB"/>
    <w:rsid w:val="004957AC"/>
    <w:rsid w:val="005434AA"/>
    <w:rsid w:val="005C0B25"/>
    <w:rsid w:val="0069415A"/>
    <w:rsid w:val="007A375F"/>
    <w:rsid w:val="00816A8A"/>
    <w:rsid w:val="008915C6"/>
    <w:rsid w:val="008943DD"/>
    <w:rsid w:val="009568B0"/>
    <w:rsid w:val="00A605BE"/>
    <w:rsid w:val="00A82AE4"/>
    <w:rsid w:val="00B6623F"/>
    <w:rsid w:val="00C13884"/>
    <w:rsid w:val="00C410AA"/>
    <w:rsid w:val="00C50AEB"/>
    <w:rsid w:val="00CB56AC"/>
    <w:rsid w:val="00D35142"/>
    <w:rsid w:val="00D9661A"/>
    <w:rsid w:val="00F47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EC12"/>
  <w15:chartTrackingRefBased/>
  <w15:docId w15:val="{47B8D865-C360-4C7D-9DC5-9ACD8B15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6A8A"/>
    <w:pPr>
      <w:ind w:firstLineChars="200" w:firstLine="420"/>
    </w:pPr>
  </w:style>
  <w:style w:type="table" w:styleId="a4">
    <w:name w:val="Table Grid"/>
    <w:basedOn w:val="a1"/>
    <w:uiPriority w:val="39"/>
    <w:rsid w:val="00816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6</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Jiaxing Zhao (FA Talent)</dc:creator>
  <cp:keywords/>
  <dc:description/>
  <cp:lastModifiedBy>Jiaxing Zhao (FA Talent)</cp:lastModifiedBy>
  <cp:revision>3</cp:revision>
  <dcterms:created xsi:type="dcterms:W3CDTF">2020-10-08T07:14:00Z</dcterms:created>
  <dcterms:modified xsi:type="dcterms:W3CDTF">2020-10-09T11:08:00Z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2020-10-08T07:14:54Z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a1eb68e8-4058-4061-96c1-9d3ff38ca6fe</vt:lpwstr>
  </property>
  <property fmtid="{D5CDD505-2E9C-101B-9397-08002B2CF9AE}" pid="8" name="MSIP_Label_f42aa342-8706-4288-bd11-ebb85995028c_ContentBits">
    <vt:lpwstr>0</vt:lpwstr>
  </property>
</Properties>
</file>