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439F4" w14:textId="77777777" w:rsidR="003B6D8D" w:rsidRDefault="003B6D8D" w:rsidP="003B6D8D">
      <w:pPr>
        <w:jc w:val="center"/>
        <w:rPr>
          <w:rFonts w:asciiTheme="majorEastAsia" w:eastAsiaTheme="majorEastAsia" w:hAnsiTheme="majorEastAsia"/>
          <w:color w:val="000000" w:themeColor="text1"/>
          <w:sz w:val="36"/>
          <w:szCs w:val="36"/>
        </w:rPr>
      </w:pPr>
      <w:r>
        <w:rPr>
          <w:rFonts w:asciiTheme="majorEastAsia" w:eastAsiaTheme="majorEastAsia" w:hAnsiTheme="majorEastAsia" w:hint="eastAsia"/>
          <w:color w:val="000000" w:themeColor="text1"/>
          <w:sz w:val="36"/>
          <w:szCs w:val="36"/>
        </w:rPr>
        <w:t>Proposal for AI-Bridge Platform</w:t>
      </w:r>
    </w:p>
    <w:p w14:paraId="73D03ECC" w14:textId="77777777" w:rsidR="003B6D8D" w:rsidRDefault="003B6D8D" w:rsidP="003B6D8D">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Abstract</w:t>
      </w:r>
    </w:p>
    <w:p w14:paraId="17060D4D" w14:textId="61F021F2" w:rsidR="003B6D8D" w:rsidRDefault="003B6D8D" w:rsidP="003B6D8D">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ab/>
        <w:t>AI-Bridge Platform 旨在为喜欢桥牌的初学者、职业选手、桥牌教师等各类用户提供人机桥牌竞技的接口，提供不同的难度分级，尝试AI是否能在桥牌上战胜人类，甚至提出更好的叫牌定约、打牌方式，将桥牌这项高雅、文明、竞技性很强的智力性游戏更好的普及大众。</w:t>
      </w:r>
    </w:p>
    <w:p w14:paraId="545323F8" w14:textId="1497BFE2" w:rsidR="00650B80" w:rsidRDefault="00650B80" w:rsidP="003B6D8D">
      <w:pPr>
        <w:rPr>
          <w:rFonts w:asciiTheme="minorEastAsia" w:hAnsiTheme="minorEastAsia"/>
          <w:color w:val="000000" w:themeColor="text1"/>
          <w:sz w:val="24"/>
          <w:szCs w:val="24"/>
        </w:rPr>
      </w:pPr>
    </w:p>
    <w:p w14:paraId="1CA8EBF7" w14:textId="6E8EFAE1" w:rsidR="00650B80" w:rsidRDefault="00650B80" w:rsidP="003B6D8D">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背景</w:t>
      </w:r>
    </w:p>
    <w:p w14:paraId="7E3B80CC" w14:textId="525E0C03" w:rsidR="00650B80" w:rsidRDefault="00650B80" w:rsidP="00650B80">
      <w:pPr>
        <w:pStyle w:val="a3"/>
        <w:numPr>
          <w:ilvl w:val="0"/>
          <w:numId w:val="4"/>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桥牌是什么？</w:t>
      </w:r>
    </w:p>
    <w:p w14:paraId="7CFFA2DB" w14:textId="5EB4A761" w:rsidR="00650B80" w:rsidRPr="00650B80" w:rsidRDefault="00650B80" w:rsidP="00650B80">
      <w:pPr>
        <w:pStyle w:val="a3"/>
        <w:ind w:left="420"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桥牌是两人对两人的四人牌戏，种类多，都是从旧时傀儡惠斯特等牌戏逐渐发展形成的。第一本关于桥牌的书是Edmond Hoyle，它在1742年出版。打桥牌前，四个人根据牌力叫牌，庄家需控制明手出牌完成自己叫的定约。桥牌是一种高雅、文明、竞技性很强的智力性游戏。</w:t>
      </w:r>
      <w:proofErr w:type="gramStart"/>
      <w:r>
        <w:rPr>
          <w:rFonts w:asciiTheme="minorEastAsia" w:hAnsiTheme="minorEastAsia" w:hint="eastAsia"/>
          <w:color w:val="000000" w:themeColor="text1"/>
          <w:sz w:val="24"/>
          <w:szCs w:val="24"/>
        </w:rPr>
        <w:t>尤其叫牌阶段</w:t>
      </w:r>
      <w:proofErr w:type="gramEnd"/>
      <w:r>
        <w:rPr>
          <w:rFonts w:asciiTheme="minorEastAsia" w:hAnsiTheme="minorEastAsia" w:hint="eastAsia"/>
          <w:color w:val="000000" w:themeColor="text1"/>
          <w:sz w:val="24"/>
          <w:szCs w:val="24"/>
        </w:rPr>
        <w:t>是目前此领域的研究重点。</w:t>
      </w:r>
    </w:p>
    <w:p w14:paraId="716FF175" w14:textId="76F1436C" w:rsidR="00650B80" w:rsidRDefault="00650B80" w:rsidP="00650B80">
      <w:pPr>
        <w:pStyle w:val="a3"/>
        <w:numPr>
          <w:ilvl w:val="0"/>
          <w:numId w:val="4"/>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需求背景</w:t>
      </w:r>
    </w:p>
    <w:p w14:paraId="20B48F5B" w14:textId="5E7E93EC" w:rsidR="00650B80" w:rsidRPr="00650B80" w:rsidRDefault="00650B80" w:rsidP="00650B80">
      <w:pPr>
        <w:ind w:left="420" w:firstLine="420"/>
        <w:rPr>
          <w:rFonts w:asciiTheme="minorEastAsia" w:hAnsiTheme="minorEastAsia"/>
          <w:color w:val="000000" w:themeColor="text1"/>
          <w:sz w:val="24"/>
          <w:szCs w:val="24"/>
        </w:rPr>
      </w:pPr>
      <w:r w:rsidRPr="00650B80">
        <w:rPr>
          <w:rFonts w:asciiTheme="minorEastAsia" w:hAnsiTheme="minorEastAsia" w:hint="eastAsia"/>
          <w:color w:val="000000" w:themeColor="text1"/>
          <w:sz w:val="24"/>
          <w:szCs w:val="24"/>
        </w:rPr>
        <w:t>目前国内桥牌市场以新</w:t>
      </w:r>
      <w:proofErr w:type="gramStart"/>
      <w:r w:rsidRPr="00650B80">
        <w:rPr>
          <w:rFonts w:asciiTheme="minorEastAsia" w:hAnsiTheme="minorEastAsia" w:hint="eastAsia"/>
          <w:color w:val="000000" w:themeColor="text1"/>
          <w:sz w:val="24"/>
          <w:szCs w:val="24"/>
        </w:rPr>
        <w:t>睿</w:t>
      </w:r>
      <w:proofErr w:type="gramEnd"/>
      <w:r w:rsidRPr="00650B80">
        <w:rPr>
          <w:rFonts w:asciiTheme="minorEastAsia" w:hAnsiTheme="minorEastAsia" w:hint="eastAsia"/>
          <w:color w:val="000000" w:themeColor="text1"/>
          <w:sz w:val="24"/>
          <w:szCs w:val="24"/>
        </w:rPr>
        <w:t>桥牌为主，但仍存在</w:t>
      </w:r>
      <w:r w:rsidR="00625267">
        <w:rPr>
          <w:rFonts w:asciiTheme="minorEastAsia" w:hAnsiTheme="minorEastAsia" w:hint="eastAsia"/>
          <w:color w:val="000000" w:themeColor="text1"/>
          <w:sz w:val="24"/>
          <w:szCs w:val="24"/>
        </w:rPr>
        <w:t>一些问题</w:t>
      </w:r>
      <w:r w:rsidRPr="00650B80">
        <w:rPr>
          <w:rFonts w:asciiTheme="minorEastAsia" w:hAnsiTheme="minorEastAsia" w:hint="eastAsia"/>
          <w:color w:val="000000" w:themeColor="text1"/>
          <w:sz w:val="24"/>
          <w:szCs w:val="24"/>
        </w:rPr>
        <w:t>，</w:t>
      </w:r>
      <w:r w:rsidR="00625267">
        <w:rPr>
          <w:rFonts w:asciiTheme="minorEastAsia" w:hAnsiTheme="minorEastAsia" w:hint="eastAsia"/>
          <w:color w:val="000000" w:themeColor="text1"/>
          <w:sz w:val="24"/>
          <w:szCs w:val="24"/>
        </w:rPr>
        <w:t>比如</w:t>
      </w:r>
      <w:r w:rsidRPr="00650B80">
        <w:rPr>
          <w:rFonts w:asciiTheme="minorEastAsia" w:hAnsiTheme="minorEastAsia" w:hint="eastAsia"/>
          <w:color w:val="000000" w:themeColor="text1"/>
          <w:sz w:val="24"/>
          <w:szCs w:val="24"/>
        </w:rPr>
        <w:t>用户受众不广，</w:t>
      </w:r>
      <w:r w:rsidR="00625267">
        <w:rPr>
          <w:rFonts w:asciiTheme="minorEastAsia" w:hAnsiTheme="minorEastAsia" w:hint="eastAsia"/>
          <w:color w:val="000000" w:themeColor="text1"/>
          <w:sz w:val="24"/>
          <w:szCs w:val="24"/>
        </w:rPr>
        <w:t>程序存在bug等。我们希望开发一款桌面应用程序，使用户既能轻松地与好友组建牌局，共享快乐时光，又能与AI较量，提高自己的水平。</w:t>
      </w:r>
    </w:p>
    <w:p w14:paraId="51C1EF6F" w14:textId="180B4D85" w:rsidR="003B6D8D" w:rsidRDefault="003B6D8D" w:rsidP="003B6D8D">
      <w:pPr>
        <w:rPr>
          <w:rFonts w:asciiTheme="minorEastAsia" w:hAnsiTheme="minorEastAsia"/>
          <w:color w:val="000000" w:themeColor="text1"/>
          <w:sz w:val="24"/>
          <w:szCs w:val="24"/>
        </w:rPr>
      </w:pPr>
    </w:p>
    <w:p w14:paraId="04A992C7" w14:textId="6D8C010F" w:rsidR="003B6D8D" w:rsidRDefault="003B6D8D" w:rsidP="003B6D8D">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目标</w:t>
      </w:r>
    </w:p>
    <w:p w14:paraId="2F119A55" w14:textId="6D24040E" w:rsidR="003B6D8D" w:rsidRDefault="003B6D8D" w:rsidP="003B6D8D">
      <w:pPr>
        <w:rPr>
          <w:rFonts w:asciiTheme="minorEastAsia" w:hAnsiTheme="minorEastAsia"/>
          <w:color w:val="000000" w:themeColor="text1"/>
          <w:sz w:val="24"/>
          <w:szCs w:val="24"/>
        </w:rPr>
      </w:pPr>
      <w:r>
        <w:rPr>
          <w:rFonts w:asciiTheme="minorEastAsia" w:hAnsiTheme="minorEastAsia"/>
          <w:color w:val="000000" w:themeColor="text1"/>
          <w:sz w:val="24"/>
          <w:szCs w:val="24"/>
        </w:rPr>
        <w:lastRenderedPageBreak/>
        <w:tab/>
      </w:r>
      <w:r w:rsidR="00625267">
        <w:rPr>
          <w:rFonts w:asciiTheme="minorEastAsia" w:hAnsiTheme="minorEastAsia" w:hint="eastAsia"/>
          <w:color w:val="000000" w:themeColor="text1"/>
          <w:sz w:val="24"/>
          <w:szCs w:val="24"/>
        </w:rPr>
        <w:t>开发一款桌面应用程序，满足用户之间组建牌局和打牌的需求，同时开发相应的AI，实现用户与AI之间的对抗。</w:t>
      </w:r>
    </w:p>
    <w:p w14:paraId="43BAACC5" w14:textId="19BC7A7C" w:rsidR="003B6D8D" w:rsidRDefault="003B6D8D" w:rsidP="003B6D8D">
      <w:pPr>
        <w:rPr>
          <w:rFonts w:asciiTheme="minorEastAsia" w:hAnsiTheme="minorEastAsia"/>
          <w:color w:val="000000" w:themeColor="text1"/>
          <w:sz w:val="28"/>
          <w:szCs w:val="28"/>
        </w:rPr>
      </w:pPr>
    </w:p>
    <w:p w14:paraId="6EB3A203" w14:textId="3C1B2539" w:rsidR="00625267" w:rsidRDefault="00625267" w:rsidP="003B6D8D">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典型用户与场景</w:t>
      </w:r>
    </w:p>
    <w:p w14:paraId="786FC1B0" w14:textId="3934F64F" w:rsidR="00625267" w:rsidRDefault="00625267" w:rsidP="00625267">
      <w:pPr>
        <w:pStyle w:val="a3"/>
        <w:numPr>
          <w:ilvl w:val="0"/>
          <w:numId w:val="5"/>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研究者</w:t>
      </w:r>
    </w:p>
    <w:p w14:paraId="129A7E2A" w14:textId="751E6EBE" w:rsidR="00625267" w:rsidRDefault="00625267" w:rsidP="00C71B69">
      <w:pPr>
        <w:pStyle w:val="a3"/>
        <w:ind w:left="420"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非完美信息的博弈问题</w:t>
      </w:r>
      <w:r w:rsidR="00C71B69">
        <w:rPr>
          <w:rFonts w:asciiTheme="minorEastAsia" w:hAnsiTheme="minorEastAsia" w:hint="eastAsia"/>
          <w:color w:val="000000" w:themeColor="text1"/>
          <w:sz w:val="24"/>
          <w:szCs w:val="24"/>
        </w:rPr>
        <w:t>是现实生活中非常常见的一类问题，而桥牌正属于这一类问题。对于人工智能在桥牌中的应用的研究，也应当可以泛化到很多其他问题上。我们的产品将为对这些问题感兴趣的研究者提供一个简单实用的平台，方便他们的研究。</w:t>
      </w:r>
    </w:p>
    <w:p w14:paraId="2B8B6BC8" w14:textId="1967D568" w:rsidR="00C71B69" w:rsidRDefault="00C71B69" w:rsidP="00C71B69">
      <w:pPr>
        <w:pStyle w:val="a3"/>
        <w:numPr>
          <w:ilvl w:val="0"/>
          <w:numId w:val="5"/>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桥牌教育与推广者</w:t>
      </w:r>
    </w:p>
    <w:p w14:paraId="46618EC3" w14:textId="4A70FE44" w:rsidR="00C71B69" w:rsidRDefault="00C71B69" w:rsidP="00C71B69">
      <w:pPr>
        <w:pStyle w:val="a3"/>
        <w:ind w:left="420"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桥牌是一项高雅的运动，在很多学校中都有专门开设关于桥牌的课程。我们的产品将为这些教育和推广者们提供一个平台，寓教于乐，便于推广。</w:t>
      </w:r>
    </w:p>
    <w:p w14:paraId="6BD74B25" w14:textId="205B7450" w:rsidR="00C71B69" w:rsidRDefault="00C71B69" w:rsidP="00C71B69">
      <w:pPr>
        <w:pStyle w:val="a3"/>
        <w:numPr>
          <w:ilvl w:val="0"/>
          <w:numId w:val="5"/>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比赛机构</w:t>
      </w:r>
    </w:p>
    <w:p w14:paraId="6F89F3C8" w14:textId="528E4082" w:rsidR="00C71B69" w:rsidRDefault="00C71B69" w:rsidP="00C71B69">
      <w:pPr>
        <w:pStyle w:val="a3"/>
        <w:ind w:left="420"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世界上存在着各种各样的桥牌比赛，他们也会服从不同的规则。我们的产品会将规则设置的部分开放给使用者，方便比赛机构按照比赛要求随时调整规则，这对于比赛的进行将会是非常有利的。</w:t>
      </w:r>
    </w:p>
    <w:p w14:paraId="364D9C2F" w14:textId="3F41CBCC" w:rsidR="00C71B69" w:rsidRDefault="00C71B69" w:rsidP="00C71B69">
      <w:pPr>
        <w:pStyle w:val="a3"/>
        <w:numPr>
          <w:ilvl w:val="0"/>
          <w:numId w:val="5"/>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个人学习者</w:t>
      </w:r>
    </w:p>
    <w:p w14:paraId="5A34300B" w14:textId="46FDD3CE" w:rsidR="00C71B69" w:rsidRPr="00C71B69" w:rsidRDefault="00C71B69" w:rsidP="00B21815">
      <w:pPr>
        <w:pStyle w:val="a3"/>
        <w:ind w:left="420" w:firstLine="42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对于一个对桥牌感兴趣但是毫无基础的人，常常遇到的一个困难是桥牌复杂的规则。对于初学者，我们的产品将会在牌局进行的过程中，为他们提供详细的说明方便初学者快速入门。</w:t>
      </w:r>
    </w:p>
    <w:p w14:paraId="3AD977E5" w14:textId="69A654BB" w:rsidR="003B6D8D" w:rsidRDefault="00CD48DB" w:rsidP="003B6D8D">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lastRenderedPageBreak/>
        <w:t>功能</w:t>
      </w:r>
      <w:r w:rsidR="00C71B69">
        <w:rPr>
          <w:rFonts w:asciiTheme="minorEastAsia" w:hAnsiTheme="minorEastAsia" w:hint="eastAsia"/>
          <w:color w:val="000000" w:themeColor="text1"/>
          <w:sz w:val="28"/>
          <w:szCs w:val="28"/>
        </w:rPr>
        <w:t>与</w:t>
      </w:r>
      <w:r>
        <w:rPr>
          <w:rFonts w:asciiTheme="minorEastAsia" w:hAnsiTheme="minorEastAsia" w:hint="eastAsia"/>
          <w:color w:val="000000" w:themeColor="text1"/>
          <w:sz w:val="28"/>
          <w:szCs w:val="28"/>
        </w:rPr>
        <w:t>特性</w:t>
      </w:r>
      <w:r w:rsidR="00C71B69">
        <w:rPr>
          <w:rFonts w:asciiTheme="minorEastAsia" w:hAnsiTheme="minorEastAsia" w:hint="eastAsia"/>
          <w:color w:val="000000" w:themeColor="text1"/>
          <w:sz w:val="28"/>
          <w:szCs w:val="28"/>
        </w:rPr>
        <w:t>列表</w:t>
      </w:r>
    </w:p>
    <w:tbl>
      <w:tblPr>
        <w:tblStyle w:val="a4"/>
        <w:tblW w:w="0" w:type="auto"/>
        <w:tblLook w:val="04A0" w:firstRow="1" w:lastRow="0" w:firstColumn="1" w:lastColumn="0" w:noHBand="0" w:noVBand="1"/>
      </w:tblPr>
      <w:tblGrid>
        <w:gridCol w:w="4148"/>
        <w:gridCol w:w="4148"/>
      </w:tblGrid>
      <w:tr w:rsidR="00CD48DB" w14:paraId="48641180" w14:textId="77777777" w:rsidTr="00CD48DB">
        <w:tc>
          <w:tcPr>
            <w:tcW w:w="4148" w:type="dxa"/>
          </w:tcPr>
          <w:p w14:paraId="413C5670" w14:textId="686597CC" w:rsidR="00CD48DB" w:rsidRDefault="00CD48DB" w:rsidP="003B6D8D">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功能</w:t>
            </w:r>
          </w:p>
        </w:tc>
        <w:tc>
          <w:tcPr>
            <w:tcW w:w="4148" w:type="dxa"/>
          </w:tcPr>
          <w:p w14:paraId="42CCDDC1" w14:textId="6FE4808A" w:rsidR="00CD48DB" w:rsidRDefault="00CD48DB" w:rsidP="003B6D8D">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特性</w:t>
            </w:r>
          </w:p>
        </w:tc>
      </w:tr>
      <w:tr w:rsidR="00CD48DB" w14:paraId="1F0ECD43" w14:textId="77777777" w:rsidTr="00CD48DB">
        <w:tc>
          <w:tcPr>
            <w:tcW w:w="4148" w:type="dxa"/>
          </w:tcPr>
          <w:p w14:paraId="420033EA" w14:textId="1DE63D43" w:rsidR="00CD48DB" w:rsidRPr="00CD48DB" w:rsidRDefault="00CD48DB" w:rsidP="003B6D8D">
            <w:pPr>
              <w:rPr>
                <w:rFonts w:asciiTheme="minorEastAsia" w:hAnsiTheme="minorEastAsia"/>
                <w:color w:val="000000" w:themeColor="text1"/>
                <w:sz w:val="24"/>
                <w:szCs w:val="24"/>
              </w:rPr>
            </w:pPr>
            <w:r w:rsidRPr="00CD48DB">
              <w:rPr>
                <w:rFonts w:asciiTheme="minorEastAsia" w:hAnsiTheme="minorEastAsia" w:hint="eastAsia"/>
                <w:color w:val="000000" w:themeColor="text1"/>
                <w:sz w:val="24"/>
                <w:szCs w:val="24"/>
              </w:rPr>
              <w:t>用户可以与随机玩家对局或与认识的玩家组队和陌生人对局或与认识的玩家</w:t>
            </w:r>
            <w:proofErr w:type="gramStart"/>
            <w:r w:rsidRPr="00CD48DB">
              <w:rPr>
                <w:rFonts w:asciiTheme="minorEastAsia" w:hAnsiTheme="minorEastAsia" w:hint="eastAsia"/>
                <w:color w:val="000000" w:themeColor="text1"/>
                <w:sz w:val="24"/>
                <w:szCs w:val="24"/>
              </w:rPr>
              <w:t>直接组局</w:t>
            </w:r>
            <w:proofErr w:type="gramEnd"/>
          </w:p>
        </w:tc>
        <w:tc>
          <w:tcPr>
            <w:tcW w:w="4148" w:type="dxa"/>
          </w:tcPr>
          <w:p w14:paraId="1CD47EBD" w14:textId="68B9505B" w:rsidR="00CD48DB" w:rsidRDefault="00CD48DB" w:rsidP="003B6D8D">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点击按钮A打开菜单后选择选项B可以开始与陌生人匹配或与</w:t>
            </w:r>
            <w:r w:rsidR="00B21815">
              <w:rPr>
                <w:rFonts w:asciiTheme="minorEastAsia" w:hAnsiTheme="minorEastAsia" w:hint="eastAsia"/>
                <w:color w:val="000000" w:themeColor="text1"/>
                <w:sz w:val="28"/>
                <w:szCs w:val="28"/>
              </w:rPr>
              <w:t>熟人组队</w:t>
            </w:r>
          </w:p>
        </w:tc>
      </w:tr>
      <w:tr w:rsidR="00CD48DB" w14:paraId="17444354" w14:textId="77777777" w:rsidTr="00CD48DB">
        <w:tc>
          <w:tcPr>
            <w:tcW w:w="4148" w:type="dxa"/>
          </w:tcPr>
          <w:p w14:paraId="15E54A73" w14:textId="5BB6A105" w:rsidR="00CD48DB" w:rsidRPr="00B21815" w:rsidRDefault="00B21815" w:rsidP="003B6D8D">
            <w:pPr>
              <w:rPr>
                <w:rFonts w:asciiTheme="minorEastAsia" w:hAnsiTheme="minorEastAsia"/>
                <w:color w:val="000000" w:themeColor="text1"/>
                <w:sz w:val="24"/>
                <w:szCs w:val="24"/>
              </w:rPr>
            </w:pPr>
            <w:r w:rsidRPr="00B21815">
              <w:rPr>
                <w:rFonts w:asciiTheme="minorEastAsia" w:hAnsiTheme="minorEastAsia" w:hint="eastAsia"/>
                <w:color w:val="000000" w:themeColor="text1"/>
                <w:sz w:val="24"/>
                <w:szCs w:val="24"/>
              </w:rPr>
              <w:t>用户可以调整牌局实行的规则</w:t>
            </w:r>
          </w:p>
        </w:tc>
        <w:tc>
          <w:tcPr>
            <w:tcW w:w="4148" w:type="dxa"/>
          </w:tcPr>
          <w:p w14:paraId="1865DFB8" w14:textId="53074961" w:rsidR="00CD48DB" w:rsidRDefault="00B21815" w:rsidP="003B6D8D">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点击按钮C后可以通过代码方式输入规则</w:t>
            </w:r>
          </w:p>
        </w:tc>
      </w:tr>
      <w:tr w:rsidR="00CD48DB" w14:paraId="6287A9FB" w14:textId="77777777" w:rsidTr="00CD48DB">
        <w:tc>
          <w:tcPr>
            <w:tcW w:w="4148" w:type="dxa"/>
          </w:tcPr>
          <w:p w14:paraId="30D7AACF" w14:textId="1D21A3DE" w:rsidR="00CD48DB" w:rsidRPr="00B21815" w:rsidRDefault="00B21815" w:rsidP="00B21815">
            <w:pPr>
              <w:rPr>
                <w:rFonts w:asciiTheme="minorEastAsia" w:hAnsiTheme="minorEastAsia"/>
                <w:color w:val="000000" w:themeColor="text1"/>
                <w:sz w:val="28"/>
                <w:szCs w:val="28"/>
              </w:rPr>
            </w:pPr>
            <w:r w:rsidRPr="00B21815">
              <w:rPr>
                <w:rFonts w:asciiTheme="minorEastAsia" w:hAnsiTheme="minorEastAsia" w:hint="eastAsia"/>
                <w:color w:val="000000" w:themeColor="text1"/>
                <w:sz w:val="24"/>
                <w:szCs w:val="24"/>
              </w:rPr>
              <w:t>初学者用户可以在牌局中获得规则提示</w:t>
            </w:r>
          </w:p>
        </w:tc>
        <w:tc>
          <w:tcPr>
            <w:tcW w:w="4148" w:type="dxa"/>
          </w:tcPr>
          <w:p w14:paraId="5CC09101" w14:textId="7F4FC7B1" w:rsidR="00CD48DB" w:rsidRDefault="00B21815" w:rsidP="003B6D8D">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点击按钮D打开设置菜单，将选项E设为打开即可在牌局中获得提示</w:t>
            </w:r>
          </w:p>
        </w:tc>
      </w:tr>
      <w:tr w:rsidR="00B21815" w14:paraId="4C268A3D" w14:textId="77777777" w:rsidTr="00CD48DB">
        <w:tc>
          <w:tcPr>
            <w:tcW w:w="4148" w:type="dxa"/>
          </w:tcPr>
          <w:p w14:paraId="0286257F" w14:textId="05C3D573" w:rsidR="00B21815" w:rsidRPr="00B21815" w:rsidRDefault="00B21815" w:rsidP="00B21815">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用户可以与AI对战，AI难度自定，规则不可自定义</w:t>
            </w:r>
          </w:p>
        </w:tc>
        <w:tc>
          <w:tcPr>
            <w:tcW w:w="4148" w:type="dxa"/>
          </w:tcPr>
          <w:p w14:paraId="6F5933D6" w14:textId="6635EDAF" w:rsidR="00B21815" w:rsidRDefault="00B21815" w:rsidP="003B6D8D">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点击按钮F打开难度菜单，选择相应难度即可开始对局</w:t>
            </w:r>
          </w:p>
        </w:tc>
      </w:tr>
    </w:tbl>
    <w:p w14:paraId="48F99910" w14:textId="2B70022E" w:rsidR="00CD48DB" w:rsidRDefault="00CD48DB" w:rsidP="00B21815">
      <w:pPr>
        <w:rPr>
          <w:rFonts w:asciiTheme="minorEastAsia" w:hAnsiTheme="minorEastAsia"/>
          <w:color w:val="000000" w:themeColor="text1"/>
          <w:sz w:val="24"/>
          <w:szCs w:val="24"/>
        </w:rPr>
      </w:pPr>
    </w:p>
    <w:p w14:paraId="03106872" w14:textId="6BCBFC77" w:rsidR="00B21815" w:rsidRDefault="00B21815" w:rsidP="00B21815">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条件和性能</w:t>
      </w:r>
    </w:p>
    <w:p w14:paraId="0BA1602A" w14:textId="465BD25C" w:rsidR="00B21815" w:rsidRDefault="00B21815" w:rsidP="00B21815">
      <w:pPr>
        <w:ind w:firstLine="420"/>
        <w:rPr>
          <w:rFonts w:asciiTheme="minorEastAsia" w:hAnsiTheme="minorEastAsia"/>
          <w:color w:val="000000" w:themeColor="text1"/>
          <w:sz w:val="24"/>
          <w:szCs w:val="24"/>
        </w:rPr>
      </w:pPr>
      <w:r w:rsidRPr="00B21815">
        <w:rPr>
          <w:rFonts w:asciiTheme="minorEastAsia" w:hAnsiTheme="minorEastAsia" w:hint="eastAsia"/>
          <w:color w:val="000000" w:themeColor="text1"/>
          <w:sz w:val="24"/>
          <w:szCs w:val="24"/>
        </w:rPr>
        <w:t>本软件要求在</w:t>
      </w:r>
      <w:r w:rsidRPr="00B21815">
        <w:rPr>
          <w:rFonts w:asciiTheme="minorEastAsia" w:hAnsiTheme="minorEastAsia"/>
          <w:color w:val="000000" w:themeColor="text1"/>
          <w:sz w:val="24"/>
          <w:szCs w:val="24"/>
        </w:rPr>
        <w:t xml:space="preserve"> Windows 10 操作系统上运行</w:t>
      </w:r>
      <w:r>
        <w:rPr>
          <w:rFonts w:asciiTheme="minorEastAsia" w:hAnsiTheme="minorEastAsia" w:hint="eastAsia"/>
          <w:color w:val="000000" w:themeColor="text1"/>
          <w:sz w:val="24"/>
          <w:szCs w:val="24"/>
        </w:rPr>
        <w:t>，与玩家对战的功能需要连接网络。</w:t>
      </w:r>
    </w:p>
    <w:p w14:paraId="26A2B7A1" w14:textId="3704398A" w:rsidR="00B21815" w:rsidRDefault="00B21815" w:rsidP="00B21815">
      <w:pPr>
        <w:rPr>
          <w:rFonts w:asciiTheme="minorEastAsia" w:hAnsiTheme="minorEastAsia"/>
          <w:color w:val="000000" w:themeColor="text1"/>
          <w:sz w:val="24"/>
          <w:szCs w:val="24"/>
        </w:rPr>
      </w:pPr>
    </w:p>
    <w:p w14:paraId="3820339B" w14:textId="46689E4B" w:rsidR="00B21815" w:rsidRDefault="00B21815" w:rsidP="00B21815">
      <w:pPr>
        <w:rPr>
          <w:rFonts w:asciiTheme="minorEastAsia" w:hAnsiTheme="minorEastAsia"/>
          <w:color w:val="000000" w:themeColor="text1"/>
          <w:sz w:val="24"/>
          <w:szCs w:val="24"/>
        </w:rPr>
      </w:pPr>
    </w:p>
    <w:p w14:paraId="368D8D0C" w14:textId="77777777" w:rsidR="00B21815" w:rsidRPr="00B21815" w:rsidRDefault="00B21815" w:rsidP="00B21815">
      <w:pPr>
        <w:rPr>
          <w:rFonts w:asciiTheme="minorEastAsia" w:hAnsiTheme="minorEastAsia"/>
          <w:color w:val="000000" w:themeColor="text1"/>
          <w:sz w:val="24"/>
          <w:szCs w:val="24"/>
        </w:rPr>
      </w:pPr>
    </w:p>
    <w:p w14:paraId="293FFDD6" w14:textId="6DA3E834" w:rsidR="00B21815" w:rsidRDefault="00B21815" w:rsidP="003B6D8D">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用户界面与交互</w:t>
      </w:r>
    </w:p>
    <w:p w14:paraId="44100E5F" w14:textId="08C642B1" w:rsidR="00B21815" w:rsidRDefault="00D84D2E" w:rsidP="00D84D2E">
      <w:pPr>
        <w:pStyle w:val="a3"/>
        <w:numPr>
          <w:ilvl w:val="0"/>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开始菜单：列出模式选项</w:t>
      </w:r>
    </w:p>
    <w:p w14:paraId="38F945AF" w14:textId="234DA161" w:rsidR="00D84D2E" w:rsidRDefault="00D84D2E" w:rsidP="00D84D2E">
      <w:pPr>
        <w:pStyle w:val="a3"/>
        <w:numPr>
          <w:ilvl w:val="1"/>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与随机的陌生玩家匹配</w:t>
      </w:r>
    </w:p>
    <w:p w14:paraId="7434DCED" w14:textId="627136F0" w:rsidR="00D84D2E" w:rsidRDefault="00D84D2E" w:rsidP="00D84D2E">
      <w:pPr>
        <w:pStyle w:val="a3"/>
        <w:numPr>
          <w:ilvl w:val="2"/>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点击后进入匹配状态，界面显示</w:t>
      </w:r>
      <w:proofErr w:type="gramStart"/>
      <w:r>
        <w:rPr>
          <w:rFonts w:asciiTheme="minorEastAsia" w:hAnsiTheme="minorEastAsia"/>
          <w:color w:val="000000" w:themeColor="text1"/>
          <w:sz w:val="24"/>
          <w:szCs w:val="24"/>
        </w:rPr>
        <w:t>”</w:t>
      </w:r>
      <w:proofErr w:type="gramEnd"/>
      <w:r>
        <w:rPr>
          <w:rFonts w:asciiTheme="minorEastAsia" w:hAnsiTheme="minorEastAsia" w:hint="eastAsia"/>
          <w:color w:val="000000" w:themeColor="text1"/>
          <w:sz w:val="24"/>
          <w:szCs w:val="24"/>
        </w:rPr>
        <w:t>正在匹配中</w:t>
      </w:r>
      <w:r>
        <w:rPr>
          <w:rFonts w:asciiTheme="minorEastAsia" w:hAnsiTheme="minorEastAsia"/>
          <w:color w:val="000000" w:themeColor="text1"/>
          <w:sz w:val="24"/>
          <w:szCs w:val="24"/>
        </w:rPr>
        <w:t>”</w:t>
      </w:r>
    </w:p>
    <w:p w14:paraId="2C558D39" w14:textId="1C464A63" w:rsidR="00D84D2E" w:rsidRDefault="00D84D2E" w:rsidP="00D84D2E">
      <w:pPr>
        <w:pStyle w:val="a3"/>
        <w:numPr>
          <w:ilvl w:val="2"/>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若当前电脑没有网络连接，则弹出对话框，提示“未连接网络”</w:t>
      </w:r>
    </w:p>
    <w:p w14:paraId="4FA06931" w14:textId="508D42FC" w:rsidR="00D84D2E" w:rsidRDefault="00D84D2E" w:rsidP="00D84D2E">
      <w:pPr>
        <w:pStyle w:val="a3"/>
        <w:numPr>
          <w:ilvl w:val="1"/>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与好友组队匹配</w:t>
      </w:r>
    </w:p>
    <w:p w14:paraId="1904B515" w14:textId="4718EE9A" w:rsidR="00D84D2E" w:rsidRDefault="00D84D2E" w:rsidP="00D84D2E">
      <w:pPr>
        <w:pStyle w:val="a3"/>
        <w:numPr>
          <w:ilvl w:val="2"/>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点击后进入组队界面</w:t>
      </w:r>
    </w:p>
    <w:p w14:paraId="2B6754AC" w14:textId="77777777" w:rsidR="00D84D2E" w:rsidRDefault="00D84D2E" w:rsidP="00D84D2E">
      <w:pPr>
        <w:pStyle w:val="a3"/>
        <w:numPr>
          <w:ilvl w:val="2"/>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若当前电脑没有网络连接，则弹出对话框，提示“未连接网络”</w:t>
      </w:r>
    </w:p>
    <w:p w14:paraId="228676D1" w14:textId="36058AD6" w:rsidR="00D84D2E" w:rsidRDefault="00D84D2E" w:rsidP="00D84D2E">
      <w:pPr>
        <w:pStyle w:val="a3"/>
        <w:numPr>
          <w:ilvl w:val="1"/>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与好友开房间</w:t>
      </w:r>
    </w:p>
    <w:p w14:paraId="0DABF442" w14:textId="254E2198" w:rsidR="00D84D2E" w:rsidRDefault="00D84D2E" w:rsidP="00D84D2E">
      <w:pPr>
        <w:pStyle w:val="a3"/>
        <w:numPr>
          <w:ilvl w:val="2"/>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点击后进入房间界面</w:t>
      </w:r>
    </w:p>
    <w:p w14:paraId="575F4559" w14:textId="77777777" w:rsidR="00D84D2E" w:rsidRDefault="00D84D2E" w:rsidP="00D84D2E">
      <w:pPr>
        <w:pStyle w:val="a3"/>
        <w:numPr>
          <w:ilvl w:val="2"/>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若当前电脑没有网络连接，则弹出对话框，提示“未连接网络”</w:t>
      </w:r>
    </w:p>
    <w:p w14:paraId="416B95D1" w14:textId="190DF94F" w:rsidR="00D84D2E" w:rsidRDefault="00D84D2E" w:rsidP="00D84D2E">
      <w:pPr>
        <w:pStyle w:val="a3"/>
        <w:numPr>
          <w:ilvl w:val="1"/>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与AI对战</w:t>
      </w:r>
    </w:p>
    <w:p w14:paraId="4822161A" w14:textId="412CC337" w:rsidR="00D84D2E" w:rsidRDefault="00D84D2E" w:rsidP="00D84D2E">
      <w:pPr>
        <w:pStyle w:val="a3"/>
        <w:numPr>
          <w:ilvl w:val="2"/>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点击后进入AI难度选择菜单</w:t>
      </w:r>
    </w:p>
    <w:p w14:paraId="6D49FBEE" w14:textId="1E6F5EEA" w:rsidR="00EE62B0" w:rsidRDefault="00EE62B0" w:rsidP="00EE62B0">
      <w:pPr>
        <w:pStyle w:val="a3"/>
        <w:numPr>
          <w:ilvl w:val="1"/>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设置</w:t>
      </w:r>
    </w:p>
    <w:p w14:paraId="3198F13A" w14:textId="1C94FF7C" w:rsidR="00EE62B0" w:rsidRDefault="00EE62B0" w:rsidP="00EE62B0">
      <w:pPr>
        <w:pStyle w:val="a3"/>
        <w:numPr>
          <w:ilvl w:val="2"/>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点击后进入设置菜单</w:t>
      </w:r>
    </w:p>
    <w:p w14:paraId="3231336B" w14:textId="4C12ED17" w:rsidR="00D84D2E" w:rsidRDefault="00D84D2E" w:rsidP="00D84D2E">
      <w:pPr>
        <w:pStyle w:val="a3"/>
        <w:numPr>
          <w:ilvl w:val="0"/>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匹配界面</w:t>
      </w:r>
    </w:p>
    <w:p w14:paraId="0D1E5BAF" w14:textId="39A80F56" w:rsidR="00D84D2E" w:rsidRDefault="00D84D2E" w:rsidP="00D84D2E">
      <w:pPr>
        <w:pStyle w:val="a3"/>
        <w:numPr>
          <w:ilvl w:val="1"/>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显示匹配已用时间和当前匹配人数</w:t>
      </w:r>
    </w:p>
    <w:p w14:paraId="7F6129B5" w14:textId="6755C7A3" w:rsidR="00D84D2E" w:rsidRDefault="00D84D2E" w:rsidP="00D84D2E">
      <w:pPr>
        <w:pStyle w:val="a3"/>
        <w:numPr>
          <w:ilvl w:val="0"/>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组队界面</w:t>
      </w:r>
    </w:p>
    <w:p w14:paraId="60D8A5AF" w14:textId="16B0D8CB" w:rsidR="00D84D2E" w:rsidRDefault="00D84D2E" w:rsidP="00D84D2E">
      <w:pPr>
        <w:pStyle w:val="a3"/>
        <w:numPr>
          <w:ilvl w:val="1"/>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显示当前队伍状态（队友名称）</w:t>
      </w:r>
    </w:p>
    <w:p w14:paraId="1979A9CF" w14:textId="23E3748F" w:rsidR="00D84D2E" w:rsidRDefault="00D84D2E" w:rsidP="00D84D2E">
      <w:pPr>
        <w:pStyle w:val="a3"/>
        <w:numPr>
          <w:ilvl w:val="1"/>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提供一个按钮开始和其他玩家队伍匹配</w:t>
      </w:r>
    </w:p>
    <w:p w14:paraId="67FB584E" w14:textId="37A3BE30" w:rsidR="00D84D2E" w:rsidRDefault="00D84D2E" w:rsidP="00D84D2E">
      <w:pPr>
        <w:pStyle w:val="a3"/>
        <w:numPr>
          <w:ilvl w:val="0"/>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房间界面</w:t>
      </w:r>
    </w:p>
    <w:p w14:paraId="1FC416AC" w14:textId="19EE6E41" w:rsidR="00D84D2E" w:rsidRDefault="00D84D2E" w:rsidP="00D84D2E">
      <w:pPr>
        <w:pStyle w:val="a3"/>
        <w:numPr>
          <w:ilvl w:val="1"/>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显示当前房间内玩家名称和队别</w:t>
      </w:r>
    </w:p>
    <w:p w14:paraId="6B087A32" w14:textId="1B1A048D" w:rsidR="00D84D2E" w:rsidRDefault="00D84D2E" w:rsidP="00D84D2E">
      <w:pPr>
        <w:pStyle w:val="a3"/>
        <w:numPr>
          <w:ilvl w:val="1"/>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提供一个按钮供玩家更改队伍，一个按钮供玩家</w:t>
      </w:r>
      <w:r w:rsidR="00EE62B0">
        <w:rPr>
          <w:rFonts w:asciiTheme="minorEastAsia" w:hAnsiTheme="minorEastAsia" w:hint="eastAsia"/>
          <w:color w:val="000000" w:themeColor="text1"/>
          <w:sz w:val="24"/>
          <w:szCs w:val="24"/>
        </w:rPr>
        <w:t>开始比赛</w:t>
      </w:r>
    </w:p>
    <w:p w14:paraId="502D5A28" w14:textId="312C582F" w:rsidR="00EE62B0" w:rsidRDefault="00EE62B0" w:rsidP="00EE62B0">
      <w:pPr>
        <w:pStyle w:val="a3"/>
        <w:numPr>
          <w:ilvl w:val="0"/>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设置菜单</w:t>
      </w:r>
    </w:p>
    <w:p w14:paraId="0D3FC2D7" w14:textId="4ADE78CA" w:rsidR="00EE62B0" w:rsidRDefault="00EE62B0" w:rsidP="00EE62B0">
      <w:pPr>
        <w:pStyle w:val="a3"/>
        <w:numPr>
          <w:ilvl w:val="1"/>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用户可以根据需要调整字体大小、是否提示规则等。</w:t>
      </w:r>
    </w:p>
    <w:p w14:paraId="5205555A" w14:textId="45BE120F" w:rsidR="00EE62B0" w:rsidRDefault="00EE62B0" w:rsidP="00EE62B0">
      <w:pPr>
        <w:pStyle w:val="a3"/>
        <w:numPr>
          <w:ilvl w:val="0"/>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比赛界面</w:t>
      </w:r>
    </w:p>
    <w:p w14:paraId="27C79A60" w14:textId="53CCB7D2" w:rsidR="00EE62B0" w:rsidRDefault="00EE62B0" w:rsidP="00EE62B0">
      <w:pPr>
        <w:pStyle w:val="a3"/>
        <w:numPr>
          <w:ilvl w:val="1"/>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叫牌阶段：屏幕中央显示可叫的牌，玩家自身处于屏幕正下方，其余玩家按方位顺时针排列，各个玩家面前显示该玩家已交的牌。</w:t>
      </w:r>
    </w:p>
    <w:p w14:paraId="60A3FE34" w14:textId="078FCCC2" w:rsidR="00EE62B0" w:rsidRPr="00D84D2E" w:rsidRDefault="00EE62B0" w:rsidP="00EE62B0">
      <w:pPr>
        <w:pStyle w:val="a3"/>
        <w:numPr>
          <w:ilvl w:val="1"/>
          <w:numId w:val="8"/>
        </w:num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打牌阶段：各个玩家面前显示自己的牌，明牌在相应位置显示，当前应该出牌的玩家会得到提醒（界面显示文字），其余玩家也可以看到标志。玩家双击选中的牌后可以出牌，这一轮中已经打出的牌会在屏幕上显示。</w:t>
      </w:r>
    </w:p>
    <w:p w14:paraId="22451BDC" w14:textId="504A985E" w:rsidR="00B21815" w:rsidRDefault="00B21815" w:rsidP="003B6D8D">
      <w:pPr>
        <w:rPr>
          <w:rFonts w:asciiTheme="minorEastAsia" w:hAnsiTheme="minorEastAsia"/>
          <w:color w:val="000000" w:themeColor="text1"/>
          <w:sz w:val="24"/>
          <w:szCs w:val="24"/>
        </w:rPr>
      </w:pPr>
    </w:p>
    <w:p w14:paraId="58C438FF" w14:textId="16DDEA76" w:rsidR="00B21815" w:rsidRDefault="00B21815" w:rsidP="003B6D8D">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计划和日期</w:t>
      </w:r>
    </w:p>
    <w:tbl>
      <w:tblPr>
        <w:tblStyle w:val="a4"/>
        <w:tblW w:w="0" w:type="auto"/>
        <w:tblLook w:val="04A0" w:firstRow="1" w:lastRow="0" w:firstColumn="1" w:lastColumn="0" w:noHBand="0" w:noVBand="1"/>
      </w:tblPr>
      <w:tblGrid>
        <w:gridCol w:w="2405"/>
        <w:gridCol w:w="3125"/>
        <w:gridCol w:w="2766"/>
      </w:tblGrid>
      <w:tr w:rsidR="00B21815" w14:paraId="75C7BF6D" w14:textId="77777777" w:rsidTr="00B21815">
        <w:tc>
          <w:tcPr>
            <w:tcW w:w="2405" w:type="dxa"/>
          </w:tcPr>
          <w:p w14:paraId="2B536236" w14:textId="46E58D7A" w:rsidR="00B21815" w:rsidRDefault="00B21815" w:rsidP="003B6D8D">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时间</w:t>
            </w:r>
          </w:p>
        </w:tc>
        <w:tc>
          <w:tcPr>
            <w:tcW w:w="3125" w:type="dxa"/>
          </w:tcPr>
          <w:p w14:paraId="38EB750E" w14:textId="46EE4C86" w:rsidR="00B21815" w:rsidRDefault="00B21815" w:rsidP="003B6D8D">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成果</w:t>
            </w:r>
          </w:p>
        </w:tc>
        <w:tc>
          <w:tcPr>
            <w:tcW w:w="2766" w:type="dxa"/>
          </w:tcPr>
          <w:p w14:paraId="3BF65FD8" w14:textId="7C5850E0" w:rsidR="00B21815" w:rsidRDefault="00B21815" w:rsidP="003B6D8D">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解释</w:t>
            </w:r>
          </w:p>
        </w:tc>
      </w:tr>
      <w:tr w:rsidR="00B21815" w14:paraId="78F5B260" w14:textId="77777777" w:rsidTr="00B21815">
        <w:tc>
          <w:tcPr>
            <w:tcW w:w="2405" w:type="dxa"/>
          </w:tcPr>
          <w:p w14:paraId="0B07B043" w14:textId="33360984" w:rsidR="00B21815" w:rsidRDefault="00B21815" w:rsidP="003B6D8D">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Week</w:t>
            </w:r>
            <w:r>
              <w:rPr>
                <w:rFonts w:asciiTheme="minorEastAsia" w:hAnsiTheme="minorEastAsia"/>
                <w:color w:val="000000" w:themeColor="text1"/>
                <w:sz w:val="24"/>
                <w:szCs w:val="24"/>
              </w:rPr>
              <w:t xml:space="preserve"> 2</w:t>
            </w:r>
          </w:p>
        </w:tc>
        <w:tc>
          <w:tcPr>
            <w:tcW w:w="3125" w:type="dxa"/>
          </w:tcPr>
          <w:p w14:paraId="4101B0F6" w14:textId="6266763E" w:rsidR="00B21815" w:rsidRDefault="00B21815" w:rsidP="003B6D8D">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F</w:t>
            </w:r>
            <w:r>
              <w:rPr>
                <w:rFonts w:asciiTheme="minorEastAsia" w:hAnsiTheme="minorEastAsia"/>
                <w:color w:val="000000" w:themeColor="text1"/>
                <w:sz w:val="24"/>
                <w:szCs w:val="24"/>
              </w:rPr>
              <w:t>eature Spec</w:t>
            </w:r>
          </w:p>
        </w:tc>
        <w:tc>
          <w:tcPr>
            <w:tcW w:w="2766" w:type="dxa"/>
          </w:tcPr>
          <w:p w14:paraId="78EEB72A" w14:textId="4C6EDEF3" w:rsidR="00B21815" w:rsidRDefault="00B21815" w:rsidP="003B6D8D">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提交需求文档并评审</w:t>
            </w:r>
          </w:p>
        </w:tc>
      </w:tr>
      <w:tr w:rsidR="00B21815" w14:paraId="5EC6123C" w14:textId="77777777" w:rsidTr="00B21815">
        <w:tc>
          <w:tcPr>
            <w:tcW w:w="2405" w:type="dxa"/>
          </w:tcPr>
          <w:p w14:paraId="04C91147" w14:textId="17CF6FBA" w:rsidR="00B21815" w:rsidRDefault="00B21815" w:rsidP="003B6D8D">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Week</w:t>
            </w:r>
            <w:r>
              <w:rPr>
                <w:rFonts w:asciiTheme="minorEastAsia" w:hAnsiTheme="minorEastAsia"/>
                <w:color w:val="000000" w:themeColor="text1"/>
                <w:sz w:val="24"/>
                <w:szCs w:val="24"/>
              </w:rPr>
              <w:t xml:space="preserve"> 4</w:t>
            </w:r>
          </w:p>
        </w:tc>
        <w:tc>
          <w:tcPr>
            <w:tcW w:w="3125" w:type="dxa"/>
          </w:tcPr>
          <w:p w14:paraId="30A882C5" w14:textId="7666DAB5" w:rsidR="00B21815" w:rsidRDefault="00B21815" w:rsidP="003B6D8D">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D</w:t>
            </w:r>
            <w:r>
              <w:rPr>
                <w:rFonts w:asciiTheme="minorEastAsia" w:hAnsiTheme="minorEastAsia"/>
                <w:color w:val="000000" w:themeColor="text1"/>
                <w:sz w:val="24"/>
                <w:szCs w:val="24"/>
              </w:rPr>
              <w:t>esign Spec</w:t>
            </w:r>
          </w:p>
        </w:tc>
        <w:tc>
          <w:tcPr>
            <w:tcW w:w="2766" w:type="dxa"/>
          </w:tcPr>
          <w:p w14:paraId="4BAD9F53" w14:textId="4DD46CB0" w:rsidR="00B21815" w:rsidRDefault="00B21815" w:rsidP="003B6D8D">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提交设计文档并评审</w:t>
            </w:r>
          </w:p>
        </w:tc>
      </w:tr>
      <w:tr w:rsidR="00B21815" w14:paraId="6DFCDFC3" w14:textId="77777777" w:rsidTr="00B21815">
        <w:tc>
          <w:tcPr>
            <w:tcW w:w="2405" w:type="dxa"/>
          </w:tcPr>
          <w:p w14:paraId="6FB674E4" w14:textId="660B2683" w:rsidR="00B21815" w:rsidRDefault="00B21815" w:rsidP="003B6D8D">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W</w:t>
            </w:r>
            <w:r>
              <w:rPr>
                <w:rFonts w:asciiTheme="minorEastAsia" w:hAnsiTheme="minorEastAsia"/>
                <w:color w:val="000000" w:themeColor="text1"/>
                <w:sz w:val="24"/>
                <w:szCs w:val="24"/>
              </w:rPr>
              <w:t>eek 9</w:t>
            </w:r>
          </w:p>
        </w:tc>
        <w:tc>
          <w:tcPr>
            <w:tcW w:w="3125" w:type="dxa"/>
          </w:tcPr>
          <w:p w14:paraId="45AF3AA6" w14:textId="33D81AAC" w:rsidR="00B21815" w:rsidRDefault="00B21815" w:rsidP="003B6D8D">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C</w:t>
            </w:r>
            <w:r>
              <w:rPr>
                <w:rFonts w:asciiTheme="minorEastAsia" w:hAnsiTheme="minorEastAsia"/>
                <w:color w:val="000000" w:themeColor="text1"/>
                <w:sz w:val="24"/>
                <w:szCs w:val="24"/>
              </w:rPr>
              <w:t>ode Complete</w:t>
            </w:r>
          </w:p>
        </w:tc>
        <w:tc>
          <w:tcPr>
            <w:tcW w:w="2766" w:type="dxa"/>
          </w:tcPr>
          <w:p w14:paraId="6E69DAD4" w14:textId="5A4E2BB1" w:rsidR="00B21815" w:rsidRDefault="00B21815" w:rsidP="003B6D8D">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编写代码结束</w:t>
            </w:r>
          </w:p>
        </w:tc>
      </w:tr>
      <w:tr w:rsidR="00B21815" w14:paraId="50896337" w14:textId="77777777" w:rsidTr="00B21815">
        <w:tc>
          <w:tcPr>
            <w:tcW w:w="2405" w:type="dxa"/>
          </w:tcPr>
          <w:p w14:paraId="192139A6" w14:textId="4DE31390" w:rsidR="00B21815" w:rsidRDefault="00B21815" w:rsidP="003B6D8D">
            <w:pPr>
              <w:rPr>
                <w:rFonts w:asciiTheme="minorEastAsia" w:hAnsiTheme="minorEastAsia"/>
                <w:color w:val="000000" w:themeColor="text1"/>
                <w:sz w:val="24"/>
                <w:szCs w:val="24"/>
              </w:rPr>
            </w:pPr>
            <w:r>
              <w:rPr>
                <w:rFonts w:asciiTheme="minorEastAsia" w:hAnsiTheme="minorEastAsia"/>
                <w:color w:val="000000" w:themeColor="text1"/>
                <w:sz w:val="24"/>
                <w:szCs w:val="24"/>
              </w:rPr>
              <w:t>Week 10</w:t>
            </w:r>
          </w:p>
        </w:tc>
        <w:tc>
          <w:tcPr>
            <w:tcW w:w="3125" w:type="dxa"/>
          </w:tcPr>
          <w:p w14:paraId="2AAD47E2" w14:textId="713CE55C" w:rsidR="00B21815" w:rsidRDefault="00B21815" w:rsidP="003B6D8D">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Z</w:t>
            </w:r>
            <w:r>
              <w:rPr>
                <w:rFonts w:asciiTheme="minorEastAsia" w:hAnsiTheme="minorEastAsia"/>
                <w:color w:val="000000" w:themeColor="text1"/>
                <w:sz w:val="24"/>
                <w:szCs w:val="24"/>
              </w:rPr>
              <w:t>BB</w:t>
            </w:r>
            <w:r>
              <w:rPr>
                <w:rFonts w:asciiTheme="minorEastAsia" w:hAnsiTheme="minorEastAsia" w:hint="eastAsia"/>
                <w:color w:val="000000" w:themeColor="text1"/>
                <w:sz w:val="24"/>
                <w:szCs w:val="24"/>
              </w:rPr>
              <w:t>（Z</w:t>
            </w:r>
            <w:r>
              <w:rPr>
                <w:rFonts w:asciiTheme="minorEastAsia" w:hAnsiTheme="minorEastAsia"/>
                <w:color w:val="000000" w:themeColor="text1"/>
                <w:sz w:val="24"/>
                <w:szCs w:val="24"/>
              </w:rPr>
              <w:t>ero Bug Bounce</w:t>
            </w:r>
            <w:r>
              <w:rPr>
                <w:rFonts w:asciiTheme="minorEastAsia" w:hAnsiTheme="minorEastAsia" w:hint="eastAsia"/>
                <w:color w:val="000000" w:themeColor="text1"/>
                <w:sz w:val="24"/>
                <w:szCs w:val="24"/>
              </w:rPr>
              <w:t>）</w:t>
            </w:r>
          </w:p>
        </w:tc>
        <w:tc>
          <w:tcPr>
            <w:tcW w:w="2766" w:type="dxa"/>
          </w:tcPr>
          <w:p w14:paraId="54AB73E1" w14:textId="01365619" w:rsidR="00B21815" w:rsidRDefault="00B21815" w:rsidP="003B6D8D">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没有新Bug出现</w:t>
            </w:r>
          </w:p>
        </w:tc>
      </w:tr>
      <w:tr w:rsidR="00B21815" w14:paraId="0CD0A1ED" w14:textId="77777777" w:rsidTr="00B21815">
        <w:tc>
          <w:tcPr>
            <w:tcW w:w="2405" w:type="dxa"/>
          </w:tcPr>
          <w:p w14:paraId="41B02513" w14:textId="2825145B" w:rsidR="00B21815" w:rsidRDefault="00B21815" w:rsidP="003B6D8D">
            <w:pPr>
              <w:rPr>
                <w:rFonts w:asciiTheme="minorEastAsia" w:hAnsiTheme="minorEastAsia"/>
                <w:color w:val="000000" w:themeColor="text1"/>
                <w:sz w:val="24"/>
                <w:szCs w:val="24"/>
              </w:rPr>
            </w:pPr>
            <w:r>
              <w:rPr>
                <w:rFonts w:asciiTheme="minorEastAsia" w:hAnsiTheme="minorEastAsia"/>
                <w:color w:val="000000" w:themeColor="text1"/>
                <w:sz w:val="24"/>
                <w:szCs w:val="24"/>
              </w:rPr>
              <w:t>Week 12</w:t>
            </w:r>
          </w:p>
        </w:tc>
        <w:tc>
          <w:tcPr>
            <w:tcW w:w="3125" w:type="dxa"/>
          </w:tcPr>
          <w:p w14:paraId="1D8B198E" w14:textId="0C543004" w:rsidR="00B21815" w:rsidRDefault="00B21815" w:rsidP="003B6D8D">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R</w:t>
            </w:r>
            <w:r>
              <w:rPr>
                <w:rFonts w:asciiTheme="minorEastAsia" w:hAnsiTheme="minorEastAsia"/>
                <w:color w:val="000000" w:themeColor="text1"/>
                <w:sz w:val="24"/>
                <w:szCs w:val="24"/>
              </w:rPr>
              <w:t>elease</w:t>
            </w:r>
          </w:p>
        </w:tc>
        <w:tc>
          <w:tcPr>
            <w:tcW w:w="2766" w:type="dxa"/>
          </w:tcPr>
          <w:p w14:paraId="7C601348" w14:textId="03E559B4" w:rsidR="00B21815" w:rsidRDefault="00B21815" w:rsidP="003B6D8D">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发布</w:t>
            </w:r>
          </w:p>
        </w:tc>
      </w:tr>
    </w:tbl>
    <w:p w14:paraId="5A7876C6" w14:textId="77777777" w:rsidR="00B21815" w:rsidRDefault="00B21815" w:rsidP="003B6D8D">
      <w:pPr>
        <w:rPr>
          <w:rFonts w:asciiTheme="minorEastAsia" w:hAnsiTheme="minorEastAsia"/>
          <w:color w:val="000000" w:themeColor="text1"/>
          <w:sz w:val="24"/>
          <w:szCs w:val="24"/>
        </w:rPr>
      </w:pPr>
    </w:p>
    <w:p w14:paraId="77B5E1AD" w14:textId="77777777" w:rsidR="003B6D8D" w:rsidRDefault="003B6D8D" w:rsidP="003B6D8D">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lastRenderedPageBreak/>
        <w:t>竞品</w:t>
      </w:r>
    </w:p>
    <w:p w14:paraId="179FACC0" w14:textId="6A94AC3E" w:rsidR="003B6D8D" w:rsidRDefault="003B6D8D" w:rsidP="003B6D8D">
      <w:pPr>
        <w:pStyle w:val="a3"/>
        <w:numPr>
          <w:ilvl w:val="0"/>
          <w:numId w:val="3"/>
        </w:numPr>
        <w:rPr>
          <w:rFonts w:asciiTheme="minorEastAsia" w:hAnsiTheme="minorEastAsia"/>
          <w:color w:val="000000" w:themeColor="text1"/>
          <w:sz w:val="28"/>
          <w:szCs w:val="28"/>
        </w:rPr>
      </w:pPr>
      <w:r>
        <w:rPr>
          <w:rFonts w:asciiTheme="minorEastAsia" w:hAnsiTheme="minorEastAsia" w:hint="eastAsia"/>
          <w:color w:val="000000" w:themeColor="text1"/>
          <w:sz w:val="24"/>
          <w:szCs w:val="24"/>
        </w:rPr>
        <w:t>新</w:t>
      </w:r>
      <w:proofErr w:type="gramStart"/>
      <w:r>
        <w:rPr>
          <w:rFonts w:asciiTheme="minorEastAsia" w:hAnsiTheme="minorEastAsia" w:hint="eastAsia"/>
          <w:color w:val="000000" w:themeColor="text1"/>
          <w:sz w:val="24"/>
          <w:szCs w:val="24"/>
        </w:rPr>
        <w:t>睿</w:t>
      </w:r>
      <w:proofErr w:type="gramEnd"/>
      <w:r>
        <w:rPr>
          <w:rFonts w:asciiTheme="minorEastAsia" w:hAnsiTheme="minorEastAsia" w:hint="eastAsia"/>
          <w:color w:val="000000" w:themeColor="text1"/>
          <w:sz w:val="24"/>
          <w:szCs w:val="24"/>
        </w:rPr>
        <w:t>桥牌：发展时间久，但是目前有各种各样的问题没有解决，比如</w:t>
      </w:r>
      <w:r>
        <w:rPr>
          <w:rFonts w:asciiTheme="minorEastAsia" w:hAnsiTheme="minorEastAsia"/>
          <w:noProof/>
          <w:color w:val="000000" w:themeColor="text1"/>
          <w:sz w:val="24"/>
          <w:szCs w:val="24"/>
        </w:rPr>
        <w:drawing>
          <wp:inline distT="0" distB="0" distL="0" distR="0" wp14:anchorId="5912E019" wp14:editId="344C34DC">
            <wp:extent cx="5274310" cy="68859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6885940"/>
                    </a:xfrm>
                    <a:prstGeom prst="rect">
                      <a:avLst/>
                    </a:prstGeom>
                    <a:noFill/>
                    <a:ln>
                      <a:noFill/>
                    </a:ln>
                  </pic:spPr>
                </pic:pic>
              </a:graphicData>
            </a:graphic>
          </wp:inline>
        </w:drawing>
      </w:r>
    </w:p>
    <w:p w14:paraId="63B301D0" w14:textId="77777777" w:rsidR="003B6D8D" w:rsidRDefault="003B6D8D" w:rsidP="003B6D8D">
      <w:pPr>
        <w:pStyle w:val="a3"/>
        <w:numPr>
          <w:ilvl w:val="0"/>
          <w:numId w:val="3"/>
        </w:numPr>
        <w:rPr>
          <w:rFonts w:asciiTheme="minorEastAsia" w:hAnsiTheme="minorEastAsia"/>
          <w:color w:val="000000" w:themeColor="text1"/>
          <w:sz w:val="28"/>
          <w:szCs w:val="28"/>
        </w:rPr>
      </w:pPr>
      <w:r>
        <w:rPr>
          <w:rFonts w:asciiTheme="minorEastAsia" w:hAnsiTheme="minorEastAsia" w:hint="eastAsia"/>
          <w:color w:val="000000" w:themeColor="text1"/>
          <w:sz w:val="24"/>
          <w:szCs w:val="24"/>
        </w:rPr>
        <w:lastRenderedPageBreak/>
        <w:t>其他AI，去年新</w:t>
      </w:r>
      <w:proofErr w:type="gramStart"/>
      <w:r>
        <w:rPr>
          <w:rFonts w:asciiTheme="minorEastAsia" w:hAnsiTheme="minorEastAsia" w:hint="eastAsia"/>
          <w:color w:val="000000" w:themeColor="text1"/>
          <w:sz w:val="24"/>
          <w:szCs w:val="24"/>
        </w:rPr>
        <w:t>睿</w:t>
      </w:r>
      <w:proofErr w:type="gramEnd"/>
      <w:r>
        <w:rPr>
          <w:rFonts w:asciiTheme="minorEastAsia" w:hAnsiTheme="minorEastAsia" w:hint="eastAsia"/>
          <w:color w:val="000000" w:themeColor="text1"/>
          <w:sz w:val="24"/>
          <w:szCs w:val="24"/>
        </w:rPr>
        <w:t>拿了AI桥牌比赛亚军，说明还是有很多问题的。。。</w:t>
      </w:r>
    </w:p>
    <w:p w14:paraId="65596E03" w14:textId="77777777" w:rsidR="003B6D8D" w:rsidRDefault="003B6D8D" w:rsidP="003B6D8D">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开发流程</w:t>
      </w:r>
    </w:p>
    <w:p w14:paraId="7A4FAB2E" w14:textId="32DE670C" w:rsidR="007A4174" w:rsidRDefault="003B6D8D" w:rsidP="003B6D8D">
      <w:r>
        <w:object w:dxaOrig="8544" w:dyaOrig="12180" w14:anchorId="442C00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2pt;height:609pt" o:ole="">
            <v:imagedata r:id="rId6" o:title=""/>
          </v:shape>
          <o:OLEObject Type="Embed" ProgID="Visio.Drawing.15" ShapeID="_x0000_i1025" DrawAspect="Content" ObjectID="_1663183228" r:id="rId7"/>
        </w:object>
      </w:r>
    </w:p>
    <w:sectPr w:rsidR="007A41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C7AB8"/>
    <w:multiLevelType w:val="hybridMultilevel"/>
    <w:tmpl w:val="97A2CE10"/>
    <w:lvl w:ilvl="0" w:tplc="25406A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CF458A"/>
    <w:multiLevelType w:val="hybridMultilevel"/>
    <w:tmpl w:val="D9646E8A"/>
    <w:lvl w:ilvl="0" w:tplc="314CAC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74637D"/>
    <w:multiLevelType w:val="hybridMultilevel"/>
    <w:tmpl w:val="1BF25C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628219A"/>
    <w:multiLevelType w:val="hybridMultilevel"/>
    <w:tmpl w:val="F904AA0E"/>
    <w:lvl w:ilvl="0" w:tplc="7D9672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5B2470"/>
    <w:multiLevelType w:val="hybridMultilevel"/>
    <w:tmpl w:val="A2AE5D78"/>
    <w:lvl w:ilvl="0" w:tplc="6E901C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C63D0F"/>
    <w:multiLevelType w:val="hybridMultilevel"/>
    <w:tmpl w:val="E0BADB1C"/>
    <w:lvl w:ilvl="0" w:tplc="E24ACC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C170A0"/>
    <w:multiLevelType w:val="hybridMultilevel"/>
    <w:tmpl w:val="0E8A3D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74250A4D"/>
    <w:multiLevelType w:val="hybridMultilevel"/>
    <w:tmpl w:val="DD8862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7"/>
  </w:num>
  <w:num w:numId="4">
    <w:abstractNumId w:val="5"/>
  </w:num>
  <w:num w:numId="5">
    <w:abstractNumId w:val="1"/>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B4"/>
    <w:rsid w:val="00086797"/>
    <w:rsid w:val="002B049D"/>
    <w:rsid w:val="002D1B9F"/>
    <w:rsid w:val="003128A0"/>
    <w:rsid w:val="003B6D8D"/>
    <w:rsid w:val="00625267"/>
    <w:rsid w:val="00650B80"/>
    <w:rsid w:val="006650B4"/>
    <w:rsid w:val="00B21815"/>
    <w:rsid w:val="00C71B69"/>
    <w:rsid w:val="00CD48DB"/>
    <w:rsid w:val="00D84D2E"/>
    <w:rsid w:val="00EE6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433B"/>
  <w15:chartTrackingRefBased/>
  <w15:docId w15:val="{767C672D-56CF-4D5C-9274-60BC7940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6D8D"/>
    <w:pPr>
      <w:spacing w:after="160" w:line="256"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6D8D"/>
    <w:pPr>
      <w:ind w:left="720"/>
      <w:contextualSpacing/>
    </w:pPr>
  </w:style>
  <w:style w:type="table" w:styleId="a4">
    <w:name w:val="Table Grid"/>
    <w:basedOn w:val="a1"/>
    <w:uiPriority w:val="39"/>
    <w:rsid w:val="00CD4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8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Zhang (FA Talent)</dc:creator>
  <cp:keywords/>
  <dc:description/>
  <cp:lastModifiedBy>Yue Zhang (FA Talent)</cp:lastModifiedBy>
  <cp:revision>4</cp:revision>
  <dcterms:created xsi:type="dcterms:W3CDTF">2020-10-01T12:27:00Z</dcterms:created>
  <dcterms:modified xsi:type="dcterms:W3CDTF">2020-10-02T14:34:00Z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2020-10-01T12:27:25Z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f7043df2-e2b5-41fe-a9e4-bd59c12fd353</vt:lpwstr>
  </property>
  <property fmtid="{D5CDD505-2E9C-101B-9397-08002B2CF9AE}" pid="8" name="MSIP_Label_f42aa342-8706-4288-bd11-ebb85995028c_ContentBits">
    <vt:lpwstr>0</vt:lpwstr>
  </property>
</Properties>
</file>