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7DC38A" w14:textId="58186909" w:rsidR="00B436E4" w:rsidRDefault="00F25128" w:rsidP="0014638D">
      <w:pPr>
        <w:pStyle w:val="Title"/>
        <w:jc w:val="center"/>
        <w:rPr>
          <w:lang w:val="en-US"/>
        </w:rPr>
      </w:pPr>
      <w:r>
        <w:rPr>
          <w:lang w:val="en-US"/>
        </w:rPr>
        <w:t>TIC TAC TOE Explanation</w:t>
      </w:r>
    </w:p>
    <w:p w14:paraId="0BE91CC8" w14:textId="5F70357D" w:rsidR="00F25128" w:rsidRDefault="00F25128" w:rsidP="00F25128">
      <w:pPr>
        <w:rPr>
          <w:lang w:val="en-US"/>
        </w:rPr>
      </w:pPr>
    </w:p>
    <w:p w14:paraId="6EC0F81D" w14:textId="09C85ACC" w:rsidR="00F25128" w:rsidRPr="00EB1538" w:rsidRDefault="005468B8" w:rsidP="0014638D">
      <w:pPr>
        <w:pStyle w:val="Heading1"/>
        <w:jc w:val="both"/>
        <w:rPr>
          <w:sz w:val="44"/>
          <w:szCs w:val="44"/>
          <w:lang w:val="en-US"/>
        </w:rPr>
      </w:pPr>
      <w:r w:rsidRPr="00EB1538">
        <w:rPr>
          <w:sz w:val="44"/>
          <w:szCs w:val="44"/>
          <w:lang w:val="en-US"/>
        </w:rPr>
        <w:t>Creating the board (Line 5-34)</w:t>
      </w:r>
      <w:r w:rsidRPr="00EB1538">
        <w:rPr>
          <w:sz w:val="44"/>
          <w:szCs w:val="44"/>
          <w:lang w:val="en-US"/>
        </w:rPr>
        <w:t>:</w:t>
      </w:r>
    </w:p>
    <w:p w14:paraId="39728063" w14:textId="37AED8F6" w:rsidR="005468B8" w:rsidRDefault="005468B8" w:rsidP="0014638D">
      <w:pPr>
        <w:jc w:val="both"/>
        <w:rPr>
          <w:lang w:val="en-US"/>
        </w:rPr>
      </w:pPr>
      <w:r w:rsidRPr="00EB1538">
        <w:rPr>
          <w:sz w:val="28"/>
          <w:szCs w:val="28"/>
          <w:lang w:val="en-US"/>
        </w:rPr>
        <w:t xml:space="preserve">In the mentioned lines, we design our board. </w:t>
      </w:r>
      <w:r w:rsidR="00EB1538" w:rsidRPr="00EB1538">
        <w:rPr>
          <w:sz w:val="28"/>
          <w:szCs w:val="28"/>
          <w:lang w:val="en-US"/>
        </w:rPr>
        <w:t>Firstly,</w:t>
      </w:r>
      <w:r w:rsidRPr="00EB1538">
        <w:rPr>
          <w:sz w:val="28"/>
          <w:szCs w:val="28"/>
          <w:lang w:val="en-US"/>
        </w:rPr>
        <w:t xml:space="preserve"> we initialize 9 char variables with space (" "). These are used in the board, hidden until a player marks the place. We also </w:t>
      </w:r>
      <w:r w:rsidR="00EB1538" w:rsidRPr="00EB1538">
        <w:rPr>
          <w:sz w:val="28"/>
          <w:szCs w:val="28"/>
          <w:lang w:val="en-US"/>
        </w:rPr>
        <w:t>label</w:t>
      </w:r>
      <w:r w:rsidRPr="00EB1538">
        <w:rPr>
          <w:sz w:val="28"/>
          <w:szCs w:val="28"/>
          <w:lang w:val="en-US"/>
        </w:rPr>
        <w:t xml:space="preserve"> the blocks of the board with numbers</w:t>
      </w:r>
      <w:r w:rsidRPr="005468B8">
        <w:rPr>
          <w:lang w:val="en-US"/>
        </w:rPr>
        <w:t>.</w:t>
      </w:r>
    </w:p>
    <w:p w14:paraId="03D2E784" w14:textId="4D085904" w:rsidR="005468B8" w:rsidRDefault="005468B8" w:rsidP="0014638D">
      <w:pPr>
        <w:jc w:val="both"/>
        <w:rPr>
          <w:lang w:val="en-US"/>
        </w:rPr>
      </w:pPr>
    </w:p>
    <w:p w14:paraId="544BD2C8" w14:textId="632F2450" w:rsidR="005468B8" w:rsidRPr="00EB1538" w:rsidRDefault="005468B8" w:rsidP="0014638D">
      <w:pPr>
        <w:pStyle w:val="Heading1"/>
        <w:jc w:val="both"/>
        <w:rPr>
          <w:sz w:val="44"/>
          <w:szCs w:val="44"/>
          <w:lang w:val="en-US"/>
        </w:rPr>
      </w:pPr>
      <w:r w:rsidRPr="00EB1538">
        <w:rPr>
          <w:sz w:val="44"/>
          <w:szCs w:val="44"/>
          <w:lang w:val="en-US"/>
        </w:rPr>
        <w:t>Functioning:</w:t>
      </w:r>
    </w:p>
    <w:p w14:paraId="2DA534ED" w14:textId="77777777" w:rsidR="00EB1538" w:rsidRPr="00EB1538" w:rsidRDefault="00EB1538" w:rsidP="0014638D">
      <w:pPr>
        <w:jc w:val="both"/>
        <w:rPr>
          <w:sz w:val="28"/>
          <w:szCs w:val="28"/>
          <w:lang w:val="en-US"/>
        </w:rPr>
      </w:pPr>
      <w:r w:rsidRPr="00EB1538">
        <w:rPr>
          <w:sz w:val="28"/>
          <w:szCs w:val="28"/>
          <w:lang w:val="en-US"/>
        </w:rPr>
        <w:t>Then, we initiate another char variable to take input for the mode (single player or multiplayer).</w:t>
      </w:r>
    </w:p>
    <w:p w14:paraId="35EC2E15" w14:textId="646D3CC0" w:rsidR="00EB1538" w:rsidRPr="00EB1538" w:rsidRDefault="00EB1538" w:rsidP="0014638D">
      <w:pPr>
        <w:jc w:val="both"/>
        <w:rPr>
          <w:sz w:val="28"/>
          <w:szCs w:val="28"/>
          <w:lang w:val="en-US"/>
        </w:rPr>
      </w:pPr>
      <w:r w:rsidRPr="00EB1538">
        <w:rPr>
          <w:sz w:val="28"/>
          <w:szCs w:val="28"/>
          <w:lang w:val="en-US"/>
        </w:rPr>
        <w:t xml:space="preserve">We here use switch for the </w:t>
      </w:r>
      <w:r w:rsidRPr="00EB1538">
        <w:rPr>
          <w:sz w:val="28"/>
          <w:szCs w:val="28"/>
          <w:lang w:val="en-US"/>
        </w:rPr>
        <w:t>separation</w:t>
      </w:r>
      <w:r w:rsidRPr="00EB1538">
        <w:rPr>
          <w:sz w:val="28"/>
          <w:szCs w:val="28"/>
          <w:lang w:val="en-US"/>
        </w:rPr>
        <w:t xml:space="preserve">. </w:t>
      </w:r>
    </w:p>
    <w:p w14:paraId="40B0A822" w14:textId="77777777" w:rsidR="00EB1538" w:rsidRPr="00EB1538" w:rsidRDefault="00EB1538" w:rsidP="0014638D">
      <w:pPr>
        <w:jc w:val="both"/>
        <w:rPr>
          <w:sz w:val="28"/>
          <w:szCs w:val="28"/>
          <w:lang w:val="en-US"/>
        </w:rPr>
      </w:pPr>
    </w:p>
    <w:p w14:paraId="261EFF8E" w14:textId="7F654920" w:rsidR="00EB1538" w:rsidRPr="00EB1538" w:rsidRDefault="00EB1538" w:rsidP="0014638D">
      <w:pPr>
        <w:jc w:val="both"/>
        <w:rPr>
          <w:sz w:val="28"/>
          <w:szCs w:val="28"/>
          <w:lang w:val="en-US"/>
        </w:rPr>
      </w:pPr>
      <w:r w:rsidRPr="00EB1538">
        <w:rPr>
          <w:sz w:val="28"/>
          <w:szCs w:val="28"/>
          <w:lang w:val="en-US"/>
        </w:rPr>
        <w:t xml:space="preserve">A round having 9 turns, we initiate a while loop which runs 9 times using variable </w:t>
      </w:r>
      <w:r w:rsidR="003A3CC4">
        <w:rPr>
          <w:sz w:val="28"/>
          <w:szCs w:val="28"/>
          <w:lang w:val="en-US"/>
        </w:rPr>
        <w:t>i</w:t>
      </w:r>
      <w:r w:rsidRPr="00EB1538">
        <w:rPr>
          <w:sz w:val="28"/>
          <w:szCs w:val="28"/>
          <w:lang w:val="en-US"/>
        </w:rPr>
        <w:t xml:space="preserve">. The condition "i%2==0" decides the turn of the player. </w:t>
      </w:r>
    </w:p>
    <w:p w14:paraId="5420F981" w14:textId="77777777" w:rsidR="00EB1538" w:rsidRPr="00EB1538" w:rsidRDefault="00EB1538" w:rsidP="0014638D">
      <w:pPr>
        <w:jc w:val="both"/>
        <w:rPr>
          <w:sz w:val="28"/>
          <w:szCs w:val="28"/>
          <w:lang w:val="en-US"/>
        </w:rPr>
      </w:pPr>
    </w:p>
    <w:p w14:paraId="18C5FDFD" w14:textId="7319AB72" w:rsidR="00EB1538" w:rsidRPr="00EB1538" w:rsidRDefault="00EB1538" w:rsidP="0014638D">
      <w:pPr>
        <w:jc w:val="both"/>
        <w:rPr>
          <w:sz w:val="28"/>
          <w:szCs w:val="28"/>
          <w:lang w:val="en-US"/>
        </w:rPr>
      </w:pPr>
      <w:r w:rsidRPr="00EB1538">
        <w:rPr>
          <w:sz w:val="28"/>
          <w:szCs w:val="28"/>
          <w:lang w:val="en-US"/>
        </w:rPr>
        <w:t xml:space="preserve">Input for marking the block, is taken from the </w:t>
      </w:r>
      <w:r w:rsidR="0014638D" w:rsidRPr="00EB1538">
        <w:rPr>
          <w:sz w:val="28"/>
          <w:szCs w:val="28"/>
          <w:lang w:val="en-US"/>
        </w:rPr>
        <w:t>user,</w:t>
      </w:r>
      <w:r w:rsidRPr="00EB1538">
        <w:rPr>
          <w:sz w:val="28"/>
          <w:szCs w:val="28"/>
          <w:lang w:val="en-US"/>
        </w:rPr>
        <w:t xml:space="preserve"> and stored in the variable choice. The conditions are checked, if the block </w:t>
      </w:r>
      <w:r w:rsidRPr="00EB1538">
        <w:rPr>
          <w:sz w:val="28"/>
          <w:szCs w:val="28"/>
          <w:lang w:val="en-US"/>
        </w:rPr>
        <w:t>is not</w:t>
      </w:r>
      <w:r w:rsidRPr="00EB1538">
        <w:rPr>
          <w:sz w:val="28"/>
          <w:szCs w:val="28"/>
          <w:lang w:val="en-US"/>
        </w:rPr>
        <w:t xml:space="preserve"> already marked, the players symbol will appear, else the player will be asked to input again (this is done by using i--, to have the same turn in the while loop). Check the comments for the codes of each block. The above is also applied for the other player (using else </w:t>
      </w:r>
      <w:r w:rsidRPr="00EB1538">
        <w:rPr>
          <w:sz w:val="28"/>
          <w:szCs w:val="28"/>
          <w:lang w:val="en-US"/>
        </w:rPr>
        <w:t>statement</w:t>
      </w:r>
      <w:r w:rsidRPr="00EB1538">
        <w:rPr>
          <w:sz w:val="28"/>
          <w:szCs w:val="28"/>
          <w:lang w:val="en-US"/>
        </w:rPr>
        <w:t xml:space="preserve"> [Line 187]). To update Table/board after every turn it is again displayed after the code of the turns [Line 323]. Then the iterator is </w:t>
      </w:r>
      <w:r w:rsidRPr="00EB1538">
        <w:rPr>
          <w:sz w:val="28"/>
          <w:szCs w:val="28"/>
          <w:lang w:val="en-US"/>
        </w:rPr>
        <w:t>incremented</w:t>
      </w:r>
      <w:r w:rsidRPr="00EB1538">
        <w:rPr>
          <w:sz w:val="28"/>
          <w:szCs w:val="28"/>
          <w:lang w:val="en-US"/>
        </w:rPr>
        <w:t xml:space="preserve">. At the </w:t>
      </w:r>
      <w:r w:rsidRPr="00EB1538">
        <w:rPr>
          <w:sz w:val="28"/>
          <w:szCs w:val="28"/>
          <w:lang w:val="en-US"/>
        </w:rPr>
        <w:t>end,</w:t>
      </w:r>
      <w:r w:rsidRPr="00EB1538">
        <w:rPr>
          <w:sz w:val="28"/>
          <w:szCs w:val="28"/>
          <w:lang w:val="en-US"/>
        </w:rPr>
        <w:t xml:space="preserve"> the conditions for victory/draw.    </w:t>
      </w:r>
    </w:p>
    <w:p w14:paraId="7EAD8FC0" w14:textId="77777777" w:rsidR="00EB1538" w:rsidRPr="00EB1538" w:rsidRDefault="00EB1538" w:rsidP="0014638D">
      <w:pPr>
        <w:jc w:val="both"/>
        <w:rPr>
          <w:sz w:val="28"/>
          <w:szCs w:val="28"/>
          <w:lang w:val="en-US"/>
        </w:rPr>
      </w:pPr>
    </w:p>
    <w:p w14:paraId="2290FEE9" w14:textId="6370A578" w:rsidR="005468B8" w:rsidRPr="00EB1538" w:rsidRDefault="00EB1538" w:rsidP="0014638D">
      <w:pPr>
        <w:jc w:val="both"/>
        <w:rPr>
          <w:sz w:val="28"/>
          <w:szCs w:val="28"/>
          <w:lang w:val="en-US"/>
        </w:rPr>
      </w:pPr>
      <w:r w:rsidRPr="00EB1538">
        <w:rPr>
          <w:sz w:val="28"/>
          <w:szCs w:val="28"/>
          <w:lang w:val="en-US"/>
        </w:rPr>
        <w:t>For the single player mode, random function is used. The code is mostly same as the above, however instead of the input we use rand function.</w:t>
      </w:r>
    </w:p>
    <w:sectPr w:rsidR="005468B8" w:rsidRPr="00EB15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30D"/>
    <w:rsid w:val="0014638D"/>
    <w:rsid w:val="001E1B31"/>
    <w:rsid w:val="001E44CB"/>
    <w:rsid w:val="003A3CC4"/>
    <w:rsid w:val="005468B8"/>
    <w:rsid w:val="00C3330D"/>
    <w:rsid w:val="00EB1538"/>
    <w:rsid w:val="00F25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BC3CE"/>
  <w15:chartTrackingRefBased/>
  <w15:docId w15:val="{3004194E-D8AF-4D0E-B28F-DF04F757B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68B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2512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51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5468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198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M.S</dc:creator>
  <cp:keywords/>
  <dc:description/>
  <cp:lastModifiedBy>M.S</cp:lastModifiedBy>
  <cp:revision>6</cp:revision>
  <dcterms:created xsi:type="dcterms:W3CDTF">2021-05-04T18:35:00Z</dcterms:created>
  <dcterms:modified xsi:type="dcterms:W3CDTF">2021-05-04T19:03:00Z</dcterms:modified>
</cp:coreProperties>
</file>