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D30D7E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0EF76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bT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r7pm&#10;0x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5C452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BH3kBB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Default="00032A93">
      <w:pPr>
        <w:pStyle w:val="a9"/>
        <w:spacing w:after="720"/>
        <w:ind w:right="1000"/>
      </w:pPr>
      <w:r>
        <w:rPr>
          <w:rFonts w:hint="eastAsia"/>
        </w:rPr>
        <w:t>Use</w:t>
      </w:r>
      <w:r w:rsidR="002F39C6">
        <w:rPr>
          <w:rFonts w:hint="eastAsia"/>
        </w:rPr>
        <w:t>c</w:t>
      </w:r>
      <w:r>
        <w:rPr>
          <w:rFonts w:hint="eastAsia"/>
        </w:rPr>
        <w:t xml:space="preserve">ase </w:t>
      </w:r>
      <w:r w:rsidR="002F39C6">
        <w:rPr>
          <w:rFonts w:hint="eastAsia"/>
        </w:rPr>
        <w:t>Specification Document</w:t>
      </w:r>
    </w:p>
    <w:p w:rsidR="006D5CF6" w:rsidRDefault="006D5CF6" w:rsidP="006D5CF6"/>
    <w:p w:rsidR="006D5CF6" w:rsidRDefault="006D5CF6" w:rsidP="006D5CF6"/>
    <w:p w:rsidR="00E11E5B" w:rsidRDefault="00E11E5B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Pr="00EA38AD" w:rsidRDefault="00071A4E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09</w:t>
      </w:r>
      <w:r w:rsidR="00FA52A8" w:rsidRPr="00EA38AD">
        <w:rPr>
          <w:rFonts w:ascii="맑은 고딕" w:eastAsia="맑은 고딕" w:hAnsi="맑은 고딕" w:hint="eastAsia"/>
        </w:rPr>
        <w:t xml:space="preserve"> 조</w:t>
      </w:r>
    </w:p>
    <w:p w:rsidR="00FA52A8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071A4E" w:rsidRPr="00EA38AD" w:rsidRDefault="00071A4E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201102</w:t>
      </w:r>
      <w:r>
        <w:rPr>
          <w:rFonts w:ascii="맑은 고딕" w:eastAsia="맑은 고딕" w:hAnsi="맑은 고딕"/>
        </w:rPr>
        <w:t>398</w:t>
      </w:r>
      <w:r>
        <w:rPr>
          <w:rFonts w:ascii="맑은 고딕" w:eastAsia="맑은 고딕" w:hAnsi="맑은 고딕" w:hint="eastAsia"/>
        </w:rPr>
        <w:t xml:space="preserve"> 김경헌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2011</w:t>
      </w:r>
      <w:r w:rsidR="00071A4E">
        <w:rPr>
          <w:rFonts w:ascii="맑은 고딕" w:eastAsia="맑은 고딕" w:hAnsi="맑은 고딕"/>
        </w:rPr>
        <w:t>02435</w:t>
      </w:r>
      <w:r w:rsidRPr="00EA38AD">
        <w:rPr>
          <w:rFonts w:ascii="맑은 고딕" w:eastAsia="맑은 고딕" w:hAnsi="맑은 고딕"/>
        </w:rPr>
        <w:t xml:space="preserve"> </w:t>
      </w:r>
      <w:r w:rsidR="00071A4E">
        <w:rPr>
          <w:rFonts w:ascii="맑은 고딕" w:eastAsia="맑은 고딕" w:hAnsi="맑은 고딕" w:hint="eastAsia"/>
        </w:rPr>
        <w:t>박민수</w:t>
      </w:r>
    </w:p>
    <w:p w:rsidR="00FA52A8" w:rsidRPr="00EA38AD" w:rsidRDefault="00071A4E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201102440</w:t>
      </w:r>
      <w:r w:rsidR="00FA52A8" w:rsidRPr="00EA38A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박주민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EA38AD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EA38AD">
        <w:rPr>
          <w:rFonts w:ascii="맑은 고딕" w:eastAsia="맑은 고딕" w:hAnsi="맑은 고딕" w:hint="eastAsia"/>
        </w:rPr>
        <w:t>지도교수:</w:t>
      </w:r>
      <w:r w:rsidRPr="00EA38AD">
        <w:rPr>
          <w:rFonts w:ascii="맑은 고딕" w:eastAsia="맑은 고딕" w:hAnsi="맑은 고딕"/>
        </w:rPr>
        <w:t xml:space="preserve"> </w:t>
      </w:r>
      <w:r w:rsidR="00071A4E">
        <w:rPr>
          <w:rFonts w:ascii="맑은 고딕" w:eastAsia="맑은 고딕" w:hAnsi="맑은 고딕" w:hint="eastAsia"/>
        </w:rPr>
        <w:t>원유재</w:t>
      </w:r>
      <w:r w:rsidRPr="00EA38AD">
        <w:rPr>
          <w:rFonts w:ascii="맑은 고딕" w:eastAsia="맑은 고딕" w:hAnsi="맑은 고딕" w:hint="eastAsia"/>
        </w:rPr>
        <w:t xml:space="preserve"> 교수님</w:t>
      </w:r>
    </w:p>
    <w:p w:rsidR="00032A93" w:rsidRDefault="00032A93">
      <w:pPr>
        <w:pStyle w:val="ab"/>
        <w:spacing w:after="360"/>
      </w:pPr>
      <w:r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14"/>
        <w:gridCol w:w="5231"/>
        <w:gridCol w:w="1206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8A1DD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</w:t>
            </w:r>
            <w:r>
              <w:rPr>
                <w:spacing w:val="-20"/>
              </w:rPr>
              <w:t>5</w:t>
            </w:r>
            <w:r>
              <w:rPr>
                <w:rFonts w:hint="eastAsia"/>
                <w:spacing w:val="-20"/>
              </w:rPr>
              <w:t>/04</w:t>
            </w:r>
            <w:r w:rsidR="001156B5">
              <w:rPr>
                <w:rFonts w:hint="eastAsia"/>
                <w:spacing w:val="-20"/>
              </w:rPr>
              <w:t>/</w:t>
            </w:r>
            <w:r w:rsidR="00320954">
              <w:rPr>
                <w:rFonts w:hint="eastAsia"/>
                <w:spacing w:val="-20"/>
              </w:rPr>
              <w:t>17</w:t>
            </w:r>
          </w:p>
        </w:tc>
        <w:tc>
          <w:tcPr>
            <w:tcW w:w="5400" w:type="dxa"/>
          </w:tcPr>
          <w:p w:rsidR="00032A93" w:rsidRDefault="000B0034">
            <w:pPr>
              <w:rPr>
                <w:spacing w:val="-20"/>
              </w:rPr>
            </w:pPr>
            <w:r>
              <w:rPr>
                <w:spacing w:val="-20"/>
              </w:rPr>
              <w:t xml:space="preserve">Use-case </w:t>
            </w:r>
            <w:r>
              <w:rPr>
                <w:rFonts w:hint="eastAsia"/>
                <w:spacing w:val="-20"/>
              </w:rPr>
              <w:t>다이어그램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업로드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명세서</w:t>
            </w:r>
            <w:r>
              <w:rPr>
                <w:rFonts w:hint="eastAsia"/>
                <w:spacing w:val="-20"/>
              </w:rPr>
              <w:t xml:space="preserve"> </w:t>
            </w:r>
            <w:r w:rsidR="00EC6277">
              <w:rPr>
                <w:rFonts w:hint="eastAsia"/>
                <w:spacing w:val="-20"/>
              </w:rPr>
              <w:t>1</w:t>
            </w:r>
            <w:r w:rsidR="00EC6277">
              <w:rPr>
                <w:rFonts w:hint="eastAsia"/>
                <w:spacing w:val="-20"/>
              </w:rPr>
              <w:t>차</w:t>
            </w:r>
            <w:r w:rsidR="00EC6277">
              <w:rPr>
                <w:rFonts w:hint="eastAsia"/>
                <w:spacing w:val="-20"/>
              </w:rPr>
              <w:t xml:space="preserve"> </w:t>
            </w:r>
            <w:r w:rsidR="00EC6277">
              <w:rPr>
                <w:rFonts w:hint="eastAsia"/>
                <w:spacing w:val="-20"/>
              </w:rPr>
              <w:t>작성</w:t>
            </w:r>
            <w:r w:rsidR="00EC6277">
              <w:rPr>
                <w:rFonts w:hint="eastAsia"/>
                <w:spacing w:val="-20"/>
              </w:rPr>
              <w:t>.</w:t>
            </w:r>
          </w:p>
        </w:tc>
        <w:tc>
          <w:tcPr>
            <w:tcW w:w="1223" w:type="dxa"/>
          </w:tcPr>
          <w:p w:rsidR="00032A93" w:rsidRDefault="00320954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김경헌</w:t>
            </w:r>
            <w:r w:rsidR="0093231A">
              <w:rPr>
                <w:rFonts w:hint="eastAsia"/>
                <w:spacing w:val="-20"/>
              </w:rPr>
              <w:t>/</w:t>
            </w:r>
            <w:r w:rsidR="0093231A">
              <w:rPr>
                <w:rFonts w:hint="eastAsia"/>
                <w:spacing w:val="-20"/>
              </w:rPr>
              <w:t>박주민</w:t>
            </w:r>
            <w:r w:rsidR="0093231A">
              <w:rPr>
                <w:rFonts w:hint="eastAsia"/>
                <w:spacing w:val="-20"/>
              </w:rPr>
              <w:t>/</w:t>
            </w:r>
            <w:r w:rsidR="0093231A">
              <w:rPr>
                <w:rFonts w:hint="eastAsia"/>
                <w:spacing w:val="-20"/>
              </w:rPr>
              <w:t>박민수</w:t>
            </w:r>
          </w:p>
        </w:tc>
      </w:tr>
      <w:tr w:rsidR="00032A93">
        <w:tc>
          <w:tcPr>
            <w:tcW w:w="645" w:type="dxa"/>
          </w:tcPr>
          <w:p w:rsidR="00032A93" w:rsidRDefault="003469BD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:rsidR="00032A93" w:rsidRDefault="003469B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2015/04/24</w:t>
            </w:r>
          </w:p>
        </w:tc>
        <w:tc>
          <w:tcPr>
            <w:tcW w:w="5400" w:type="dxa"/>
          </w:tcPr>
          <w:p w:rsidR="00032A93" w:rsidRDefault="00490B88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  <w:r>
              <w:rPr>
                <w:rFonts w:hint="eastAsia"/>
                <w:spacing w:val="-20"/>
              </w:rPr>
              <w:t>차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검토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수정</w:t>
            </w:r>
          </w:p>
        </w:tc>
        <w:tc>
          <w:tcPr>
            <w:tcW w:w="1223" w:type="dxa"/>
          </w:tcPr>
          <w:p w:rsidR="00032A93" w:rsidRDefault="003469B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박민수</w:t>
            </w:r>
            <w:r w:rsidR="0093231A">
              <w:rPr>
                <w:rFonts w:hint="eastAsia"/>
                <w:spacing w:val="-20"/>
              </w:rPr>
              <w:t>/</w:t>
            </w:r>
            <w:r w:rsidR="0093231A">
              <w:rPr>
                <w:rFonts w:hint="eastAsia"/>
                <w:spacing w:val="-20"/>
              </w:rPr>
              <w:t>김경헌</w:t>
            </w:r>
            <w:r w:rsidR="0093231A">
              <w:rPr>
                <w:rFonts w:hint="eastAsia"/>
                <w:spacing w:val="-20"/>
              </w:rPr>
              <w:t>/</w:t>
            </w:r>
            <w:r w:rsidR="0093231A">
              <w:rPr>
                <w:rFonts w:hint="eastAsia"/>
                <w:spacing w:val="-20"/>
              </w:rPr>
              <w:t>박주민</w:t>
            </w:r>
          </w:p>
        </w:tc>
      </w:tr>
      <w:tr w:rsidR="00032A93">
        <w:tc>
          <w:tcPr>
            <w:tcW w:w="645" w:type="dxa"/>
          </w:tcPr>
          <w:p w:rsidR="00032A93" w:rsidRDefault="007F709B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3</w:t>
            </w:r>
          </w:p>
        </w:tc>
        <w:tc>
          <w:tcPr>
            <w:tcW w:w="1434" w:type="dxa"/>
          </w:tcPr>
          <w:p w:rsidR="00032A93" w:rsidRDefault="006C17E6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2015</w:t>
            </w:r>
            <w:r w:rsidR="009566B8">
              <w:rPr>
                <w:spacing w:val="-20"/>
              </w:rPr>
              <w:t>/04/25</w:t>
            </w:r>
          </w:p>
        </w:tc>
        <w:tc>
          <w:tcPr>
            <w:tcW w:w="5400" w:type="dxa"/>
          </w:tcPr>
          <w:p w:rsidR="00032A93" w:rsidRDefault="00047905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최종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검토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수정</w:t>
            </w:r>
          </w:p>
        </w:tc>
        <w:tc>
          <w:tcPr>
            <w:tcW w:w="1223" w:type="dxa"/>
          </w:tcPr>
          <w:p w:rsidR="00032A93" w:rsidRDefault="00443A3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김경헌</w:t>
            </w:r>
            <w:r>
              <w:rPr>
                <w:rFonts w:hint="eastAsia"/>
                <w:spacing w:val="-20"/>
              </w:rPr>
              <w:t>.</w:t>
            </w:r>
            <w:r>
              <w:rPr>
                <w:spacing w:val="-20"/>
              </w:rPr>
              <w:t>/</w:t>
            </w:r>
            <w:r>
              <w:rPr>
                <w:rFonts w:hint="eastAsia"/>
                <w:spacing w:val="-20"/>
              </w:rPr>
              <w:t>박주민</w:t>
            </w:r>
            <w:r>
              <w:rPr>
                <w:rFonts w:hint="eastAsia"/>
                <w:spacing w:val="-20"/>
              </w:rPr>
              <w:t>/</w:t>
            </w:r>
            <w:r>
              <w:rPr>
                <w:rFonts w:hint="eastAsia"/>
                <w:spacing w:val="-20"/>
              </w:rPr>
              <w:t>박민수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FD0884" w:rsidRDefault="002B5DB2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49365793" w:history="1">
        <w:r w:rsidR="00FD0884" w:rsidRPr="001A3547">
          <w:rPr>
            <w:rStyle w:val="af"/>
            <w:noProof/>
          </w:rPr>
          <w:t>1.</w:t>
        </w:r>
        <w:r w:rsidR="00FD0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D0884" w:rsidRPr="001A3547">
          <w:rPr>
            <w:rStyle w:val="af"/>
            <w:noProof/>
          </w:rPr>
          <w:t>Introduction</w:t>
        </w:r>
        <w:r w:rsidR="00FD0884">
          <w:rPr>
            <w:noProof/>
            <w:webHidden/>
          </w:rPr>
          <w:tab/>
        </w:r>
        <w:r w:rsidR="00FD0884">
          <w:rPr>
            <w:noProof/>
            <w:webHidden/>
          </w:rPr>
          <w:fldChar w:fldCharType="begin"/>
        </w:r>
        <w:r w:rsidR="00FD0884">
          <w:rPr>
            <w:noProof/>
            <w:webHidden/>
          </w:rPr>
          <w:instrText xml:space="preserve"> PAGEREF _Toc449365793 \h </w:instrText>
        </w:r>
        <w:r w:rsidR="00FD0884">
          <w:rPr>
            <w:noProof/>
            <w:webHidden/>
          </w:rPr>
        </w:r>
        <w:r w:rsidR="00FD0884">
          <w:rPr>
            <w:noProof/>
            <w:webHidden/>
          </w:rPr>
          <w:fldChar w:fldCharType="separate"/>
        </w:r>
        <w:r w:rsidR="00FD0884">
          <w:rPr>
            <w:noProof/>
            <w:webHidden/>
          </w:rPr>
          <w:t>6</w:t>
        </w:r>
        <w:r w:rsidR="00FD0884"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794" w:history="1">
        <w:r w:rsidRPr="001A3547">
          <w:rPr>
            <w:rStyle w:val="af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9365795" w:history="1">
        <w:r w:rsidRPr="001A3547">
          <w:rPr>
            <w:rStyle w:val="af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1A3547">
          <w:rPr>
            <w:rStyle w:val="af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796" w:history="1">
        <w:r w:rsidRPr="001A3547">
          <w:rPr>
            <w:rStyle w:val="af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9365797" w:history="1">
        <w:r w:rsidRPr="001A3547">
          <w:rPr>
            <w:rStyle w:val="af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1A3547">
          <w:rPr>
            <w:rStyle w:val="af"/>
            <w:noProof/>
          </w:rPr>
          <w:t>Use-Case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798" w:history="1">
        <w:r w:rsidRPr="001A3547">
          <w:rPr>
            <w:rStyle w:val="af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감시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799" w:history="1">
        <w:r w:rsidRPr="001A3547">
          <w:rPr>
            <w:rStyle w:val="af"/>
            <w:noProof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00" w:history="1">
        <w:r w:rsidRPr="001A3547">
          <w:rPr>
            <w:rStyle w:val="af"/>
            <w:noProof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Pre-Conditions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01" w:history="1">
        <w:r w:rsidRPr="001A3547">
          <w:rPr>
            <w:rStyle w:val="af"/>
            <w:noProof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802" w:history="1">
        <w:r w:rsidRPr="001A3547">
          <w:rPr>
            <w:rStyle w:val="af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초기패턴</w:t>
        </w:r>
        <w:r w:rsidRPr="001A3547">
          <w:rPr>
            <w:rStyle w:val="af"/>
            <w:noProof/>
          </w:rPr>
          <w:t xml:space="preserve"> </w:t>
        </w:r>
        <w:r w:rsidRPr="001A3547">
          <w:rPr>
            <w:rStyle w:val="af"/>
            <w:noProof/>
          </w:rPr>
          <w:t>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03" w:history="1">
        <w:r w:rsidRPr="001A3547">
          <w:rPr>
            <w:rStyle w:val="af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04" w:history="1">
        <w:r w:rsidRPr="001A3547">
          <w:rPr>
            <w:rStyle w:val="af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Pre-Conditions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05" w:history="1">
        <w:r w:rsidRPr="001A3547">
          <w:rPr>
            <w:rStyle w:val="af"/>
            <w:noProof/>
          </w:rPr>
          <w:t>3.2.3.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806" w:history="1">
        <w:r w:rsidRPr="001A3547">
          <w:rPr>
            <w:rStyle w:val="af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백업</w:t>
        </w:r>
        <w:r w:rsidRPr="001A3547">
          <w:rPr>
            <w:rStyle w:val="af"/>
            <w:noProof/>
          </w:rPr>
          <w:t xml:space="preserve"> </w:t>
        </w:r>
        <w:r w:rsidRPr="001A3547">
          <w:rPr>
            <w:rStyle w:val="af"/>
            <w:noProof/>
          </w:rPr>
          <w:t>핀번호</w:t>
        </w:r>
        <w:r w:rsidRPr="001A3547">
          <w:rPr>
            <w:rStyle w:val="af"/>
            <w:noProof/>
          </w:rPr>
          <w:t xml:space="preserve"> </w:t>
        </w:r>
        <w:r w:rsidRPr="001A3547">
          <w:rPr>
            <w:rStyle w:val="af"/>
            <w:noProof/>
          </w:rPr>
          <w:t>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07" w:history="1">
        <w:r w:rsidRPr="001A3547">
          <w:rPr>
            <w:rStyle w:val="af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08" w:history="1">
        <w:r w:rsidRPr="001A3547">
          <w:rPr>
            <w:rStyle w:val="af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Pre-Conditions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09" w:history="1">
        <w:r w:rsidRPr="001A3547">
          <w:rPr>
            <w:rStyle w:val="af"/>
            <w:noProof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810" w:history="1">
        <w:r w:rsidRPr="001A3547">
          <w:rPr>
            <w:rStyle w:val="af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데이터</w:t>
        </w:r>
        <w:r w:rsidRPr="001A3547">
          <w:rPr>
            <w:rStyle w:val="af"/>
            <w:noProof/>
          </w:rPr>
          <w:t xml:space="preserve"> </w:t>
        </w:r>
        <w:r w:rsidRPr="001A3547">
          <w:rPr>
            <w:rStyle w:val="af"/>
            <w:noProof/>
          </w:rPr>
          <w:t>초기화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11" w:history="1">
        <w:r w:rsidRPr="001A3547">
          <w:rPr>
            <w:rStyle w:val="af"/>
            <w:noProof/>
          </w:rPr>
          <w:t>3.4.1.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12" w:history="1">
        <w:r w:rsidRPr="001A3547">
          <w:rPr>
            <w:rStyle w:val="af"/>
            <w:noProof/>
          </w:rPr>
          <w:t>3.4.2.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Pre-Conditions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13" w:history="1">
        <w:r w:rsidRPr="001A3547">
          <w:rPr>
            <w:rStyle w:val="af"/>
            <w:noProof/>
          </w:rPr>
          <w:t>3.4.3.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814" w:history="1">
        <w:r w:rsidRPr="001A3547">
          <w:rPr>
            <w:rStyle w:val="af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패턴수집</w:t>
        </w:r>
        <w:r w:rsidRPr="001A3547">
          <w:rPr>
            <w:rStyle w:val="af"/>
            <w:noProof/>
          </w:rPr>
          <w:t xml:space="preserve"> </w:t>
        </w:r>
        <w:r w:rsidRPr="001A3547">
          <w:rPr>
            <w:rStyle w:val="af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15" w:history="1">
        <w:r w:rsidRPr="001A3547">
          <w:rPr>
            <w:rStyle w:val="af"/>
            <w:noProof/>
          </w:rPr>
          <w:t>3.5.1.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16" w:history="1">
        <w:r w:rsidRPr="001A3547">
          <w:rPr>
            <w:rStyle w:val="af"/>
            <w:noProof/>
          </w:rPr>
          <w:t>3.5.2.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Pre-Conditions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17" w:history="1">
        <w:r w:rsidRPr="001A3547">
          <w:rPr>
            <w:rStyle w:val="af"/>
            <w:noProof/>
          </w:rPr>
          <w:t>3.5.3.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818" w:history="1">
        <w:r w:rsidRPr="001A3547">
          <w:rPr>
            <w:rStyle w:val="af"/>
            <w:noProof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잠금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19" w:history="1">
        <w:r w:rsidRPr="001A3547">
          <w:rPr>
            <w:rStyle w:val="af"/>
            <w:noProof/>
          </w:rPr>
          <w:t>3.6.1.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20" w:history="1">
        <w:r w:rsidRPr="001A3547">
          <w:rPr>
            <w:rStyle w:val="af"/>
            <w:noProof/>
          </w:rPr>
          <w:t>3.6.2.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Pre-Conditions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21" w:history="1">
        <w:r w:rsidRPr="001A3547">
          <w:rPr>
            <w:rStyle w:val="af"/>
            <w:noProof/>
          </w:rPr>
          <w:t>3.6.3.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822" w:history="1">
        <w:r w:rsidRPr="001A3547">
          <w:rPr>
            <w:rStyle w:val="af"/>
            <w:noProof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A3547">
          <w:rPr>
            <w:rStyle w:val="af"/>
            <w:noProof/>
          </w:rPr>
          <w:t>패턴</w:t>
        </w:r>
        <w:r w:rsidRPr="001A3547">
          <w:rPr>
            <w:rStyle w:val="af"/>
            <w:noProof/>
          </w:rPr>
          <w:t xml:space="preserve"> </w:t>
        </w:r>
        <w:r w:rsidRPr="001A3547">
          <w:rPr>
            <w:rStyle w:val="af"/>
            <w:noProof/>
          </w:rPr>
          <w:t>비교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23" w:history="1">
        <w:r w:rsidRPr="001A3547">
          <w:rPr>
            <w:rStyle w:val="af"/>
            <w:noProof/>
          </w:rPr>
          <w:t>3.7.1.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24" w:history="1">
        <w:r w:rsidRPr="001A3547">
          <w:rPr>
            <w:rStyle w:val="af"/>
            <w:noProof/>
          </w:rPr>
          <w:t>3.7.2.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Pre-Conditions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9365825" w:history="1">
        <w:r w:rsidRPr="001A3547">
          <w:rPr>
            <w:rStyle w:val="af"/>
            <w:noProof/>
          </w:rPr>
          <w:t>3.7.3.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1A3547">
          <w:rPr>
            <w:rStyle w:val="af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0884" w:rsidRDefault="00FD0884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365826" w:history="1">
        <w:r w:rsidRPr="001A3547">
          <w:rPr>
            <w:rStyle w:val="af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_Toc449365826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79BA" w:rsidRPr="00A27DEE" w:rsidRDefault="002B5DB2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0165E7" w:rsidRPr="00A605BE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366852066" w:history="1">
        <w:r w:rsidR="00B01E1E">
          <w:rPr>
            <w:rStyle w:val="af"/>
            <w:noProof/>
          </w:rPr>
          <w:t>Figure 1 – Use-Case Diagram</w:t>
        </w:r>
        <w:r w:rsidR="000165E7" w:rsidRPr="00335E6B">
          <w:rPr>
            <w:rStyle w:val="af"/>
            <w:noProof/>
          </w:rPr>
          <w:t xml:space="preserve"> </w:t>
        </w:r>
        <w:r w:rsidR="000165E7">
          <w:rPr>
            <w:noProof/>
            <w:webHidden/>
          </w:rPr>
          <w:tab/>
        </w:r>
        <w:r w:rsidR="000165E7">
          <w:rPr>
            <w:noProof/>
            <w:webHidden/>
          </w:rPr>
          <w:fldChar w:fldCharType="begin"/>
        </w:r>
        <w:r w:rsidR="000165E7">
          <w:rPr>
            <w:noProof/>
            <w:webHidden/>
          </w:rPr>
          <w:instrText xml:space="preserve"> PAGEREF _Toc366852066 \h </w:instrText>
        </w:r>
        <w:r w:rsidR="000165E7">
          <w:rPr>
            <w:noProof/>
            <w:webHidden/>
          </w:rPr>
        </w:r>
        <w:r w:rsidR="000165E7">
          <w:rPr>
            <w:noProof/>
            <w:webHidden/>
          </w:rPr>
          <w:fldChar w:fldCharType="separate"/>
        </w:r>
        <w:r w:rsidR="000165E7">
          <w:rPr>
            <w:noProof/>
            <w:webHidden/>
          </w:rPr>
          <w:t>6</w:t>
        </w:r>
        <w:r w:rsidR="000165E7">
          <w:rPr>
            <w:noProof/>
            <w:webHidden/>
          </w:rPr>
          <w:fldChar w:fldCharType="end"/>
        </w:r>
      </w:hyperlink>
    </w:p>
    <w:p w:rsidR="002A79BA" w:rsidRDefault="002B5DB2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49365793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49365794"/>
      <w:r>
        <w:rPr>
          <w:rFonts w:hint="eastAsia"/>
        </w:rPr>
        <w:t>Objective</w:t>
      </w:r>
      <w:bookmarkEnd w:id="3"/>
      <w:bookmarkEnd w:id="4"/>
      <w:bookmarkEnd w:id="5"/>
    </w:p>
    <w:p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9E3FC1">
        <w:rPr>
          <w:rFonts w:ascii="맑은 고딕" w:eastAsia="맑은 고딕" w:hAnsi="맑은 고딕" w:hint="eastAsia"/>
        </w:rPr>
        <w:t xml:space="preserve">사용자 </w:t>
      </w:r>
      <w:r w:rsidR="006C2998">
        <w:rPr>
          <w:rFonts w:ascii="맑은 고딕" w:eastAsia="맑은 고딕" w:hAnsi="맑은 고딕" w:hint="eastAsia"/>
        </w:rPr>
        <w:t xml:space="preserve">패턴분석을 이용한 본인인증 프로그램의 </w:t>
      </w:r>
      <w:r w:rsidRPr="0060431C">
        <w:rPr>
          <w:rFonts w:ascii="맑은 고딕" w:eastAsia="맑은 고딕" w:hAnsi="맑은 고딕" w:hint="eastAsia"/>
        </w:rPr>
        <w:t xml:space="preserve">기능을 명세하고 있다. </w:t>
      </w:r>
      <w:r w:rsidR="008A1DDD">
        <w:rPr>
          <w:rFonts w:ascii="맑은 고딕" w:eastAsia="맑은 고딕" w:hAnsi="맑은 고딕" w:hint="eastAsia"/>
        </w:rPr>
        <w:t xml:space="preserve">요구사항을 상세하게 표현하기 위한 </w:t>
      </w:r>
      <w:r w:rsidRPr="0060431C">
        <w:rPr>
          <w:rFonts w:ascii="맑은 고딕" w:eastAsia="맑은 고딕" w:hAnsi="맑은 고딕" w:hint="eastAsia"/>
        </w:rPr>
        <w:t>유</w:t>
      </w:r>
      <w:r w:rsidR="005908A8">
        <w:rPr>
          <w:rFonts w:ascii="맑은 고딕" w:eastAsia="맑은 고딕" w:hAnsi="맑은 고딕" w:hint="eastAsia"/>
        </w:rPr>
        <w:t>스</w:t>
      </w:r>
      <w:r w:rsidRPr="0060431C">
        <w:rPr>
          <w:rFonts w:ascii="맑은 고딕" w:eastAsia="맑은 고딕" w:hAnsi="맑은 고딕" w:hint="eastAsia"/>
        </w:rPr>
        <w:t xml:space="preserve">케이스 다이어그램과 각 </w:t>
      </w:r>
      <w:r w:rsidR="008A1DDD">
        <w:rPr>
          <w:rFonts w:ascii="맑은 고딕" w:eastAsia="맑은 고딕" w:hAnsi="맑은 고딕" w:hint="eastAsia"/>
        </w:rPr>
        <w:t>유스케이스</w:t>
      </w:r>
      <w:r w:rsidRPr="0060431C">
        <w:rPr>
          <w:rFonts w:ascii="맑은 고딕" w:eastAsia="맑은 고딕" w:hAnsi="맑은 고딕" w:hint="eastAsia"/>
        </w:rPr>
        <w:t xml:space="preserve">에 대한 명세서를 </w:t>
      </w:r>
      <w:r w:rsidR="008A1DDD">
        <w:rPr>
          <w:rFonts w:ascii="맑은 고딕" w:eastAsia="맑은 고딕" w:hAnsi="맑은 고딕" w:hint="eastAsia"/>
        </w:rPr>
        <w:t>포함하</w:t>
      </w:r>
      <w:r w:rsidRPr="0060431C">
        <w:rPr>
          <w:rFonts w:ascii="맑은 고딕" w:eastAsia="맑은 고딕" w:hAnsi="맑은 고딕" w:hint="eastAsia"/>
        </w:rPr>
        <w:t>고 있다.</w:t>
      </w:r>
    </w:p>
    <w:p w:rsidR="00032A93" w:rsidRDefault="00032A93" w:rsidP="000165E7">
      <w:pPr>
        <w:pStyle w:val="10"/>
        <w:spacing w:before="540" w:after="360"/>
      </w:pPr>
      <w:r>
        <w:br w:type="page"/>
      </w:r>
      <w:bookmarkStart w:id="6" w:name="_Toc513955116"/>
      <w:bookmarkStart w:id="7" w:name="_Toc449365795"/>
      <w:r>
        <w:rPr>
          <w:rFonts w:hint="eastAsia"/>
        </w:rPr>
        <w:lastRenderedPageBreak/>
        <w:t>Use-Case Diagram</w:t>
      </w:r>
      <w:bookmarkEnd w:id="6"/>
      <w:bookmarkEnd w:id="7"/>
    </w:p>
    <w:p w:rsidR="00826B10" w:rsidRDefault="00F91970" w:rsidP="00826B10">
      <w:pPr>
        <w:pStyle w:val="2"/>
        <w:spacing w:before="360" w:after="360"/>
        <w:ind w:left="967"/>
      </w:pPr>
      <w:bookmarkStart w:id="8" w:name="_Toc449365796"/>
      <w:r>
        <w:rPr>
          <w:rFonts w:hint="eastAsia"/>
        </w:rPr>
        <w:t>Use-Case</w:t>
      </w:r>
      <w:r w:rsidR="002B5DB2">
        <w:fldChar w:fldCharType="begin"/>
      </w:r>
      <w:r w:rsidR="00826B10">
        <w:instrText xml:space="preserve"> </w:instrText>
      </w:r>
      <w:r w:rsidR="00826B10">
        <w:rPr>
          <w:rFonts w:hint="eastAsia"/>
        </w:rPr>
        <w:instrText>XE "</w:instrText>
      </w:r>
      <w:r w:rsidR="00826B10">
        <w:rPr>
          <w:rFonts w:hint="eastAsia"/>
        </w:rPr>
        <w:instrText>설정</w:instrText>
      </w:r>
      <w:r w:rsidR="00826B10">
        <w:rPr>
          <w:rFonts w:hint="eastAsia"/>
        </w:rPr>
        <w:instrText>"</w:instrText>
      </w:r>
      <w:r w:rsidR="00826B10">
        <w:instrText xml:space="preserve"> </w:instrText>
      </w:r>
      <w:r w:rsidR="002B5DB2">
        <w:fldChar w:fldCharType="end"/>
      </w:r>
      <w:r w:rsidR="00826B10">
        <w:rPr>
          <w:rFonts w:hint="eastAsia"/>
        </w:rPr>
        <w:t xml:space="preserve"> Diagram</w:t>
      </w:r>
      <w:bookmarkEnd w:id="8"/>
    </w:p>
    <w:p w:rsidR="00826B10" w:rsidRDefault="00826B10" w:rsidP="00826B10">
      <w:pPr>
        <w:pStyle w:val="a3"/>
        <w:spacing w:after="180"/>
        <w:ind w:left="1200"/>
      </w:pPr>
    </w:p>
    <w:p w:rsidR="00076FF4" w:rsidRDefault="00076FF4" w:rsidP="00076FF4">
      <w:pPr>
        <w:pStyle w:val="af7"/>
        <w:spacing w:after="180"/>
        <w:ind w:left="120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4130040"/>
            <wp:effectExtent l="0" t="0" r="0" b="3810"/>
            <wp:wrapTopAndBottom/>
            <wp:docPr id="4" name="그림 4" descr="EMB000013ac3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630408" descr="EMB000013ac3e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577" w:rsidRDefault="001E3577" w:rsidP="001E3577">
      <w:pPr>
        <w:pStyle w:val="af7"/>
        <w:spacing w:after="180"/>
        <w:ind w:left="1200"/>
      </w:pPr>
      <w:bookmarkStart w:id="9" w:name="_GoBack"/>
      <w:bookmarkEnd w:id="9"/>
    </w:p>
    <w:p w:rsidR="00F91970" w:rsidRDefault="00F91970" w:rsidP="00F91970">
      <w:pPr>
        <w:pStyle w:val="af7"/>
        <w:spacing w:after="180"/>
        <w:ind w:left="1200"/>
      </w:pPr>
    </w:p>
    <w:p w:rsidR="00826B10" w:rsidRDefault="00826B10" w:rsidP="00826B10">
      <w:pPr>
        <w:pStyle w:val="a3"/>
        <w:keepNext/>
        <w:spacing w:after="180"/>
        <w:ind w:leftChars="0" w:left="0"/>
        <w:jc w:val="center"/>
      </w:pP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10" w:name="_Toc366852066"/>
      <w:r>
        <w:rPr>
          <w:rFonts w:hint="eastAsia"/>
        </w:rPr>
        <w:t xml:space="preserve">Figure </w:t>
      </w:r>
      <w:r w:rsidR="00A605BE">
        <w:fldChar w:fldCharType="begin"/>
      </w:r>
      <w:r w:rsidR="00A605BE">
        <w:instrText xml:space="preserve"> SEQ </w:instrText>
      </w:r>
      <w:r w:rsidR="00A605BE">
        <w:instrText>그림</w:instrText>
      </w:r>
      <w:r w:rsidR="00A605BE">
        <w:instrText xml:space="preserve"> \* ARABIC </w:instrText>
      </w:r>
      <w:r w:rsidR="00A605BE">
        <w:fldChar w:fldCharType="separate"/>
      </w:r>
      <w:r w:rsidR="001156B5">
        <w:rPr>
          <w:noProof/>
        </w:rPr>
        <w:t>1</w:t>
      </w:r>
      <w:r w:rsidR="00A605BE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</w:t>
      </w:r>
      <w:bookmarkEnd w:id="10"/>
      <w:r w:rsidR="002B5DB2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2B5DB2">
        <w:fldChar w:fldCharType="end"/>
      </w:r>
    </w:p>
    <w:p w:rsidR="00826B10" w:rsidRDefault="00826B10" w:rsidP="00826B10"/>
    <w:p w:rsidR="008A1DDD" w:rsidRDefault="008A1DDD" w:rsidP="00826B10"/>
    <w:p w:rsidR="001A0925" w:rsidRPr="008A1DDD" w:rsidRDefault="008A1DDD" w:rsidP="00826B10">
      <w:pPr>
        <w:rPr>
          <w:b/>
          <w:sz w:val="24"/>
        </w:rPr>
      </w:pPr>
      <w:r w:rsidRPr="008A1DDD">
        <w:rPr>
          <w:rFonts w:hint="eastAsia"/>
          <w:b/>
          <w:sz w:val="24"/>
        </w:rPr>
        <w:lastRenderedPageBreak/>
        <w:t xml:space="preserve">**** </w:t>
      </w:r>
      <w:r w:rsidRPr="008A1DDD">
        <w:rPr>
          <w:rFonts w:hint="eastAsia"/>
          <w:b/>
          <w:sz w:val="24"/>
        </w:rPr>
        <w:t>시스템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전체에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대한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유스케이스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다이어그램과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서브시스템</w:t>
      </w:r>
      <w:r w:rsidRPr="008A1DDD">
        <w:rPr>
          <w:rFonts w:hint="eastAsia"/>
          <w:b/>
          <w:sz w:val="24"/>
        </w:rPr>
        <w:t>(</w:t>
      </w:r>
      <w:r w:rsidRPr="008A1DDD">
        <w:rPr>
          <w:rFonts w:hint="eastAsia"/>
          <w:b/>
          <w:sz w:val="24"/>
        </w:rPr>
        <w:t>만일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존재할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경우</w:t>
      </w:r>
      <w:r w:rsidRPr="008A1DDD">
        <w:rPr>
          <w:rFonts w:hint="eastAsia"/>
          <w:b/>
          <w:sz w:val="24"/>
        </w:rPr>
        <w:t>)</w:t>
      </w:r>
      <w:r w:rsidRPr="008A1DDD">
        <w:rPr>
          <w:rFonts w:hint="eastAsia"/>
          <w:b/>
          <w:sz w:val="24"/>
        </w:rPr>
        <w:t>에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대한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유스케이스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다이어그램을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각각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rFonts w:hint="eastAsia"/>
          <w:b/>
          <w:sz w:val="24"/>
        </w:rPr>
        <w:t>작성함</w:t>
      </w:r>
      <w:r w:rsidRPr="008A1DDD">
        <w:rPr>
          <w:rFonts w:hint="eastAsia"/>
          <w:b/>
          <w:sz w:val="24"/>
        </w:rPr>
        <w:t xml:space="preserve"> </w:t>
      </w:r>
      <w:r w:rsidRPr="008A1DDD">
        <w:rPr>
          <w:b/>
          <w:sz w:val="24"/>
        </w:rPr>
        <w:t>****</w:t>
      </w:r>
    </w:p>
    <w:p w:rsidR="001A0925" w:rsidRDefault="001A0925" w:rsidP="00826B10"/>
    <w:p w:rsidR="001A0925" w:rsidRDefault="001A0925" w:rsidP="00826B10"/>
    <w:p w:rsidR="00032A93" w:rsidRDefault="00032A93">
      <w:pPr>
        <w:pStyle w:val="10"/>
        <w:spacing w:before="540" w:after="360"/>
      </w:pPr>
      <w:bookmarkStart w:id="11" w:name="_Toc513955119"/>
      <w:bookmarkStart w:id="12" w:name="_Toc449365797"/>
      <w:r>
        <w:rPr>
          <w:rFonts w:hint="eastAsia"/>
        </w:rPr>
        <w:t>Use-Case Specification</w:t>
      </w:r>
      <w:bookmarkEnd w:id="11"/>
      <w:bookmarkEnd w:id="12"/>
    </w:p>
    <w:p w:rsidR="000A7EDC" w:rsidRDefault="000A7EDC" w:rsidP="000A7EDC">
      <w:pPr>
        <w:pStyle w:val="2"/>
        <w:spacing w:before="360" w:after="360"/>
        <w:ind w:left="967"/>
      </w:pPr>
      <w:bookmarkStart w:id="13" w:name="_Toc449365798"/>
      <w:r>
        <w:rPr>
          <w:rFonts w:hint="eastAsia"/>
        </w:rPr>
        <w:t>감시</w:t>
      </w:r>
      <w:bookmarkEnd w:id="13"/>
    </w:p>
    <w:p w:rsidR="000A7EDC" w:rsidRDefault="000A7EDC" w:rsidP="000A7EDC">
      <w:pPr>
        <w:pStyle w:val="3"/>
        <w:spacing w:before="180" w:after="180"/>
        <w:ind w:left="800"/>
      </w:pPr>
      <w:bookmarkStart w:id="14" w:name="_Toc449365799"/>
      <w:r>
        <w:rPr>
          <w:rFonts w:hint="eastAsia"/>
        </w:rPr>
        <w:t>Actor</w:t>
      </w:r>
      <w:bookmarkEnd w:id="14"/>
    </w:p>
    <w:p w:rsidR="000A7EDC" w:rsidRPr="0060431C" w:rsidRDefault="006D3FFF" w:rsidP="000A7EDC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</w:t>
      </w:r>
    </w:p>
    <w:p w:rsidR="000A7EDC" w:rsidRDefault="000A7EDC" w:rsidP="000A7EDC">
      <w:pPr>
        <w:pStyle w:val="3"/>
        <w:spacing w:before="180" w:after="180"/>
        <w:ind w:left="800"/>
      </w:pPr>
      <w:bookmarkStart w:id="15" w:name="_Toc449365800"/>
      <w:r>
        <w:rPr>
          <w:rFonts w:hint="eastAsia"/>
        </w:rPr>
        <w:t>Pre-Conditions</w:t>
      </w:r>
      <w:bookmarkEnd w:id="15"/>
    </w:p>
    <w:p w:rsidR="005E064B" w:rsidRDefault="00893C33" w:rsidP="000A7EDC">
      <w:pPr>
        <w:pStyle w:val="a3"/>
        <w:spacing w:after="180"/>
        <w:ind w:left="1200"/>
      </w:pPr>
      <w:r>
        <w:t>-</w:t>
      </w:r>
      <w:r w:rsidR="005E064B">
        <w:rPr>
          <w:rFonts w:hint="eastAsia"/>
        </w:rPr>
        <w:t>.</w:t>
      </w:r>
    </w:p>
    <w:p w:rsidR="000A7EDC" w:rsidRDefault="000A7EDC" w:rsidP="000A7EDC">
      <w:pPr>
        <w:pStyle w:val="3"/>
        <w:spacing w:before="180" w:after="180"/>
        <w:ind w:left="800"/>
      </w:pPr>
      <w:bookmarkStart w:id="16" w:name="_Toc449365801"/>
      <w:r>
        <w:rPr>
          <w:rFonts w:hint="eastAsia"/>
        </w:rPr>
        <w:t>Flow of Events</w:t>
      </w:r>
      <w:bookmarkEnd w:id="16"/>
    </w:p>
    <w:p w:rsidR="000A7EDC" w:rsidRDefault="000A7EDC" w:rsidP="000A7EDC">
      <w:pPr>
        <w:pStyle w:val="4"/>
        <w:spacing w:before="180"/>
        <w:ind w:left="1200"/>
      </w:pPr>
      <w:r>
        <w:rPr>
          <w:rFonts w:hint="eastAsia"/>
        </w:rPr>
        <w:t>Entry Condition</w:t>
      </w:r>
    </w:p>
    <w:p w:rsidR="000A7EDC" w:rsidRPr="00A61A80" w:rsidRDefault="00F03A7A" w:rsidP="000A7EDC">
      <w:pPr>
        <w:pStyle w:val="others"/>
        <w:rPr>
          <w:sz w:val="18"/>
          <w:szCs w:val="18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2504A4" w:rsidRPr="002504A4" w:rsidRDefault="000A7EDC" w:rsidP="002504A4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0A7EDC" w:rsidRPr="00C87FA8" w:rsidRDefault="00D45EBE" w:rsidP="00C87FA8">
      <w:pPr>
        <w:pStyle w:val="typicalflow"/>
        <w:numPr>
          <w:ilvl w:val="0"/>
          <w:numId w:val="31"/>
        </w:numPr>
        <w:rPr>
          <w:rStyle w:val="af2"/>
          <w:sz w:val="20"/>
          <w:szCs w:val="20"/>
        </w:rPr>
      </w:pPr>
      <w:r>
        <w:rPr>
          <w:rFonts w:hint="eastAsia"/>
          <w:szCs w:val="20"/>
        </w:rPr>
        <w:t>시스템에 감시 상태를 활성화시키고 패턴 수집 기능과 패턴 비교 기능을 실행</w:t>
      </w:r>
      <w:r w:rsidR="00E10B61">
        <w:rPr>
          <w:rFonts w:hint="eastAsia"/>
          <w:szCs w:val="20"/>
        </w:rPr>
        <w:t>한다</w:t>
      </w:r>
      <w:r w:rsidR="00605B78">
        <w:rPr>
          <w:rFonts w:hint="eastAsia"/>
          <w:szCs w:val="20"/>
        </w:rPr>
        <w:t>.</w:t>
      </w:r>
    </w:p>
    <w:p w:rsidR="000A7EDC" w:rsidRDefault="000A7EDC" w:rsidP="000A7EDC">
      <w:pPr>
        <w:pStyle w:val="4"/>
        <w:spacing w:before="180"/>
        <w:ind w:left="1593" w:hanging="393"/>
      </w:pPr>
      <w:r>
        <w:rPr>
          <w:rFonts w:hint="eastAsia"/>
        </w:rPr>
        <w:t>Exit Condition</w:t>
      </w:r>
    </w:p>
    <w:p w:rsidR="00666792" w:rsidRPr="00740077" w:rsidRDefault="00765049" w:rsidP="00765049">
      <w:pPr>
        <w:pStyle w:val="others"/>
        <w:rPr>
          <w:rFonts w:hint="eastAsia"/>
          <w:sz w:val="18"/>
          <w:szCs w:val="18"/>
        </w:rPr>
      </w:pPr>
      <w:r w:rsidRPr="00765049">
        <w:rPr>
          <w:rFonts w:hint="eastAsia"/>
        </w:rPr>
        <w:t>기능이</w:t>
      </w:r>
      <w:r w:rsidRPr="00765049">
        <w:rPr>
          <w:rFonts w:hint="eastAsia"/>
        </w:rPr>
        <w:t xml:space="preserve"> </w:t>
      </w:r>
      <w:r w:rsidRPr="00765049">
        <w:rPr>
          <w:rFonts w:hint="eastAsia"/>
        </w:rPr>
        <w:t>실행중일</w:t>
      </w:r>
      <w:r w:rsidR="008A5F25">
        <w:rPr>
          <w:rFonts w:hint="eastAsia"/>
        </w:rPr>
        <w:t xml:space="preserve"> </w:t>
      </w:r>
      <w:r w:rsidRPr="00765049">
        <w:rPr>
          <w:rFonts w:hint="eastAsia"/>
        </w:rPr>
        <w:t>때</w:t>
      </w:r>
      <w:r w:rsidRPr="00765049">
        <w:rPr>
          <w:rFonts w:hint="eastAsia"/>
        </w:rPr>
        <w:t xml:space="preserve"> </w:t>
      </w:r>
      <w:r w:rsidRPr="00765049">
        <w:rPr>
          <w:rFonts w:hint="eastAsia"/>
        </w:rPr>
        <w:t>사용자가</w:t>
      </w:r>
      <w:r w:rsidRPr="00765049">
        <w:rPr>
          <w:rFonts w:hint="eastAsia"/>
        </w:rPr>
        <w:t xml:space="preserve"> </w:t>
      </w:r>
      <w:r w:rsidRPr="00765049">
        <w:rPr>
          <w:rFonts w:hint="eastAsia"/>
        </w:rPr>
        <w:t>감시</w:t>
      </w:r>
      <w:r w:rsidRPr="00765049">
        <w:rPr>
          <w:rFonts w:hint="eastAsia"/>
        </w:rPr>
        <w:t xml:space="preserve"> </w:t>
      </w:r>
      <w:r w:rsidRPr="00765049">
        <w:rPr>
          <w:rFonts w:hint="eastAsia"/>
        </w:rPr>
        <w:t>항목을</w:t>
      </w:r>
      <w:r w:rsidRPr="00765049">
        <w:rPr>
          <w:rFonts w:hint="eastAsia"/>
        </w:rPr>
        <w:t xml:space="preserve"> </w:t>
      </w:r>
      <w:r w:rsidRPr="00765049">
        <w:rPr>
          <w:rFonts w:hint="eastAsia"/>
        </w:rPr>
        <w:t>선택한다</w:t>
      </w:r>
      <w:r w:rsidR="00740077">
        <w:rPr>
          <w:rFonts w:hint="eastAsia"/>
        </w:rPr>
        <w:t>.</w:t>
      </w:r>
    </w:p>
    <w:p w:rsidR="000A7EDC" w:rsidRDefault="000A7EDC" w:rsidP="00024D77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6B4A75" w:rsidRDefault="00E56C3D" w:rsidP="00E56C3D">
      <w:pPr>
        <w:ind w:left="1600"/>
      </w:pPr>
      <w:r>
        <w:rPr>
          <w:rFonts w:hint="eastAsia"/>
        </w:rPr>
        <w:t>0-a</w:t>
      </w:r>
      <w:r>
        <w:t>-1</w:t>
      </w:r>
      <w:r>
        <w:rPr>
          <w:rFonts w:hint="eastAsia"/>
        </w:rPr>
        <w:t>)</w:t>
      </w:r>
      <w:r>
        <w:t xml:space="preserve"> </w:t>
      </w:r>
      <w:r w:rsidR="00F62844">
        <w:rPr>
          <w:rFonts w:hint="eastAsia"/>
        </w:rPr>
        <w:t>초기</w:t>
      </w:r>
      <w:r w:rsidR="00F62844">
        <w:rPr>
          <w:rFonts w:hint="eastAsia"/>
        </w:rPr>
        <w:t xml:space="preserve"> </w:t>
      </w:r>
      <w:r w:rsidR="00F62844">
        <w:rPr>
          <w:rFonts w:hint="eastAsia"/>
        </w:rPr>
        <w:t>패턴이</w:t>
      </w:r>
      <w:r w:rsidR="00F62844">
        <w:rPr>
          <w:rFonts w:hint="eastAsia"/>
        </w:rPr>
        <w:t xml:space="preserve"> </w:t>
      </w:r>
      <w:r w:rsidR="00F62844">
        <w:rPr>
          <w:rFonts w:hint="eastAsia"/>
        </w:rPr>
        <w:t>등록되어</w:t>
      </w:r>
      <w:r w:rsidR="00F62844">
        <w:rPr>
          <w:rFonts w:hint="eastAsia"/>
        </w:rPr>
        <w:t xml:space="preserve"> </w:t>
      </w:r>
      <w:r w:rsidR="00F62844">
        <w:rPr>
          <w:rFonts w:hint="eastAsia"/>
        </w:rPr>
        <w:t>있지</w:t>
      </w:r>
      <w:r w:rsidR="00F62844">
        <w:rPr>
          <w:rFonts w:hint="eastAsia"/>
        </w:rPr>
        <w:t xml:space="preserve"> </w:t>
      </w:r>
      <w:r w:rsidR="00F62844">
        <w:rPr>
          <w:rFonts w:hint="eastAsia"/>
        </w:rPr>
        <w:t>않으면</w:t>
      </w:r>
      <w:r w:rsidR="00F62844">
        <w:rPr>
          <w:rFonts w:hint="eastAsia"/>
        </w:rPr>
        <w:t xml:space="preserve"> </w:t>
      </w:r>
      <w:r w:rsidR="00F62844">
        <w:rPr>
          <w:rFonts w:hint="eastAsia"/>
        </w:rPr>
        <w:t>초기패턴</w:t>
      </w:r>
      <w:r w:rsidR="00F62844">
        <w:rPr>
          <w:rFonts w:hint="eastAsia"/>
        </w:rPr>
        <w:t xml:space="preserve"> </w:t>
      </w:r>
      <w:r w:rsidR="00F62844">
        <w:rPr>
          <w:rFonts w:hint="eastAsia"/>
        </w:rPr>
        <w:t>등록</w:t>
      </w:r>
      <w:r w:rsidR="00F62844">
        <w:rPr>
          <w:rFonts w:hint="eastAsia"/>
        </w:rPr>
        <w:t xml:space="preserve"> </w:t>
      </w:r>
      <w:r w:rsidR="00F62844">
        <w:rPr>
          <w:rFonts w:hint="eastAsia"/>
        </w:rPr>
        <w:t>기능을</w:t>
      </w:r>
      <w:r w:rsidR="00F62844">
        <w:rPr>
          <w:rFonts w:hint="eastAsia"/>
        </w:rPr>
        <w:t xml:space="preserve"> </w:t>
      </w:r>
      <w:r w:rsidR="00391C9E">
        <w:rPr>
          <w:rFonts w:hint="eastAsia"/>
        </w:rPr>
        <w:t>실</w:t>
      </w:r>
      <w:r w:rsidR="00F62844">
        <w:rPr>
          <w:rFonts w:hint="eastAsia"/>
        </w:rPr>
        <w:t>행한다</w:t>
      </w:r>
      <w:r w:rsidR="00F62844">
        <w:rPr>
          <w:rFonts w:hint="eastAsia"/>
        </w:rPr>
        <w:t>.</w:t>
      </w:r>
    </w:p>
    <w:p w:rsidR="006B4A75" w:rsidRDefault="006B4A75" w:rsidP="00E56C3D">
      <w:pPr>
        <w:ind w:left="1600"/>
      </w:pPr>
      <w:r>
        <w:rPr>
          <w:rFonts w:hint="eastAsia"/>
        </w:rPr>
        <w:t>0-a</w:t>
      </w:r>
      <w:r>
        <w:t>-2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등록기능이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감시기능을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7E7255" w:rsidRDefault="006B4A75" w:rsidP="00E56C3D">
      <w:pPr>
        <w:ind w:left="1600"/>
      </w:pPr>
      <w:r>
        <w:rPr>
          <w:rFonts w:hint="eastAsia"/>
        </w:rPr>
        <w:t>0-b</w:t>
      </w:r>
      <w:r>
        <w:t>-1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핀번호가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7E7255">
        <w:rPr>
          <w:rFonts w:hint="eastAsia"/>
        </w:rPr>
        <w:t>되어</w:t>
      </w:r>
      <w:r w:rsidR="007E7255">
        <w:rPr>
          <w:rFonts w:hint="eastAsia"/>
        </w:rPr>
        <w:t xml:space="preserve"> </w:t>
      </w:r>
      <w:r w:rsidR="007E7255"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 w:rsidR="007E7255">
        <w:rPr>
          <w:rFonts w:hint="eastAsia"/>
        </w:rPr>
        <w:t>백업</w:t>
      </w:r>
      <w:r w:rsidR="007E7255">
        <w:rPr>
          <w:rFonts w:hint="eastAsia"/>
        </w:rPr>
        <w:t xml:space="preserve"> </w:t>
      </w:r>
      <w:r w:rsidR="007E7255">
        <w:rPr>
          <w:rFonts w:hint="eastAsia"/>
        </w:rPr>
        <w:t>핀번호</w:t>
      </w:r>
      <w:r w:rsidR="007E7255">
        <w:rPr>
          <w:rFonts w:hint="eastAsia"/>
        </w:rPr>
        <w:t xml:space="preserve"> </w:t>
      </w:r>
      <w:r w:rsidR="007E7255">
        <w:rPr>
          <w:rFonts w:hint="eastAsia"/>
        </w:rPr>
        <w:t>등록</w:t>
      </w:r>
      <w:r w:rsidR="007E7255">
        <w:rPr>
          <w:rFonts w:hint="eastAsia"/>
        </w:rPr>
        <w:t xml:space="preserve"> </w:t>
      </w:r>
      <w:r w:rsidR="007E7255">
        <w:rPr>
          <w:rFonts w:hint="eastAsia"/>
        </w:rPr>
        <w:t>기능을</w:t>
      </w:r>
      <w:r w:rsidR="007E7255">
        <w:rPr>
          <w:rFonts w:hint="eastAsia"/>
        </w:rPr>
        <w:t xml:space="preserve"> </w:t>
      </w:r>
      <w:r w:rsidR="007E7255">
        <w:rPr>
          <w:rFonts w:hint="eastAsia"/>
        </w:rPr>
        <w:t>실행한다</w:t>
      </w:r>
      <w:r w:rsidR="007E7255">
        <w:rPr>
          <w:rFonts w:hint="eastAsia"/>
        </w:rPr>
        <w:t>.</w:t>
      </w:r>
    </w:p>
    <w:p w:rsidR="00355E67" w:rsidRDefault="007E7255" w:rsidP="00E56C3D">
      <w:pPr>
        <w:ind w:left="1600"/>
      </w:pPr>
      <w:r>
        <w:rPr>
          <w:rFonts w:hint="eastAsia"/>
        </w:rPr>
        <w:t>0-</w:t>
      </w:r>
      <w:r>
        <w:t>b-2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핀번호</w:t>
      </w:r>
      <w:r>
        <w:rPr>
          <w:rFonts w:hint="eastAsia"/>
        </w:rPr>
        <w:t xml:space="preserve"> </w:t>
      </w:r>
      <w:r>
        <w:rPr>
          <w:rFonts w:hint="eastAsia"/>
        </w:rPr>
        <w:t>등록이</w:t>
      </w:r>
      <w:r>
        <w:rPr>
          <w:rFonts w:hint="eastAsia"/>
        </w:rPr>
        <w:t xml:space="preserve"> </w:t>
      </w:r>
      <w:r>
        <w:rPr>
          <w:rFonts w:hint="eastAsia"/>
        </w:rPr>
        <w:t>만족되면</w:t>
      </w:r>
      <w:r>
        <w:rPr>
          <w:rFonts w:hint="eastAsia"/>
        </w:rPr>
        <w:t xml:space="preserve"> </w:t>
      </w:r>
      <w:r>
        <w:rPr>
          <w:rFonts w:hint="eastAsia"/>
        </w:rPr>
        <w:t>감시기능을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F62844">
        <w:rPr>
          <w:rFonts w:hint="eastAsia"/>
        </w:rPr>
        <w:t xml:space="preserve"> </w:t>
      </w:r>
    </w:p>
    <w:p w:rsidR="00E56C3D" w:rsidRDefault="00355E67" w:rsidP="00355E67">
      <w:pPr>
        <w:widowControl/>
        <w:wordWrap/>
        <w:autoSpaceDE/>
        <w:autoSpaceDN/>
        <w:jc w:val="left"/>
      </w:pPr>
      <w:r>
        <w:br w:type="page"/>
      </w:r>
    </w:p>
    <w:p w:rsidR="00355E67" w:rsidRDefault="00355E67" w:rsidP="00355E67">
      <w:pPr>
        <w:pStyle w:val="2"/>
        <w:spacing w:before="360" w:after="360"/>
        <w:ind w:left="967"/>
      </w:pPr>
      <w:bookmarkStart w:id="17" w:name="_Toc449365802"/>
      <w:r>
        <w:rPr>
          <w:rFonts w:hint="eastAsia"/>
        </w:rPr>
        <w:lastRenderedPageBreak/>
        <w:t>초기패턴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17"/>
    </w:p>
    <w:p w:rsidR="00355E67" w:rsidRDefault="00355E67" w:rsidP="00355E67">
      <w:pPr>
        <w:pStyle w:val="3"/>
        <w:spacing w:before="180" w:after="180"/>
        <w:ind w:left="800"/>
      </w:pPr>
      <w:bookmarkStart w:id="18" w:name="_Toc449365803"/>
      <w:r>
        <w:rPr>
          <w:rFonts w:hint="eastAsia"/>
        </w:rPr>
        <w:t>Actor</w:t>
      </w:r>
      <w:bookmarkEnd w:id="18"/>
    </w:p>
    <w:p w:rsidR="00355E67" w:rsidRPr="0060431C" w:rsidRDefault="00355E67" w:rsidP="00355E67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</w:t>
      </w:r>
    </w:p>
    <w:p w:rsidR="00355E67" w:rsidRDefault="00355E67" w:rsidP="00355E67">
      <w:pPr>
        <w:pStyle w:val="3"/>
        <w:spacing w:before="180" w:after="180"/>
        <w:ind w:left="800"/>
      </w:pPr>
      <w:bookmarkStart w:id="19" w:name="_Toc449365804"/>
      <w:r>
        <w:rPr>
          <w:rFonts w:hint="eastAsia"/>
        </w:rPr>
        <w:t>Pre-Conditions</w:t>
      </w:r>
      <w:bookmarkEnd w:id="19"/>
    </w:p>
    <w:p w:rsidR="00355E67" w:rsidRDefault="00355E67" w:rsidP="00355E67">
      <w:pPr>
        <w:pStyle w:val="a3"/>
        <w:spacing w:after="180"/>
        <w:ind w:left="1200"/>
      </w:pP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355E67" w:rsidRDefault="00355E67" w:rsidP="00355E67">
      <w:pPr>
        <w:pStyle w:val="3"/>
        <w:spacing w:before="180" w:after="180"/>
        <w:ind w:left="800"/>
      </w:pPr>
      <w:bookmarkStart w:id="20" w:name="_Toc449365805"/>
      <w:r>
        <w:rPr>
          <w:rFonts w:hint="eastAsia"/>
        </w:rPr>
        <w:t>Flow of Events</w:t>
      </w:r>
      <w:bookmarkEnd w:id="20"/>
    </w:p>
    <w:p w:rsidR="00355E67" w:rsidRDefault="00355E67" w:rsidP="00355E67">
      <w:pPr>
        <w:pStyle w:val="4"/>
        <w:spacing w:before="180"/>
        <w:ind w:left="1200"/>
      </w:pPr>
      <w:r>
        <w:rPr>
          <w:rFonts w:hint="eastAsia"/>
        </w:rPr>
        <w:t>Entry Condition</w:t>
      </w:r>
    </w:p>
    <w:p w:rsidR="00355E67" w:rsidRPr="001A17A0" w:rsidRDefault="00355E67" w:rsidP="00355E67">
      <w:pPr>
        <w:pStyle w:val="others"/>
        <w:rPr>
          <w:sz w:val="18"/>
          <w:szCs w:val="18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초기패턴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355E67" w:rsidRPr="00A61A80" w:rsidRDefault="00355E67" w:rsidP="00355E67">
      <w:pPr>
        <w:pStyle w:val="others"/>
        <w:rPr>
          <w:sz w:val="18"/>
          <w:szCs w:val="18"/>
        </w:rPr>
      </w:pPr>
      <w:r>
        <w:rPr>
          <w:rFonts w:hint="eastAsia"/>
        </w:rPr>
        <w:t>감시기능으로부터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355E67" w:rsidRPr="007679A3" w:rsidRDefault="00355E67" w:rsidP="00355E67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355E67" w:rsidRDefault="00355E67" w:rsidP="00355E67">
      <w:pPr>
        <w:pStyle w:val="typicalflow"/>
        <w:numPr>
          <w:ilvl w:val="0"/>
          <w:numId w:val="30"/>
        </w:numPr>
        <w:rPr>
          <w:rStyle w:val="af2"/>
          <w:sz w:val="20"/>
          <w:szCs w:val="20"/>
        </w:rPr>
      </w:pPr>
      <w:r>
        <w:rPr>
          <w:rFonts w:hint="eastAsia"/>
        </w:rPr>
        <w:t>패턴 등록을 위한 예제를 표시한다.</w:t>
      </w:r>
      <w:r w:rsidRPr="00292EC9">
        <w:rPr>
          <w:rStyle w:val="af2"/>
          <w:rFonts w:hint="eastAsia"/>
          <w:sz w:val="20"/>
          <w:szCs w:val="20"/>
        </w:rPr>
        <w:t>.</w:t>
      </w:r>
    </w:p>
    <w:p w:rsidR="00355E67" w:rsidRDefault="00355E67" w:rsidP="00355E67">
      <w:pPr>
        <w:pStyle w:val="typicalflow"/>
        <w:numPr>
          <w:ilvl w:val="0"/>
          <w:numId w:val="30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사용자가 해당 예제를 입력한다.</w:t>
      </w:r>
    </w:p>
    <w:p w:rsidR="00355E67" w:rsidRDefault="00355E67" w:rsidP="00355E67">
      <w:pPr>
        <w:pStyle w:val="typicalflow"/>
        <w:numPr>
          <w:ilvl w:val="0"/>
          <w:numId w:val="30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예제를 달리하면서 위 과정들을 </w:t>
      </w:r>
      <w:r>
        <w:rPr>
          <w:rStyle w:val="af2"/>
          <w:sz w:val="20"/>
          <w:szCs w:val="20"/>
        </w:rPr>
        <w:t>5</w:t>
      </w:r>
      <w:r>
        <w:rPr>
          <w:rStyle w:val="af2"/>
          <w:rFonts w:hint="eastAsia"/>
          <w:sz w:val="20"/>
          <w:szCs w:val="20"/>
        </w:rPr>
        <w:t>회 반복한다.</w:t>
      </w:r>
    </w:p>
    <w:p w:rsidR="00355E67" w:rsidRPr="004171EB" w:rsidRDefault="00355E67" w:rsidP="00355E67">
      <w:pPr>
        <w:pStyle w:val="typicalflow"/>
        <w:numPr>
          <w:ilvl w:val="0"/>
          <w:numId w:val="30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입력된 패턴들을 초기패턴으로 저장한다.</w:t>
      </w:r>
    </w:p>
    <w:p w:rsidR="00355E67" w:rsidRDefault="00355E67" w:rsidP="00355E67">
      <w:pPr>
        <w:pStyle w:val="4"/>
        <w:spacing w:before="180"/>
        <w:ind w:left="1593" w:hanging="393"/>
      </w:pPr>
      <w:r>
        <w:rPr>
          <w:rFonts w:hint="eastAsia"/>
        </w:rPr>
        <w:t>Exit Condition</w:t>
      </w:r>
    </w:p>
    <w:p w:rsidR="00355E67" w:rsidRPr="00EC248F" w:rsidRDefault="00355E67" w:rsidP="00355E67">
      <w:pPr>
        <w:pStyle w:val="others"/>
        <w:rPr>
          <w:rStyle w:val="af2"/>
        </w:rPr>
      </w:pPr>
      <w:r>
        <w:rPr>
          <w:rFonts w:hint="eastAsia"/>
        </w:rPr>
        <w:t>초기패턴이</w:t>
      </w:r>
      <w:r>
        <w:rPr>
          <w:rFonts w:hint="eastAsia"/>
        </w:rPr>
        <w:t xml:space="preserve"> </w:t>
      </w:r>
      <w:r>
        <w:rPr>
          <w:rFonts w:hint="eastAsia"/>
        </w:rPr>
        <w:t>등록된다</w:t>
      </w:r>
      <w:r>
        <w:rPr>
          <w:rFonts w:hint="eastAsia"/>
        </w:rPr>
        <w:t xml:space="preserve">. </w:t>
      </w:r>
    </w:p>
    <w:p w:rsidR="00355E67" w:rsidRDefault="00355E67" w:rsidP="00355E67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355E67" w:rsidRDefault="00355E67">
      <w:pPr>
        <w:widowControl/>
        <w:wordWrap/>
        <w:autoSpaceDE/>
        <w:autoSpaceDN/>
        <w:jc w:val="left"/>
        <w:rPr>
          <w:rFonts w:ascii="Arial" w:eastAsia="돋움" w:hAnsi="Arial"/>
          <w:b/>
          <w:iCs/>
          <w:spacing w:val="-10"/>
        </w:rPr>
      </w:pPr>
      <w:r>
        <w:br w:type="page"/>
      </w:r>
    </w:p>
    <w:p w:rsidR="00355E67" w:rsidRDefault="00355E67" w:rsidP="00355E67">
      <w:pPr>
        <w:pStyle w:val="2"/>
        <w:spacing w:before="360" w:after="360"/>
        <w:ind w:left="967"/>
      </w:pPr>
      <w:bookmarkStart w:id="21" w:name="_Toc449365806"/>
      <w:r>
        <w:rPr>
          <w:rFonts w:hint="eastAsia"/>
        </w:rPr>
        <w:lastRenderedPageBreak/>
        <w:t>백업</w:t>
      </w:r>
      <w:r>
        <w:rPr>
          <w:rFonts w:hint="eastAsia"/>
        </w:rPr>
        <w:t xml:space="preserve"> </w:t>
      </w:r>
      <w:r>
        <w:rPr>
          <w:rFonts w:hint="eastAsia"/>
        </w:rPr>
        <w:t>핀번호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21"/>
    </w:p>
    <w:p w:rsidR="00355E67" w:rsidRDefault="00355E67" w:rsidP="00355E67">
      <w:pPr>
        <w:pStyle w:val="3"/>
        <w:spacing w:before="180" w:after="180"/>
        <w:ind w:left="800"/>
      </w:pPr>
      <w:bookmarkStart w:id="22" w:name="_Toc449365807"/>
      <w:r>
        <w:rPr>
          <w:rFonts w:hint="eastAsia"/>
        </w:rPr>
        <w:t>Actor</w:t>
      </w:r>
      <w:bookmarkEnd w:id="22"/>
    </w:p>
    <w:p w:rsidR="00355E67" w:rsidRPr="0060431C" w:rsidRDefault="00355E67" w:rsidP="00355E67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</w:t>
      </w:r>
    </w:p>
    <w:p w:rsidR="00355E67" w:rsidRDefault="00355E67" w:rsidP="00355E67">
      <w:pPr>
        <w:pStyle w:val="3"/>
        <w:spacing w:before="180" w:after="180"/>
        <w:ind w:left="800"/>
      </w:pPr>
      <w:bookmarkStart w:id="23" w:name="_Toc449365808"/>
      <w:r>
        <w:rPr>
          <w:rFonts w:hint="eastAsia"/>
        </w:rPr>
        <w:t>Pre-Conditions</w:t>
      </w:r>
      <w:bookmarkEnd w:id="23"/>
    </w:p>
    <w:p w:rsidR="00355E67" w:rsidRDefault="00355E67" w:rsidP="00355E67">
      <w:pPr>
        <w:pStyle w:val="a3"/>
        <w:spacing w:after="180"/>
        <w:ind w:left="1200"/>
      </w:pPr>
      <w:r>
        <w:rPr>
          <w:rFonts w:hint="eastAsia"/>
        </w:rPr>
        <w:t>-</w:t>
      </w:r>
    </w:p>
    <w:p w:rsidR="00355E67" w:rsidRDefault="00355E67" w:rsidP="00355E67">
      <w:pPr>
        <w:pStyle w:val="3"/>
        <w:spacing w:before="180" w:after="180"/>
        <w:ind w:left="800"/>
      </w:pPr>
      <w:bookmarkStart w:id="24" w:name="_Toc449365809"/>
      <w:r>
        <w:rPr>
          <w:rFonts w:hint="eastAsia"/>
        </w:rPr>
        <w:t>Flow of Events</w:t>
      </w:r>
      <w:bookmarkEnd w:id="24"/>
    </w:p>
    <w:p w:rsidR="00355E67" w:rsidRDefault="00355E67" w:rsidP="00355E67">
      <w:pPr>
        <w:pStyle w:val="4"/>
        <w:spacing w:before="180"/>
        <w:ind w:left="1200"/>
      </w:pPr>
      <w:r>
        <w:rPr>
          <w:rFonts w:hint="eastAsia"/>
        </w:rPr>
        <w:t>Entry Condition</w:t>
      </w:r>
    </w:p>
    <w:p w:rsidR="00355E67" w:rsidRPr="000F304E" w:rsidRDefault="00355E67" w:rsidP="00355E67">
      <w:pPr>
        <w:pStyle w:val="others"/>
        <w:rPr>
          <w:sz w:val="18"/>
          <w:szCs w:val="18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핀번호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. </w:t>
      </w:r>
    </w:p>
    <w:p w:rsidR="000F304E" w:rsidRPr="00A61A80" w:rsidRDefault="000F304E" w:rsidP="00355E67">
      <w:pPr>
        <w:pStyle w:val="others"/>
        <w:rPr>
          <w:sz w:val="18"/>
          <w:szCs w:val="18"/>
        </w:rPr>
      </w:pPr>
      <w:r>
        <w:rPr>
          <w:rFonts w:hint="eastAsia"/>
        </w:rPr>
        <w:t>감시기능으로부터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355E67" w:rsidRPr="007679A3" w:rsidRDefault="00355E67" w:rsidP="00355E67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355E67" w:rsidRDefault="00355E67" w:rsidP="00355E67">
      <w:pPr>
        <w:pStyle w:val="typicalflow"/>
        <w:numPr>
          <w:ilvl w:val="0"/>
          <w:numId w:val="34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핀번호 등록창으로 이동한다.</w:t>
      </w:r>
    </w:p>
    <w:p w:rsidR="00355E67" w:rsidRDefault="00355E67" w:rsidP="00355E67">
      <w:pPr>
        <w:pStyle w:val="typicalflow"/>
        <w:numPr>
          <w:ilvl w:val="0"/>
          <w:numId w:val="34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사용자는 자신이 사용할 핀번호를 입력한다.</w:t>
      </w:r>
    </w:p>
    <w:p w:rsidR="00355E67" w:rsidRDefault="00355E67" w:rsidP="00355E67">
      <w:pPr>
        <w:pStyle w:val="typicalflow"/>
        <w:numPr>
          <w:ilvl w:val="0"/>
          <w:numId w:val="34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사용자가 사용할 핀번호를 </w:t>
      </w:r>
      <w:r w:rsidR="00181EF3">
        <w:rPr>
          <w:rStyle w:val="af2"/>
          <w:rFonts w:hint="eastAsia"/>
          <w:sz w:val="20"/>
          <w:szCs w:val="20"/>
        </w:rPr>
        <w:t>다시</w:t>
      </w:r>
      <w:r>
        <w:rPr>
          <w:rStyle w:val="af2"/>
          <w:rFonts w:hint="eastAsia"/>
          <w:sz w:val="20"/>
          <w:szCs w:val="20"/>
        </w:rPr>
        <w:t xml:space="preserve"> 확인한다.</w:t>
      </w:r>
    </w:p>
    <w:p w:rsidR="00355E67" w:rsidRPr="00B06633" w:rsidRDefault="00355E67" w:rsidP="00355E67">
      <w:pPr>
        <w:pStyle w:val="typicalflow"/>
        <w:numPr>
          <w:ilvl w:val="0"/>
          <w:numId w:val="34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핀번호가 등록창이 종료된다.</w:t>
      </w:r>
    </w:p>
    <w:p w:rsidR="00355E67" w:rsidRDefault="00355E67" w:rsidP="00355E67">
      <w:pPr>
        <w:pStyle w:val="4"/>
        <w:spacing w:before="180"/>
        <w:ind w:left="1593" w:hanging="393"/>
      </w:pPr>
      <w:r>
        <w:rPr>
          <w:rFonts w:hint="eastAsia"/>
        </w:rPr>
        <w:t>Exit Condition</w:t>
      </w:r>
    </w:p>
    <w:p w:rsidR="00355E67" w:rsidRPr="00EC248F" w:rsidRDefault="00355E67" w:rsidP="00355E67">
      <w:pPr>
        <w:pStyle w:val="others"/>
        <w:rPr>
          <w:rStyle w:val="af2"/>
        </w:rPr>
      </w:pPr>
      <w:r w:rsidRPr="002C4B05">
        <w:rPr>
          <w:rFonts w:hint="eastAsia"/>
        </w:rPr>
        <w:t>핀번호가</w:t>
      </w:r>
      <w:r w:rsidRPr="002C4B05">
        <w:rPr>
          <w:rFonts w:hint="eastAsia"/>
        </w:rPr>
        <w:t xml:space="preserve"> </w:t>
      </w:r>
      <w:r w:rsidRPr="002C4B05">
        <w:rPr>
          <w:rFonts w:hint="eastAsia"/>
        </w:rPr>
        <w:t>시스템상에</w:t>
      </w:r>
      <w:r w:rsidRPr="002C4B05">
        <w:rPr>
          <w:rFonts w:hint="eastAsia"/>
        </w:rPr>
        <w:t xml:space="preserve"> </w:t>
      </w:r>
      <w:r w:rsidRPr="002C4B05">
        <w:rPr>
          <w:rFonts w:hint="eastAsia"/>
        </w:rPr>
        <w:t>등록된다</w:t>
      </w:r>
      <w:r>
        <w:rPr>
          <w:rFonts w:hint="eastAsia"/>
        </w:rPr>
        <w:t xml:space="preserve">. </w:t>
      </w:r>
    </w:p>
    <w:p w:rsidR="00355E67" w:rsidRDefault="00355E67" w:rsidP="00355E67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355E67" w:rsidRDefault="00355E67" w:rsidP="00355E67">
      <w:pPr>
        <w:ind w:left="1605"/>
      </w:pPr>
      <w:r>
        <w:rPr>
          <w:rFonts w:hint="eastAsia"/>
        </w:rPr>
        <w:t xml:space="preserve">0-a) </w:t>
      </w:r>
      <w:r>
        <w:rPr>
          <w:rFonts w:hint="eastAsia"/>
        </w:rPr>
        <w:t>핀번호가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등록되어있다면</w:t>
      </w:r>
      <w:r>
        <w:rPr>
          <w:rFonts w:hint="eastAsia"/>
        </w:rPr>
        <w:t xml:space="preserve"> </w:t>
      </w:r>
      <w:r>
        <w:rPr>
          <w:rFonts w:hint="eastAsia"/>
        </w:rPr>
        <w:t>핀번호</w:t>
      </w:r>
      <w:r>
        <w:rPr>
          <w:rFonts w:hint="eastAsia"/>
        </w:rPr>
        <w:t xml:space="preserve"> </w:t>
      </w:r>
      <w:r>
        <w:rPr>
          <w:rFonts w:hint="eastAsia"/>
        </w:rPr>
        <w:t>변경의사를</w:t>
      </w:r>
      <w:r>
        <w:rPr>
          <w:rFonts w:hint="eastAsia"/>
        </w:rPr>
        <w:t xml:space="preserve"> </w:t>
      </w:r>
      <w:r>
        <w:rPr>
          <w:rFonts w:hint="eastAsia"/>
        </w:rPr>
        <w:t>물어본다</w:t>
      </w:r>
      <w:r>
        <w:rPr>
          <w:rFonts w:hint="eastAsia"/>
        </w:rPr>
        <w:t>.</w:t>
      </w:r>
    </w:p>
    <w:p w:rsidR="00355E67" w:rsidRDefault="00355E67" w:rsidP="00355E67">
      <w:pPr>
        <w:ind w:left="800" w:firstLine="800"/>
      </w:pPr>
      <w:r>
        <w:rPr>
          <w:rFonts w:hint="eastAsia"/>
        </w:rPr>
        <w:t>0-b)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변경하려고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핀번호를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55E67" w:rsidRDefault="00355E67" w:rsidP="00355E67">
      <w:pPr>
        <w:ind w:left="800" w:firstLine="800"/>
      </w:pPr>
      <w:r>
        <w:rPr>
          <w:rFonts w:hint="eastAsia"/>
        </w:rPr>
        <w:t>0-c)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핀번호를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:rsidR="00355E67" w:rsidRDefault="00355E67" w:rsidP="00355E67">
      <w:pPr>
        <w:ind w:left="800" w:firstLine="800"/>
      </w:pPr>
      <w:r>
        <w:rPr>
          <w:rFonts w:hint="eastAsia"/>
        </w:rPr>
        <w:t>0-d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핀번호를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4E5D04" w:rsidRDefault="00355E67" w:rsidP="00355E67">
      <w:pPr>
        <w:ind w:left="800" w:firstLine="800"/>
      </w:pPr>
      <w:r>
        <w:rPr>
          <w:rFonts w:hint="eastAsia"/>
        </w:rPr>
        <w:t>0-e)</w:t>
      </w:r>
      <w: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핀번호가</w:t>
      </w:r>
      <w:r>
        <w:rPr>
          <w:rFonts w:hint="eastAsia"/>
        </w:rPr>
        <w:t xml:space="preserve"> </w:t>
      </w:r>
      <w:r>
        <w:rPr>
          <w:rFonts w:hint="eastAsia"/>
        </w:rPr>
        <w:t>지워지고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핀번호가</w:t>
      </w:r>
      <w:r>
        <w:rPr>
          <w:rFonts w:hint="eastAsia"/>
        </w:rPr>
        <w:t xml:space="preserve"> </w:t>
      </w:r>
      <w:r>
        <w:rPr>
          <w:rFonts w:hint="eastAsia"/>
        </w:rPr>
        <w:t>등록된다</w:t>
      </w:r>
      <w:r>
        <w:rPr>
          <w:rFonts w:hint="eastAsia"/>
        </w:rPr>
        <w:t>.</w:t>
      </w:r>
    </w:p>
    <w:p w:rsidR="00355E67" w:rsidRPr="00F62E72" w:rsidRDefault="004E5D04" w:rsidP="004E5D04">
      <w:r>
        <w:br w:type="page"/>
      </w:r>
    </w:p>
    <w:p w:rsidR="000A7EDC" w:rsidRDefault="000A7EDC" w:rsidP="000A7EDC">
      <w:pPr>
        <w:pStyle w:val="2"/>
        <w:spacing w:before="360" w:after="360"/>
        <w:ind w:left="967"/>
      </w:pPr>
      <w:bookmarkStart w:id="25" w:name="_Toc449365810"/>
      <w:r>
        <w:rPr>
          <w:rFonts w:hint="eastAsia"/>
        </w:rPr>
        <w:lastRenderedPageBreak/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bookmarkEnd w:id="25"/>
    </w:p>
    <w:p w:rsidR="000A7EDC" w:rsidRDefault="000A7EDC" w:rsidP="000A7EDC">
      <w:pPr>
        <w:pStyle w:val="3"/>
        <w:spacing w:before="180" w:after="180"/>
        <w:ind w:left="800"/>
      </w:pPr>
      <w:bookmarkStart w:id="26" w:name="_Toc449365811"/>
      <w:r>
        <w:rPr>
          <w:rFonts w:hint="eastAsia"/>
        </w:rPr>
        <w:t>Actor</w:t>
      </w:r>
      <w:bookmarkEnd w:id="26"/>
    </w:p>
    <w:p w:rsidR="000A7EDC" w:rsidRPr="0060431C" w:rsidRDefault="0056301E" w:rsidP="000A7EDC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</w:t>
      </w:r>
    </w:p>
    <w:p w:rsidR="000A7EDC" w:rsidRDefault="000A7EDC" w:rsidP="000A7EDC">
      <w:pPr>
        <w:pStyle w:val="3"/>
        <w:spacing w:before="180" w:after="180"/>
        <w:ind w:left="800"/>
      </w:pPr>
      <w:bookmarkStart w:id="27" w:name="_Toc449365812"/>
      <w:r>
        <w:rPr>
          <w:rFonts w:hint="eastAsia"/>
        </w:rPr>
        <w:t>Pre-Conditions</w:t>
      </w:r>
      <w:bookmarkEnd w:id="27"/>
    </w:p>
    <w:p w:rsidR="000A7EDC" w:rsidRDefault="004612C3" w:rsidP="000A7EDC">
      <w:pPr>
        <w:pStyle w:val="a3"/>
        <w:spacing w:after="180"/>
        <w:ind w:left="1200"/>
      </w:pP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인증데이터가</w:t>
      </w:r>
      <w:r w:rsidR="0056301E">
        <w:rPr>
          <w:rFonts w:hint="eastAsia"/>
        </w:rPr>
        <w:t xml:space="preserve"> </w:t>
      </w:r>
      <w:r w:rsidR="0056301E">
        <w:rPr>
          <w:rFonts w:hint="eastAsia"/>
        </w:rPr>
        <w:t>존재한다</w:t>
      </w:r>
      <w:r w:rsidR="0056301E">
        <w:rPr>
          <w:rFonts w:hint="eastAsia"/>
        </w:rPr>
        <w:t>.</w:t>
      </w:r>
    </w:p>
    <w:p w:rsidR="000A7EDC" w:rsidRDefault="000A7EDC" w:rsidP="000A7EDC">
      <w:pPr>
        <w:pStyle w:val="3"/>
        <w:spacing w:before="180" w:after="180"/>
        <w:ind w:left="800"/>
      </w:pPr>
      <w:bookmarkStart w:id="28" w:name="_Toc449365813"/>
      <w:r>
        <w:rPr>
          <w:rFonts w:hint="eastAsia"/>
        </w:rPr>
        <w:t>Flow of Events</w:t>
      </w:r>
      <w:bookmarkEnd w:id="28"/>
    </w:p>
    <w:p w:rsidR="000A7EDC" w:rsidRDefault="000A7EDC" w:rsidP="000A7EDC">
      <w:pPr>
        <w:pStyle w:val="4"/>
        <w:spacing w:before="180"/>
        <w:ind w:left="1200"/>
      </w:pPr>
      <w:r>
        <w:rPr>
          <w:rFonts w:hint="eastAsia"/>
        </w:rPr>
        <w:t>Entry Condition</w:t>
      </w:r>
    </w:p>
    <w:p w:rsidR="000A7EDC" w:rsidRPr="00A61A80" w:rsidRDefault="00DE3F73" w:rsidP="000A7EDC">
      <w:pPr>
        <w:pStyle w:val="others"/>
        <w:rPr>
          <w:sz w:val="18"/>
          <w:szCs w:val="18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 w:rsidR="000A7EDC">
        <w:rPr>
          <w:rFonts w:hint="eastAsia"/>
        </w:rPr>
        <w:t xml:space="preserve">. </w:t>
      </w:r>
    </w:p>
    <w:p w:rsidR="009D0C53" w:rsidRPr="009D0C53" w:rsidRDefault="000A7EDC" w:rsidP="009D0C53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0A7EDC" w:rsidRDefault="00B82B06" w:rsidP="009D0C53">
      <w:pPr>
        <w:pStyle w:val="typicalflow"/>
        <w:numPr>
          <w:ilvl w:val="0"/>
          <w:numId w:val="33"/>
        </w:numPr>
        <w:rPr>
          <w:szCs w:val="20"/>
        </w:rPr>
      </w:pPr>
      <w:r>
        <w:rPr>
          <w:rFonts w:hint="eastAsia"/>
          <w:szCs w:val="20"/>
        </w:rPr>
        <w:t>사용자가 백업 핀번호를 입력한다.</w:t>
      </w:r>
      <w:r w:rsidR="00825E59">
        <w:rPr>
          <w:rFonts w:hint="eastAsia"/>
          <w:szCs w:val="20"/>
        </w:rPr>
        <w:t>.</w:t>
      </w:r>
    </w:p>
    <w:p w:rsidR="00B82B06" w:rsidRDefault="00B82B06" w:rsidP="009D0C53">
      <w:pPr>
        <w:pStyle w:val="typicalflow"/>
        <w:numPr>
          <w:ilvl w:val="0"/>
          <w:numId w:val="33"/>
        </w:numPr>
        <w:rPr>
          <w:szCs w:val="20"/>
        </w:rPr>
      </w:pPr>
      <w:r>
        <w:rPr>
          <w:rFonts w:hint="eastAsia"/>
          <w:szCs w:val="20"/>
        </w:rPr>
        <w:t>사용자가 핀번호 인증에 성공하면,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초기화 버튼이 활성화 된다.</w:t>
      </w:r>
    </w:p>
    <w:p w:rsidR="00825E59" w:rsidRDefault="00B82B06" w:rsidP="009D0C53">
      <w:pPr>
        <w:pStyle w:val="typicalflow"/>
        <w:numPr>
          <w:ilvl w:val="0"/>
          <w:numId w:val="33"/>
        </w:numPr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825E59">
        <w:rPr>
          <w:rFonts w:hint="eastAsia"/>
          <w:szCs w:val="20"/>
        </w:rPr>
        <w:t>초기화 버튼을 누른다.</w:t>
      </w:r>
    </w:p>
    <w:p w:rsidR="00825E59" w:rsidRDefault="00825E59" w:rsidP="009D0C53">
      <w:pPr>
        <w:pStyle w:val="typicalflow"/>
        <w:numPr>
          <w:ilvl w:val="0"/>
          <w:numId w:val="33"/>
        </w:numPr>
        <w:rPr>
          <w:szCs w:val="20"/>
        </w:rPr>
      </w:pPr>
      <w:r>
        <w:rPr>
          <w:rFonts w:hint="eastAsia"/>
          <w:szCs w:val="20"/>
        </w:rPr>
        <w:t>확인창을 한번 더 띄어준다.</w:t>
      </w:r>
    </w:p>
    <w:p w:rsidR="00825E59" w:rsidRPr="009D0C53" w:rsidRDefault="00825E59" w:rsidP="009D0C53">
      <w:pPr>
        <w:pStyle w:val="typicalflow"/>
        <w:numPr>
          <w:ilvl w:val="0"/>
          <w:numId w:val="33"/>
        </w:numPr>
        <w:rPr>
          <w:rStyle w:val="af2"/>
          <w:sz w:val="20"/>
          <w:szCs w:val="20"/>
        </w:rPr>
      </w:pPr>
      <w:r>
        <w:rPr>
          <w:rFonts w:hint="eastAsia"/>
          <w:szCs w:val="20"/>
        </w:rPr>
        <w:t>사용자가 확인을 누르면 데이터가 초기화된다.</w:t>
      </w:r>
    </w:p>
    <w:p w:rsidR="000A7EDC" w:rsidRDefault="000A7EDC" w:rsidP="000A7EDC">
      <w:pPr>
        <w:pStyle w:val="4"/>
        <w:spacing w:before="180"/>
        <w:ind w:left="1593" w:hanging="393"/>
      </w:pPr>
      <w:r>
        <w:rPr>
          <w:rFonts w:hint="eastAsia"/>
        </w:rPr>
        <w:t>Exit Condition</w:t>
      </w:r>
    </w:p>
    <w:p w:rsidR="000A7EDC" w:rsidRPr="00EC248F" w:rsidRDefault="000A7EDC" w:rsidP="000A7EDC">
      <w:pPr>
        <w:pStyle w:val="others"/>
        <w:rPr>
          <w:rStyle w:val="af2"/>
        </w:rPr>
      </w:pPr>
    </w:p>
    <w:p w:rsidR="000A7EDC" w:rsidRDefault="000A7EDC" w:rsidP="006C5046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21025F" w:rsidRDefault="0021025F" w:rsidP="0021025F">
      <w:r>
        <w:tab/>
      </w:r>
      <w:r>
        <w:tab/>
        <w:t xml:space="preserve">2-a) </w:t>
      </w:r>
      <w:r>
        <w:rPr>
          <w:rFonts w:hint="eastAsia"/>
        </w:rPr>
        <w:t>인증에</w:t>
      </w:r>
      <w:r>
        <w:rPr>
          <w:rFonts w:hint="eastAsia"/>
        </w:rPr>
        <w:t xml:space="preserve"> </w:t>
      </w:r>
      <w:r>
        <w:rPr>
          <w:rFonts w:hint="eastAsia"/>
        </w:rPr>
        <w:t>실패하면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025F25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일정기간동안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21025F" w:rsidRDefault="0021025F" w:rsidP="0021025F">
      <w:r>
        <w:tab/>
      </w:r>
      <w:r>
        <w:tab/>
        <w:t xml:space="preserve">2-b) </w:t>
      </w:r>
      <w:r>
        <w:rPr>
          <w:rFonts w:hint="eastAsia"/>
        </w:rPr>
        <w:t>메인화면으로</w:t>
      </w:r>
      <w:r>
        <w:rPr>
          <w:rFonts w:hint="eastAsia"/>
        </w:rPr>
        <w:t xml:space="preserve"> </w:t>
      </w:r>
      <w:r>
        <w:rPr>
          <w:rFonts w:hint="eastAsia"/>
        </w:rPr>
        <w:t>돌아간다</w:t>
      </w:r>
      <w:r>
        <w:rPr>
          <w:rFonts w:hint="eastAsia"/>
        </w:rPr>
        <w:t>.</w:t>
      </w:r>
    </w:p>
    <w:p w:rsidR="0021025F" w:rsidRPr="0021025F" w:rsidRDefault="0021025F" w:rsidP="0021025F">
      <w:r>
        <w:tab/>
      </w:r>
      <w:r>
        <w:tab/>
        <w:t xml:space="preserve">4-a)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취소하면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메인화면으로</w:t>
      </w:r>
      <w:r>
        <w:rPr>
          <w:rFonts w:hint="eastAsia"/>
        </w:rPr>
        <w:t xml:space="preserve"> </w:t>
      </w:r>
      <w:r>
        <w:rPr>
          <w:rFonts w:hint="eastAsia"/>
        </w:rPr>
        <w:t>돌아간다</w:t>
      </w:r>
      <w:r>
        <w:rPr>
          <w:rFonts w:hint="eastAsia"/>
        </w:rPr>
        <w:t>.</w:t>
      </w:r>
    </w:p>
    <w:p w:rsidR="00355E67" w:rsidRDefault="00355E67" w:rsidP="00355E67">
      <w:pPr>
        <w:pStyle w:val="2"/>
        <w:spacing w:before="360" w:after="360"/>
        <w:ind w:left="967"/>
      </w:pPr>
      <w:r>
        <w:br w:type="page"/>
      </w:r>
      <w:bookmarkStart w:id="29" w:name="_Toc449365814"/>
      <w:r>
        <w:rPr>
          <w:rFonts w:hint="eastAsia"/>
        </w:rPr>
        <w:lastRenderedPageBreak/>
        <w:t>패턴수집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29"/>
    </w:p>
    <w:p w:rsidR="00355E67" w:rsidRDefault="00355E67" w:rsidP="00355E67">
      <w:pPr>
        <w:pStyle w:val="3"/>
        <w:spacing w:before="180" w:after="180"/>
        <w:ind w:left="800"/>
      </w:pPr>
      <w:bookmarkStart w:id="30" w:name="_Toc449365815"/>
      <w:r>
        <w:rPr>
          <w:rFonts w:hint="eastAsia"/>
        </w:rPr>
        <w:t>Actor</w:t>
      </w:r>
      <w:bookmarkEnd w:id="30"/>
    </w:p>
    <w:p w:rsidR="00355E67" w:rsidRPr="0060431C" w:rsidRDefault="00A563FB" w:rsidP="00355E67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</w:p>
    <w:p w:rsidR="00355E67" w:rsidRDefault="00355E67" w:rsidP="00355E67">
      <w:pPr>
        <w:pStyle w:val="3"/>
        <w:spacing w:before="180" w:after="180"/>
        <w:ind w:left="800"/>
      </w:pPr>
      <w:bookmarkStart w:id="31" w:name="_Toc449365816"/>
      <w:r>
        <w:rPr>
          <w:rFonts w:hint="eastAsia"/>
        </w:rPr>
        <w:t>Pre-Conditions</w:t>
      </w:r>
      <w:bookmarkEnd w:id="31"/>
    </w:p>
    <w:p w:rsidR="00355E67" w:rsidRDefault="00355E67" w:rsidP="00355E67">
      <w:pPr>
        <w:pStyle w:val="a3"/>
        <w:spacing w:after="180"/>
        <w:ind w:left="1200"/>
      </w:pPr>
      <w:r>
        <w:rPr>
          <w:rFonts w:hint="eastAsia"/>
        </w:rPr>
        <w:t>인증에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55E67" w:rsidRDefault="00355E67" w:rsidP="00355E67">
      <w:pPr>
        <w:pStyle w:val="3"/>
        <w:spacing w:before="180" w:after="180"/>
        <w:ind w:left="800"/>
      </w:pPr>
      <w:bookmarkStart w:id="32" w:name="_Toc449365817"/>
      <w:r>
        <w:rPr>
          <w:rFonts w:hint="eastAsia"/>
        </w:rPr>
        <w:t>Flow of Events</w:t>
      </w:r>
      <w:bookmarkEnd w:id="32"/>
    </w:p>
    <w:p w:rsidR="00355E67" w:rsidRDefault="00355E67" w:rsidP="00355E67">
      <w:pPr>
        <w:pStyle w:val="4"/>
        <w:spacing w:before="180"/>
        <w:ind w:left="1200"/>
      </w:pPr>
      <w:r>
        <w:rPr>
          <w:rFonts w:hint="eastAsia"/>
        </w:rPr>
        <w:t>Entry Condition</w:t>
      </w:r>
    </w:p>
    <w:p w:rsidR="00355E67" w:rsidRPr="00A61A80" w:rsidRDefault="00355E67" w:rsidP="00355E67">
      <w:pPr>
        <w:pStyle w:val="others"/>
        <w:rPr>
          <w:sz w:val="18"/>
          <w:szCs w:val="18"/>
        </w:rPr>
      </w:pPr>
      <w:r>
        <w:rPr>
          <w:rFonts w:hint="eastAsia"/>
        </w:rPr>
        <w:t>감시기능이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</w:p>
    <w:p w:rsidR="00355E67" w:rsidRPr="0037097B" w:rsidRDefault="00355E67" w:rsidP="00355E67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355E67" w:rsidRPr="0037097B" w:rsidRDefault="00355E67" w:rsidP="00355E67">
      <w:pPr>
        <w:pStyle w:val="typicalflow"/>
        <w:numPr>
          <w:ilvl w:val="0"/>
          <w:numId w:val="32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사용자의 입력패턴을 실시간으로 수집한다. </w:t>
      </w:r>
    </w:p>
    <w:p w:rsidR="00355E67" w:rsidRDefault="00355E67" w:rsidP="00355E67">
      <w:pPr>
        <w:pStyle w:val="4"/>
        <w:spacing w:before="180"/>
        <w:ind w:left="1593" w:hanging="393"/>
      </w:pPr>
      <w:r>
        <w:rPr>
          <w:rFonts w:hint="eastAsia"/>
        </w:rPr>
        <w:t>Exit Condition</w:t>
      </w:r>
    </w:p>
    <w:p w:rsidR="00355E67" w:rsidRPr="00EC248F" w:rsidRDefault="00355E67" w:rsidP="00355E67">
      <w:pPr>
        <w:pStyle w:val="others"/>
        <w:rPr>
          <w:rStyle w:val="af2"/>
        </w:rPr>
      </w:pPr>
      <w:r>
        <w:rPr>
          <w:rFonts w:hint="eastAsia"/>
        </w:rPr>
        <w:t xml:space="preserve"> </w:t>
      </w:r>
      <w:r>
        <w:rPr>
          <w:rFonts w:hint="eastAsia"/>
        </w:rPr>
        <w:t>감시기능이</w:t>
      </w:r>
      <w:r>
        <w:rPr>
          <w:rFonts w:hint="eastAsia"/>
        </w:rPr>
        <w:t xml:space="preserve"> </w:t>
      </w:r>
      <w:r>
        <w:rPr>
          <w:rFonts w:hint="eastAsia"/>
        </w:rPr>
        <w:t>정지된다</w:t>
      </w:r>
      <w:r>
        <w:rPr>
          <w:rFonts w:hint="eastAsia"/>
        </w:rPr>
        <w:t>.</w:t>
      </w:r>
    </w:p>
    <w:p w:rsidR="00355E67" w:rsidRDefault="00355E67" w:rsidP="00355E67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394A33" w:rsidRPr="00394A33" w:rsidRDefault="00394A33" w:rsidP="003743B8">
      <w:pPr>
        <w:widowControl/>
        <w:wordWrap/>
        <w:autoSpaceDE/>
        <w:autoSpaceDN/>
        <w:jc w:val="left"/>
      </w:pPr>
    </w:p>
    <w:p w:rsidR="000A7EDC" w:rsidRPr="00796D0C" w:rsidRDefault="00796D0C" w:rsidP="00796D0C">
      <w:pPr>
        <w:rPr>
          <w:rFonts w:ascii="Arial" w:eastAsia="돋움" w:hAnsi="Arial"/>
          <w:spacing w:val="-10"/>
        </w:rPr>
      </w:pPr>
      <w:r>
        <w:br w:type="page"/>
      </w:r>
    </w:p>
    <w:p w:rsidR="00796D0C" w:rsidRDefault="009B32E1" w:rsidP="00796D0C">
      <w:pPr>
        <w:pStyle w:val="2"/>
        <w:spacing w:before="360" w:after="360"/>
        <w:ind w:left="967"/>
      </w:pPr>
      <w:bookmarkStart w:id="33" w:name="_Toc449365818"/>
      <w:r>
        <w:rPr>
          <w:rFonts w:hint="eastAsia"/>
        </w:rPr>
        <w:lastRenderedPageBreak/>
        <w:t>잠금</w:t>
      </w:r>
      <w:bookmarkEnd w:id="33"/>
    </w:p>
    <w:p w:rsidR="00796D0C" w:rsidRDefault="00796D0C" w:rsidP="00796D0C">
      <w:pPr>
        <w:pStyle w:val="3"/>
        <w:spacing w:before="180" w:after="180"/>
        <w:ind w:left="800"/>
      </w:pPr>
      <w:bookmarkStart w:id="34" w:name="_Toc449365819"/>
      <w:r>
        <w:rPr>
          <w:rFonts w:hint="eastAsia"/>
        </w:rPr>
        <w:t>Actor</w:t>
      </w:r>
      <w:bookmarkEnd w:id="34"/>
    </w:p>
    <w:p w:rsidR="00796D0C" w:rsidRPr="0060431C" w:rsidRDefault="00A563FB" w:rsidP="00796D0C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</w:p>
    <w:p w:rsidR="00796D0C" w:rsidRDefault="00796D0C" w:rsidP="00796D0C">
      <w:pPr>
        <w:pStyle w:val="3"/>
        <w:spacing w:before="180" w:after="180"/>
        <w:ind w:left="800"/>
      </w:pPr>
      <w:bookmarkStart w:id="35" w:name="_Toc449365820"/>
      <w:r>
        <w:rPr>
          <w:rFonts w:hint="eastAsia"/>
        </w:rPr>
        <w:t>Pre-Conditions</w:t>
      </w:r>
      <w:bookmarkEnd w:id="35"/>
    </w:p>
    <w:p w:rsidR="00796D0C" w:rsidRDefault="00562ACF" w:rsidP="00796D0C">
      <w:pPr>
        <w:pStyle w:val="a3"/>
        <w:spacing w:after="180"/>
        <w:ind w:left="1200"/>
      </w:pP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실행되어야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96D0C" w:rsidRDefault="00796D0C" w:rsidP="00796D0C">
      <w:pPr>
        <w:pStyle w:val="3"/>
        <w:spacing w:before="180" w:after="180"/>
        <w:ind w:left="800"/>
      </w:pPr>
      <w:bookmarkStart w:id="36" w:name="_Toc449365821"/>
      <w:r>
        <w:rPr>
          <w:rFonts w:hint="eastAsia"/>
        </w:rPr>
        <w:t>Flow of Events</w:t>
      </w:r>
      <w:bookmarkEnd w:id="36"/>
    </w:p>
    <w:p w:rsidR="00796D0C" w:rsidRDefault="00796D0C" w:rsidP="00796D0C">
      <w:pPr>
        <w:pStyle w:val="4"/>
        <w:spacing w:before="180"/>
        <w:ind w:left="1200"/>
      </w:pPr>
      <w:r>
        <w:rPr>
          <w:rFonts w:hint="eastAsia"/>
        </w:rPr>
        <w:t>Entry Condition</w:t>
      </w:r>
    </w:p>
    <w:p w:rsidR="00796D0C" w:rsidRPr="00A61A80" w:rsidRDefault="006B73D6" w:rsidP="00796D0C">
      <w:pPr>
        <w:pStyle w:val="others"/>
        <w:rPr>
          <w:sz w:val="18"/>
          <w:szCs w:val="18"/>
        </w:rPr>
      </w:pPr>
      <w:r>
        <w:rPr>
          <w:rFonts w:hint="eastAsia"/>
        </w:rPr>
        <w:t>패턴비교</w:t>
      </w:r>
      <w:r>
        <w:rPr>
          <w:rFonts w:hint="eastAsia"/>
        </w:rPr>
        <w:t xml:space="preserve"> </w:t>
      </w:r>
      <w:r>
        <w:rPr>
          <w:rFonts w:hint="eastAsia"/>
        </w:rPr>
        <w:t>결</w:t>
      </w:r>
      <w:r w:rsidR="007D6624">
        <w:rPr>
          <w:rFonts w:hint="eastAsia"/>
        </w:rPr>
        <w:t>과</w:t>
      </w:r>
      <w:r w:rsidR="007D6624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인증에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 w:rsidR="00276861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..</w:t>
      </w:r>
    </w:p>
    <w:p w:rsidR="00796D0C" w:rsidRPr="007679A3" w:rsidRDefault="00796D0C" w:rsidP="00796D0C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D541D7" w:rsidRDefault="00CE3462" w:rsidP="00CD1EED">
      <w:pPr>
        <w:pStyle w:val="typicalflow"/>
        <w:numPr>
          <w:ilvl w:val="0"/>
          <w:numId w:val="35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일정기간동안 </w:t>
      </w:r>
      <w:r w:rsidR="00D541D7">
        <w:rPr>
          <w:rStyle w:val="af2"/>
          <w:rFonts w:hint="eastAsia"/>
          <w:sz w:val="20"/>
          <w:szCs w:val="20"/>
        </w:rPr>
        <w:t>백업핀번호 입력 창을 표시한다.</w:t>
      </w:r>
    </w:p>
    <w:p w:rsidR="00CE3462" w:rsidRDefault="00CE3462" w:rsidP="00CD1EED">
      <w:pPr>
        <w:pStyle w:val="typicalflow"/>
        <w:numPr>
          <w:ilvl w:val="0"/>
          <w:numId w:val="35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입력창이 표시되는 기간은 이전에 입력 실패 </w:t>
      </w:r>
      <w:r>
        <w:rPr>
          <w:rStyle w:val="af2"/>
          <w:sz w:val="20"/>
          <w:szCs w:val="20"/>
        </w:rPr>
        <w:t>N</w:t>
      </w:r>
      <w:r>
        <w:rPr>
          <w:rStyle w:val="af2"/>
          <w:rFonts w:hint="eastAsia"/>
          <w:sz w:val="20"/>
          <w:szCs w:val="20"/>
        </w:rPr>
        <w:t xml:space="preserve">번에 대해 </w:t>
      </w:r>
      <w:r>
        <w:rPr>
          <w:rStyle w:val="af2"/>
          <w:sz w:val="20"/>
          <w:szCs w:val="20"/>
        </w:rPr>
        <w:t>N*1</w:t>
      </w:r>
      <w:r>
        <w:rPr>
          <w:rStyle w:val="af2"/>
          <w:rFonts w:hint="eastAsia"/>
          <w:sz w:val="20"/>
          <w:szCs w:val="20"/>
        </w:rPr>
        <w:t xml:space="preserve">시간씩 증가한다. </w:t>
      </w:r>
    </w:p>
    <w:p w:rsidR="00796D0C" w:rsidRDefault="00796D0C" w:rsidP="00796D0C">
      <w:pPr>
        <w:pStyle w:val="4"/>
        <w:spacing w:before="180"/>
        <w:ind w:left="1593" w:hanging="393"/>
      </w:pPr>
      <w:r>
        <w:rPr>
          <w:rFonts w:hint="eastAsia"/>
        </w:rPr>
        <w:t>Exit Condition</w:t>
      </w:r>
    </w:p>
    <w:p w:rsidR="00796D0C" w:rsidRPr="00EC248F" w:rsidRDefault="00CE3462" w:rsidP="00796D0C">
      <w:pPr>
        <w:pStyle w:val="others"/>
        <w:rPr>
          <w:rStyle w:val="af2"/>
        </w:r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 w:rsidR="00846521">
        <w:rPr>
          <w:rFonts w:hint="eastAsia"/>
        </w:rPr>
        <w:t>기</w:t>
      </w:r>
      <w:r>
        <w:rPr>
          <w:rFonts w:hint="eastAsia"/>
        </w:rPr>
        <w:t>간이</w:t>
      </w:r>
      <w:r>
        <w:rPr>
          <w:rFonts w:hint="eastAsia"/>
        </w:rPr>
        <w:t xml:space="preserve"> </w:t>
      </w:r>
      <w:r>
        <w:rPr>
          <w:rFonts w:hint="eastAsia"/>
        </w:rPr>
        <w:t>지난다</w:t>
      </w:r>
      <w:r>
        <w:rPr>
          <w:rFonts w:hint="eastAsia"/>
        </w:rPr>
        <w:t>.</w:t>
      </w:r>
      <w:r w:rsidR="00796D0C">
        <w:rPr>
          <w:rFonts w:hint="eastAsia"/>
        </w:rPr>
        <w:t xml:space="preserve"> </w:t>
      </w:r>
    </w:p>
    <w:p w:rsidR="00FD2782" w:rsidRDefault="00796D0C" w:rsidP="00FD2782">
      <w:pPr>
        <w:pStyle w:val="4"/>
        <w:spacing w:before="180"/>
        <w:ind w:left="1593" w:hanging="393"/>
      </w:pPr>
      <w:r>
        <w:rPr>
          <w:rFonts w:hint="eastAsia"/>
        </w:rPr>
        <w:t>Alternative Flow</w:t>
      </w:r>
      <w:r w:rsidR="00FD2782" w:rsidRPr="00FD2782">
        <w:t xml:space="preserve"> </w:t>
      </w:r>
    </w:p>
    <w:p w:rsidR="00D20F3D" w:rsidRDefault="00C37CAB" w:rsidP="002B1BA1">
      <w:pPr>
        <w:pStyle w:val="others"/>
        <w:numPr>
          <w:ilvl w:val="0"/>
          <w:numId w:val="0"/>
        </w:numPr>
        <w:ind w:left="800" w:firstLine="620"/>
      </w:pPr>
      <w:r>
        <w:t xml:space="preserve">1-a) </w:t>
      </w:r>
      <w:r w:rsidR="009B38F8">
        <w:rPr>
          <w:rFonts w:hint="eastAsia"/>
        </w:rPr>
        <w:t>일치하는</w:t>
      </w:r>
      <w:r w:rsidR="009B38F8">
        <w:rPr>
          <w:rFonts w:hint="eastAsia"/>
        </w:rPr>
        <w:t xml:space="preserve"> </w:t>
      </w:r>
      <w:r w:rsidR="009B38F8">
        <w:rPr>
          <w:rFonts w:hint="eastAsia"/>
        </w:rPr>
        <w:t>백업</w:t>
      </w:r>
      <w:r w:rsidR="009B38F8">
        <w:rPr>
          <w:rFonts w:hint="eastAsia"/>
        </w:rPr>
        <w:t xml:space="preserve"> </w:t>
      </w:r>
      <w:r w:rsidR="009B38F8">
        <w:rPr>
          <w:rFonts w:hint="eastAsia"/>
        </w:rPr>
        <w:t>핀번호가</w:t>
      </w:r>
      <w:r w:rsidR="009B38F8">
        <w:rPr>
          <w:rFonts w:hint="eastAsia"/>
        </w:rPr>
        <w:t xml:space="preserve"> </w:t>
      </w:r>
      <w:r w:rsidR="009B38F8">
        <w:rPr>
          <w:rFonts w:hint="eastAsia"/>
        </w:rPr>
        <w:t>들어오면</w:t>
      </w:r>
      <w:r w:rsidR="009B38F8">
        <w:rPr>
          <w:rFonts w:hint="eastAsia"/>
        </w:rPr>
        <w:t xml:space="preserve">, </w:t>
      </w:r>
      <w:r w:rsidR="006321D8">
        <w:rPr>
          <w:rFonts w:hint="eastAsia"/>
        </w:rPr>
        <w:t>이전에</w:t>
      </w:r>
      <w:r w:rsidR="006321D8">
        <w:rPr>
          <w:rFonts w:hint="eastAsia"/>
        </w:rPr>
        <w:t xml:space="preserve"> </w:t>
      </w:r>
      <w:r w:rsidR="006321D8">
        <w:rPr>
          <w:rFonts w:hint="eastAsia"/>
        </w:rPr>
        <w:t>인증실패한</w:t>
      </w:r>
      <w:r w:rsidR="006321D8">
        <w:rPr>
          <w:rFonts w:hint="eastAsia"/>
        </w:rPr>
        <w:t xml:space="preserve"> </w:t>
      </w:r>
      <w:r w:rsidR="006321D8">
        <w:rPr>
          <w:rFonts w:hint="eastAsia"/>
        </w:rPr>
        <w:t>입력패턴을</w:t>
      </w:r>
      <w:r w:rsidR="006321D8">
        <w:rPr>
          <w:rFonts w:hint="eastAsia"/>
        </w:rPr>
        <w:t xml:space="preserve"> </w:t>
      </w:r>
      <w:r w:rsidR="002B1BA1">
        <w:rPr>
          <w:rFonts w:hint="eastAsia"/>
        </w:rPr>
        <w:t>데이터에</w:t>
      </w:r>
      <w:r w:rsidR="0095768F">
        <w:rPr>
          <w:rFonts w:hint="eastAsia"/>
        </w:rPr>
        <w:t xml:space="preserve"> </w:t>
      </w:r>
      <w:r w:rsidR="0095768F">
        <w:rPr>
          <w:rFonts w:hint="eastAsia"/>
        </w:rPr>
        <w:t>저장</w:t>
      </w:r>
      <w:r w:rsidR="006321D8">
        <w:rPr>
          <w:rFonts w:hint="eastAsia"/>
        </w:rPr>
        <w:t>하고</w:t>
      </w:r>
      <w:r w:rsidR="006321D8">
        <w:rPr>
          <w:rFonts w:hint="eastAsia"/>
        </w:rPr>
        <w:t>,</w:t>
      </w:r>
      <w:r w:rsidR="006321D8">
        <w:t xml:space="preserve"> </w:t>
      </w:r>
      <w:r w:rsidR="002B1BA1">
        <w:rPr>
          <w:rFonts w:hint="eastAsia"/>
        </w:rPr>
        <w:t>잠금을</w:t>
      </w:r>
      <w:r w:rsidR="006321D8">
        <w:rPr>
          <w:rFonts w:hint="eastAsia"/>
        </w:rPr>
        <w:t xml:space="preserve"> </w:t>
      </w:r>
      <w:r w:rsidR="006321D8">
        <w:rPr>
          <w:rFonts w:hint="eastAsia"/>
        </w:rPr>
        <w:t>해제한다</w:t>
      </w:r>
      <w:r w:rsidR="006321D8">
        <w:rPr>
          <w:rFonts w:hint="eastAsia"/>
        </w:rPr>
        <w:t>.</w:t>
      </w:r>
      <w:r w:rsidR="002B1BA1">
        <w:t xml:space="preserve"> </w:t>
      </w:r>
    </w:p>
    <w:p w:rsidR="00796D0C" w:rsidRPr="00461AD7" w:rsidRDefault="00D20F3D" w:rsidP="00461AD7">
      <w:pPr>
        <w:pStyle w:val="others"/>
        <w:numPr>
          <w:ilvl w:val="0"/>
          <w:numId w:val="0"/>
        </w:numPr>
        <w:ind w:left="620" w:firstLine="800"/>
        <w:rPr>
          <w:sz w:val="18"/>
          <w:szCs w:val="18"/>
        </w:rPr>
      </w:pPr>
      <w:r>
        <w:t xml:space="preserve">1-b) </w:t>
      </w:r>
      <w:r w:rsidR="002B1BA1">
        <w:rPr>
          <w:rFonts w:hint="eastAsia"/>
        </w:rPr>
        <w:t>인증상태를</w:t>
      </w:r>
      <w:r w:rsidR="002B1BA1">
        <w:rPr>
          <w:rFonts w:hint="eastAsia"/>
        </w:rPr>
        <w:t xml:space="preserve"> </w:t>
      </w:r>
      <w:r w:rsidR="002B1BA1">
        <w:rPr>
          <w:rFonts w:hint="eastAsia"/>
        </w:rPr>
        <w:t>성공</w:t>
      </w:r>
      <w:r w:rsidR="009F1247">
        <w:rPr>
          <w:rFonts w:hint="eastAsia"/>
        </w:rPr>
        <w:t xml:space="preserve"> </w:t>
      </w:r>
      <w:r w:rsidR="002B1BA1">
        <w:rPr>
          <w:rFonts w:hint="eastAsia"/>
        </w:rPr>
        <w:t>상태로</w:t>
      </w:r>
      <w:r w:rsidR="002B1BA1">
        <w:rPr>
          <w:rFonts w:hint="eastAsia"/>
        </w:rPr>
        <w:t xml:space="preserve"> </w:t>
      </w:r>
      <w:r w:rsidR="002B1BA1">
        <w:rPr>
          <w:rFonts w:hint="eastAsia"/>
        </w:rPr>
        <w:t>전환한다</w:t>
      </w:r>
      <w:r w:rsidR="002B1BA1">
        <w:rPr>
          <w:rFonts w:hint="eastAsia"/>
        </w:rPr>
        <w:t>.</w:t>
      </w:r>
    </w:p>
    <w:p w:rsidR="00796D0C" w:rsidRPr="000A7EDC" w:rsidRDefault="00796D0C" w:rsidP="00796D0C">
      <w:pPr>
        <w:widowControl/>
        <w:wordWrap/>
        <w:autoSpaceDE/>
        <w:autoSpaceDN/>
        <w:jc w:val="left"/>
      </w:pPr>
      <w:r>
        <w:br w:type="page"/>
      </w:r>
    </w:p>
    <w:p w:rsidR="00796D0C" w:rsidRDefault="00506058" w:rsidP="00796D0C">
      <w:pPr>
        <w:pStyle w:val="2"/>
        <w:spacing w:before="360" w:after="360"/>
        <w:ind w:left="967"/>
      </w:pPr>
      <w:bookmarkStart w:id="37" w:name="_Toc449365822"/>
      <w:r>
        <w:rPr>
          <w:rFonts w:hint="eastAsia"/>
        </w:rPr>
        <w:lastRenderedPageBreak/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bookmarkEnd w:id="37"/>
    </w:p>
    <w:p w:rsidR="00796D0C" w:rsidRDefault="00796D0C" w:rsidP="00796D0C">
      <w:pPr>
        <w:pStyle w:val="3"/>
        <w:spacing w:before="180" w:after="180"/>
        <w:ind w:left="800"/>
      </w:pPr>
      <w:bookmarkStart w:id="38" w:name="_Toc449365823"/>
      <w:r>
        <w:rPr>
          <w:rFonts w:hint="eastAsia"/>
        </w:rPr>
        <w:t>Actor</w:t>
      </w:r>
      <w:bookmarkEnd w:id="38"/>
    </w:p>
    <w:p w:rsidR="00796D0C" w:rsidRPr="0060431C" w:rsidRDefault="00A563FB" w:rsidP="00796D0C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</w:p>
    <w:p w:rsidR="00796D0C" w:rsidRDefault="00796D0C" w:rsidP="00796D0C">
      <w:pPr>
        <w:pStyle w:val="3"/>
        <w:spacing w:before="180" w:after="180"/>
        <w:ind w:left="800"/>
      </w:pPr>
      <w:bookmarkStart w:id="39" w:name="_Toc449365824"/>
      <w:r>
        <w:rPr>
          <w:rFonts w:hint="eastAsia"/>
        </w:rPr>
        <w:t>Pre-Conditions</w:t>
      </w:r>
      <w:bookmarkEnd w:id="39"/>
    </w:p>
    <w:p w:rsidR="00FF7960" w:rsidRDefault="00441E58" w:rsidP="00796D0C">
      <w:pPr>
        <w:pStyle w:val="a3"/>
        <w:spacing w:after="180"/>
        <w:ind w:left="1200"/>
      </w:pPr>
      <w:r>
        <w:rPr>
          <w:rFonts w:hint="eastAsia"/>
        </w:rPr>
        <w:t>감시기능이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,</w:t>
      </w:r>
    </w:p>
    <w:p w:rsidR="00796D0C" w:rsidRDefault="00FF7960" w:rsidP="00796D0C">
      <w:pPr>
        <w:pStyle w:val="a3"/>
        <w:spacing w:after="180"/>
        <w:ind w:left="1200"/>
      </w:pP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F10A50">
        <w:rPr>
          <w:rFonts w:hint="eastAsia"/>
        </w:rPr>
        <w:t>.</w:t>
      </w:r>
    </w:p>
    <w:p w:rsidR="004B28B2" w:rsidRDefault="004B28B2" w:rsidP="00796D0C">
      <w:pPr>
        <w:pStyle w:val="a3"/>
        <w:spacing w:after="180"/>
        <w:ind w:left="1200"/>
      </w:pPr>
      <w:r>
        <w:rPr>
          <w:rFonts w:hint="eastAsia"/>
        </w:rPr>
        <w:t>최근의</w:t>
      </w:r>
      <w:r>
        <w:rPr>
          <w:rFonts w:hint="eastAsia"/>
        </w:rPr>
        <w:t xml:space="preserve"> </w:t>
      </w:r>
      <w:r>
        <w:rPr>
          <w:rFonts w:hint="eastAsia"/>
        </w:rPr>
        <w:t>패턴비교</w:t>
      </w:r>
      <w:r>
        <w:rPr>
          <w:rFonts w:hint="eastAsia"/>
        </w:rPr>
        <w:t xml:space="preserve"> </w:t>
      </w:r>
      <w:r>
        <w:rPr>
          <w:rFonts w:hint="eastAsia"/>
        </w:rPr>
        <w:t>성공결과로부터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분이상</w:t>
      </w:r>
      <w:r w:rsidR="00B46693">
        <w:rPr>
          <w:rFonts w:hint="eastAsia"/>
        </w:rPr>
        <w:t xml:space="preserve"> </w:t>
      </w:r>
      <w:r>
        <w:rPr>
          <w:rFonts w:hint="eastAsia"/>
        </w:rPr>
        <w:t>지났다</w:t>
      </w:r>
      <w:r>
        <w:rPr>
          <w:rFonts w:hint="eastAsia"/>
        </w:rPr>
        <w:t>.</w:t>
      </w:r>
    </w:p>
    <w:p w:rsidR="00796D0C" w:rsidRDefault="00796D0C" w:rsidP="00796D0C">
      <w:pPr>
        <w:pStyle w:val="3"/>
        <w:spacing w:before="180" w:after="180"/>
        <w:ind w:left="800"/>
      </w:pPr>
      <w:bookmarkStart w:id="40" w:name="_Toc449365825"/>
      <w:r>
        <w:rPr>
          <w:rFonts w:hint="eastAsia"/>
        </w:rPr>
        <w:t>Flow of Events</w:t>
      </w:r>
      <w:bookmarkEnd w:id="40"/>
    </w:p>
    <w:p w:rsidR="00796D0C" w:rsidRDefault="00796D0C" w:rsidP="00796D0C">
      <w:pPr>
        <w:pStyle w:val="4"/>
        <w:spacing w:before="180"/>
        <w:ind w:left="1200"/>
      </w:pPr>
      <w:r>
        <w:rPr>
          <w:rFonts w:hint="eastAsia"/>
        </w:rPr>
        <w:t>Entry Condition</w:t>
      </w:r>
    </w:p>
    <w:p w:rsidR="00796D0C" w:rsidRPr="00A61A80" w:rsidRDefault="00796D0C" w:rsidP="00796D0C">
      <w:pPr>
        <w:pStyle w:val="others"/>
        <w:rPr>
          <w:sz w:val="18"/>
          <w:szCs w:val="18"/>
        </w:rPr>
      </w:pPr>
      <w:r>
        <w:rPr>
          <w:rFonts w:hint="eastAsia"/>
        </w:rPr>
        <w:t>사용자</w:t>
      </w:r>
      <w:r w:rsidR="00D35507">
        <w:rPr>
          <w:rFonts w:hint="eastAsia"/>
        </w:rPr>
        <w:t>의</w:t>
      </w:r>
      <w:r w:rsidR="006B73D6">
        <w:rPr>
          <w:rFonts w:hint="eastAsia"/>
        </w:rPr>
        <w:t xml:space="preserve"> </w:t>
      </w:r>
      <w:r w:rsidR="006B73D6">
        <w:rPr>
          <w:rFonts w:hint="eastAsia"/>
        </w:rPr>
        <w:t>입력이</w:t>
      </w:r>
      <w:r w:rsidR="006B73D6">
        <w:rPr>
          <w:rFonts w:hint="eastAsia"/>
        </w:rPr>
        <w:t xml:space="preserve"> </w:t>
      </w:r>
      <w:r w:rsidR="006B73D6">
        <w:rPr>
          <w:rFonts w:hint="eastAsia"/>
        </w:rPr>
        <w:t>들어온다</w:t>
      </w:r>
      <w:r w:rsidR="006B73D6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796D0C" w:rsidRPr="007679A3" w:rsidRDefault="00796D0C" w:rsidP="00796D0C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796D0C" w:rsidRDefault="00776AFF" w:rsidP="00776AFF">
      <w:pPr>
        <w:pStyle w:val="typicalflow"/>
        <w:numPr>
          <w:ilvl w:val="0"/>
          <w:numId w:val="36"/>
        </w:numPr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저장되어있는 입력패턴과 들어오는 사용자의 입력패턴을 비교한</w:t>
      </w:r>
      <w:r w:rsidR="00796D0C">
        <w:rPr>
          <w:rStyle w:val="af2"/>
          <w:rFonts w:hint="eastAsia"/>
          <w:sz w:val="20"/>
          <w:szCs w:val="20"/>
        </w:rPr>
        <w:t>다.</w:t>
      </w:r>
    </w:p>
    <w:p w:rsidR="00796D0C" w:rsidRDefault="00796D0C" w:rsidP="00796D0C">
      <w:pPr>
        <w:pStyle w:val="4"/>
        <w:spacing w:before="180"/>
        <w:ind w:left="1593" w:hanging="393"/>
      </w:pPr>
      <w:r>
        <w:rPr>
          <w:rFonts w:hint="eastAsia"/>
        </w:rPr>
        <w:t>Exit Condition</w:t>
      </w:r>
    </w:p>
    <w:p w:rsidR="00796D0C" w:rsidRPr="00EC248F" w:rsidRDefault="00D46DA2" w:rsidP="00796D0C">
      <w:pPr>
        <w:pStyle w:val="others"/>
        <w:rPr>
          <w:rStyle w:val="af2"/>
        </w:rPr>
      </w:pPr>
      <w:r>
        <w:rPr>
          <w:rFonts w:hint="eastAsia"/>
        </w:rPr>
        <w:t>입력패턴이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일치하면</w:t>
      </w:r>
      <w:r>
        <w:rPr>
          <w:rFonts w:hint="eastAsia"/>
        </w:rPr>
        <w:t xml:space="preserve"> </w:t>
      </w:r>
      <w:r w:rsidR="009A417C">
        <w:rPr>
          <w:rFonts w:hint="eastAsia"/>
        </w:rPr>
        <w:t>이</w:t>
      </w:r>
      <w:r w:rsidR="009A417C">
        <w:rPr>
          <w:rFonts w:hint="eastAsia"/>
        </w:rPr>
        <w:t xml:space="preserve"> </w:t>
      </w:r>
      <w:r w:rsidR="009A417C">
        <w:rPr>
          <w:rFonts w:hint="eastAsia"/>
        </w:rPr>
        <w:t>기능을</w:t>
      </w:r>
      <w:r w:rsidR="009A417C">
        <w:rPr>
          <w:rFonts w:hint="eastAsia"/>
        </w:rPr>
        <w:t xml:space="preserve"> </w:t>
      </w:r>
      <w:r w:rsidR="009A417C">
        <w:rPr>
          <w:rFonts w:hint="eastAsia"/>
        </w:rPr>
        <w:t>일정시간</w:t>
      </w:r>
      <w:r w:rsidR="009A417C">
        <w:rPr>
          <w:rFonts w:hint="eastAsia"/>
        </w:rPr>
        <w:t xml:space="preserve"> </w:t>
      </w:r>
      <w:r w:rsidR="009A417C">
        <w:rPr>
          <w:rFonts w:hint="eastAsia"/>
        </w:rPr>
        <w:t>정지하고</w:t>
      </w:r>
      <w:r w:rsidR="002240FB">
        <w:rPr>
          <w:rFonts w:hint="eastAsia"/>
        </w:rPr>
        <w:t xml:space="preserve"> </w:t>
      </w:r>
      <w:r w:rsidR="002240FB">
        <w:rPr>
          <w:rFonts w:hint="eastAsia"/>
        </w:rPr>
        <w:t>인증상태를</w:t>
      </w:r>
      <w:r w:rsidR="002240FB">
        <w:rPr>
          <w:rFonts w:hint="eastAsia"/>
        </w:rPr>
        <w:t xml:space="preserve"> </w:t>
      </w:r>
      <w:r w:rsidR="002240FB">
        <w:rPr>
          <w:rFonts w:hint="eastAsia"/>
        </w:rPr>
        <w:t>성공으로</w:t>
      </w:r>
      <w:r w:rsidR="002240FB">
        <w:rPr>
          <w:rFonts w:hint="eastAsia"/>
        </w:rPr>
        <w:t xml:space="preserve"> </w:t>
      </w:r>
      <w:r w:rsidR="002240FB">
        <w:rPr>
          <w:rFonts w:hint="eastAsia"/>
        </w:rPr>
        <w:t>전환한다</w:t>
      </w:r>
      <w:r w:rsidR="000831B5">
        <w:rPr>
          <w:rFonts w:hint="eastAsia"/>
        </w:rPr>
        <w:t>,</w:t>
      </w:r>
      <w:r w:rsidR="009A417C">
        <w:rPr>
          <w:rFonts w:hint="eastAsia"/>
        </w:rPr>
        <w:t xml:space="preserve"> </w:t>
      </w:r>
      <w:r w:rsidR="00796D0C">
        <w:rPr>
          <w:rFonts w:hint="eastAsia"/>
        </w:rPr>
        <w:t xml:space="preserve"> </w:t>
      </w:r>
    </w:p>
    <w:p w:rsidR="00796D0C" w:rsidRDefault="00796D0C" w:rsidP="00796D0C">
      <w:pPr>
        <w:pStyle w:val="4"/>
        <w:spacing w:before="180"/>
        <w:ind w:left="1200"/>
        <w:rPr>
          <w:sz w:val="28"/>
        </w:rPr>
      </w:pPr>
      <w:r>
        <w:rPr>
          <w:rFonts w:hint="eastAsia"/>
        </w:rPr>
        <w:t>Alternative Flow</w:t>
      </w:r>
    </w:p>
    <w:p w:rsidR="00F56AFB" w:rsidRPr="000F1196" w:rsidRDefault="00B85562" w:rsidP="000F1196">
      <w:pPr>
        <w:pStyle w:val="others"/>
      </w:pPr>
      <w:r>
        <w:rPr>
          <w:rFonts w:hint="eastAsia"/>
        </w:rPr>
        <w:t>일치하지않으면</w:t>
      </w:r>
      <w:r>
        <w:rPr>
          <w:rFonts w:hint="eastAsia"/>
        </w:rPr>
        <w:t xml:space="preserve"> </w:t>
      </w:r>
      <w:r>
        <w:rPr>
          <w:rFonts w:hint="eastAsia"/>
        </w:rPr>
        <w:t>잠금기능을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CA1845">
        <w:rPr>
          <w:rFonts w:hint="eastAsia"/>
        </w:rPr>
        <w:t>하고</w:t>
      </w:r>
      <w:r w:rsidR="00CA1845">
        <w:rPr>
          <w:rFonts w:hint="eastAsia"/>
        </w:rPr>
        <w:t xml:space="preserve"> </w:t>
      </w:r>
      <w:r w:rsidR="00CA1845">
        <w:rPr>
          <w:rFonts w:hint="eastAsia"/>
        </w:rPr>
        <w:t>인증</w:t>
      </w:r>
      <w:r w:rsidR="00442474">
        <w:rPr>
          <w:rFonts w:hint="eastAsia"/>
        </w:rPr>
        <w:t>상태를</w:t>
      </w:r>
      <w:r w:rsidR="00CA1845">
        <w:rPr>
          <w:rFonts w:hint="eastAsia"/>
        </w:rPr>
        <w:t xml:space="preserve"> </w:t>
      </w:r>
      <w:r w:rsidR="00CA1845">
        <w:rPr>
          <w:rFonts w:hint="eastAsia"/>
        </w:rPr>
        <w:t>실패</w:t>
      </w:r>
      <w:r w:rsidR="00CA1845">
        <w:rPr>
          <w:rFonts w:hint="eastAsia"/>
        </w:rPr>
        <w:t xml:space="preserve"> </w:t>
      </w:r>
      <w:r w:rsidR="00CA1845">
        <w:rPr>
          <w:rFonts w:hint="eastAsia"/>
        </w:rPr>
        <w:t>상태로</w:t>
      </w:r>
      <w:r w:rsidR="00CA1845">
        <w:rPr>
          <w:rFonts w:hint="eastAsia"/>
        </w:rPr>
        <w:t xml:space="preserve"> </w:t>
      </w:r>
      <w:r w:rsidR="00CA1845">
        <w:rPr>
          <w:rFonts w:hint="eastAsia"/>
        </w:rPr>
        <w:t>전환한다</w:t>
      </w:r>
      <w:r w:rsidR="00CA1845">
        <w:rPr>
          <w:rFonts w:hint="eastAsia"/>
        </w:rPr>
        <w:t>.</w:t>
      </w:r>
      <w:r w:rsidR="00F56AFB" w:rsidRPr="000F1196">
        <w:rPr>
          <w:sz w:val="28"/>
        </w:rPr>
        <w:br w:type="page"/>
      </w:r>
    </w:p>
    <w:p w:rsidR="00A83DE5" w:rsidRDefault="00A83DE5" w:rsidP="000165E7">
      <w:pPr>
        <w:pStyle w:val="2"/>
        <w:numPr>
          <w:ilvl w:val="0"/>
          <w:numId w:val="0"/>
        </w:numPr>
        <w:spacing w:before="360" w:after="360"/>
        <w:ind w:left="967"/>
      </w:pPr>
      <w:bookmarkStart w:id="41" w:name="_Toc449365826"/>
      <w:r>
        <w:rPr>
          <w:rFonts w:hint="eastAsia"/>
        </w:rPr>
        <w:lastRenderedPageBreak/>
        <w:t>Index</w:t>
      </w:r>
      <w:bookmarkEnd w:id="41"/>
    </w:p>
    <w:p w:rsidR="00A83DE5" w:rsidRDefault="00A83DE5" w:rsidP="00FC65FF">
      <w:pPr>
        <w:wordWrap/>
        <w:adjustRightInd w:val="0"/>
        <w:jc w:val="left"/>
      </w:pPr>
    </w:p>
    <w:p w:rsidR="000659A9" w:rsidRDefault="002B5DB2" w:rsidP="00FC65FF">
      <w:pPr>
        <w:wordWrap/>
        <w:adjustRightInd w:val="0"/>
        <w:jc w:val="left"/>
        <w:rPr>
          <w:noProof/>
        </w:rPr>
        <w:sectPr w:rsidR="000659A9" w:rsidSect="000659A9">
          <w:head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fldChar w:fldCharType="begin"/>
      </w:r>
      <w:r w:rsidR="00A83DE5">
        <w:instrText xml:space="preserve"> </w:instrText>
      </w:r>
      <w:r w:rsidR="00A83DE5">
        <w:rPr>
          <w:rFonts w:hint="eastAsia"/>
        </w:rPr>
        <w:instrText>INDEX \e "</w:instrText>
      </w:r>
      <w:r w:rsidR="00A83DE5">
        <w:rPr>
          <w:rFonts w:hint="eastAsia"/>
        </w:rPr>
        <w:tab/>
        <w:instrText>" \h "M" \y \c "2" \z "1042"</w:instrText>
      </w:r>
      <w:r w:rsidR="00A83DE5">
        <w:instrText xml:space="preserve"> </w:instrText>
      </w:r>
      <w:r>
        <w:fldChar w:fldCharType="separate"/>
      </w:r>
    </w:p>
    <w:p w:rsidR="000659A9" w:rsidRPr="00A605BE" w:rsidRDefault="000659A9">
      <w:pPr>
        <w:pStyle w:val="af5"/>
        <w:keepNext/>
        <w:tabs>
          <w:tab w:val="right" w:leader="dot" w:pos="3882"/>
        </w:tabs>
        <w:rPr>
          <w:rFonts w:ascii="맑은 고딕" w:eastAsia="맑은 고딕" w:hAnsi="맑은 고딕"/>
          <w:b w:val="0"/>
          <w:bCs w:val="0"/>
          <w:noProof/>
        </w:rPr>
      </w:pPr>
      <w:r>
        <w:rPr>
          <w:rFonts w:hint="eastAsia"/>
          <w:noProof/>
        </w:rPr>
        <w:t>ㅅ</w:t>
      </w:r>
    </w:p>
    <w:p w:rsidR="000659A9" w:rsidRDefault="000659A9">
      <w:pPr>
        <w:pStyle w:val="12"/>
        <w:rPr>
          <w:noProof/>
        </w:rPr>
      </w:pPr>
      <w:r>
        <w:rPr>
          <w:rFonts w:hint="eastAsia"/>
          <w:noProof/>
        </w:rPr>
        <w:t>설정</w:t>
      </w:r>
      <w:r>
        <w:rPr>
          <w:noProof/>
        </w:rPr>
        <w:tab/>
        <w:t>6</w:t>
      </w:r>
    </w:p>
    <w:p w:rsidR="000659A9" w:rsidRPr="00A605BE" w:rsidRDefault="000659A9">
      <w:pPr>
        <w:pStyle w:val="af5"/>
        <w:keepNext/>
        <w:tabs>
          <w:tab w:val="right" w:leader="dot" w:pos="3882"/>
        </w:tabs>
        <w:rPr>
          <w:rFonts w:ascii="맑은 고딕" w:eastAsia="맑은 고딕" w:hAnsi="맑은 고딕"/>
          <w:b w:val="0"/>
          <w:bCs w:val="0"/>
          <w:noProof/>
        </w:rPr>
      </w:pPr>
      <w:r>
        <w:rPr>
          <w:rFonts w:hint="eastAsia"/>
          <w:noProof/>
        </w:rPr>
        <w:t>ㅎ</w:t>
      </w:r>
    </w:p>
    <w:p w:rsidR="000659A9" w:rsidRDefault="000659A9">
      <w:pPr>
        <w:pStyle w:val="12"/>
        <w:rPr>
          <w:noProof/>
        </w:rPr>
      </w:pPr>
      <w:r>
        <w:rPr>
          <w:rFonts w:hint="eastAsia"/>
          <w:noProof/>
        </w:rPr>
        <w:t>회원가입</w:t>
      </w:r>
      <w:r>
        <w:rPr>
          <w:noProof/>
        </w:rPr>
        <w:tab/>
        <w:t>7</w:t>
      </w:r>
    </w:p>
    <w:p w:rsidR="000659A9" w:rsidRDefault="000659A9" w:rsidP="00FC65FF">
      <w:pPr>
        <w:wordWrap/>
        <w:adjustRightInd w:val="0"/>
        <w:jc w:val="left"/>
        <w:rPr>
          <w:noProof/>
        </w:rPr>
        <w:sectPr w:rsidR="000659A9" w:rsidSect="000659A9">
          <w:type w:val="continuous"/>
          <w:pgSz w:w="11906" w:h="16838" w:code="9"/>
          <w:pgMar w:top="1985" w:right="1701" w:bottom="1701" w:left="1701" w:header="851" w:footer="992" w:gutter="0"/>
          <w:cols w:num="2" w:space="720"/>
          <w:docGrid w:type="lines" w:linePitch="360"/>
        </w:sectPr>
      </w:pPr>
    </w:p>
    <w:p w:rsidR="00A83DE5" w:rsidRDefault="002B5DB2" w:rsidP="00FC65FF">
      <w:pPr>
        <w:wordWrap/>
        <w:adjustRightInd w:val="0"/>
        <w:jc w:val="left"/>
      </w:pPr>
      <w:r>
        <w:fldChar w:fldCharType="end"/>
      </w:r>
    </w:p>
    <w:sectPr w:rsidR="00A83DE5" w:rsidSect="000659A9"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12F" w:rsidRDefault="00EA612F">
      <w:r>
        <w:separator/>
      </w:r>
    </w:p>
  </w:endnote>
  <w:endnote w:type="continuationSeparator" w:id="0">
    <w:p w:rsidR="00EA612F" w:rsidRDefault="00EA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D1B" w:rsidRDefault="00A60D1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076FF4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12F" w:rsidRDefault="00EA612F">
      <w:r>
        <w:separator/>
      </w:r>
    </w:p>
  </w:footnote>
  <w:footnote w:type="continuationSeparator" w:id="0">
    <w:p w:rsidR="00EA612F" w:rsidRDefault="00EA6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D1B" w:rsidRDefault="00A60D1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A60D1B" w:rsidTr="008D354C">
      <w:tc>
        <w:tcPr>
          <w:tcW w:w="2900" w:type="dxa"/>
          <w:shd w:val="clear" w:color="auto" w:fill="auto"/>
        </w:tcPr>
        <w:p w:rsidR="00A60D1B" w:rsidRDefault="00A60D1B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A60D1B" w:rsidRDefault="00A60D1B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A60D1B" w:rsidRDefault="00A60D1B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A60D1B" w:rsidRDefault="00A60D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68D3"/>
    <w:multiLevelType w:val="hybridMultilevel"/>
    <w:tmpl w:val="99328A0E"/>
    <w:lvl w:ilvl="0" w:tplc="8DE4D36E">
      <w:start w:val="1"/>
      <w:numFmt w:val="decimal"/>
      <w:lvlText w:val="%1)"/>
      <w:lvlJc w:val="left"/>
      <w:pPr>
        <w:ind w:left="19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4" w:hanging="400"/>
      </w:pPr>
    </w:lvl>
    <w:lvl w:ilvl="2" w:tplc="0409001B" w:tentative="1">
      <w:start w:val="1"/>
      <w:numFmt w:val="lowerRoman"/>
      <w:lvlText w:val="%3."/>
      <w:lvlJc w:val="right"/>
      <w:pPr>
        <w:ind w:left="2784" w:hanging="400"/>
      </w:pPr>
    </w:lvl>
    <w:lvl w:ilvl="3" w:tplc="0409000F" w:tentative="1">
      <w:start w:val="1"/>
      <w:numFmt w:val="decimal"/>
      <w:lvlText w:val="%4."/>
      <w:lvlJc w:val="left"/>
      <w:pPr>
        <w:ind w:left="3184" w:hanging="400"/>
      </w:pPr>
    </w:lvl>
    <w:lvl w:ilvl="4" w:tplc="04090019" w:tentative="1">
      <w:start w:val="1"/>
      <w:numFmt w:val="upperLetter"/>
      <w:lvlText w:val="%5."/>
      <w:lvlJc w:val="left"/>
      <w:pPr>
        <w:ind w:left="3584" w:hanging="400"/>
      </w:pPr>
    </w:lvl>
    <w:lvl w:ilvl="5" w:tplc="0409001B" w:tentative="1">
      <w:start w:val="1"/>
      <w:numFmt w:val="lowerRoman"/>
      <w:lvlText w:val="%6."/>
      <w:lvlJc w:val="right"/>
      <w:pPr>
        <w:ind w:left="3984" w:hanging="400"/>
      </w:pPr>
    </w:lvl>
    <w:lvl w:ilvl="6" w:tplc="0409000F" w:tentative="1">
      <w:start w:val="1"/>
      <w:numFmt w:val="decimal"/>
      <w:lvlText w:val="%7."/>
      <w:lvlJc w:val="left"/>
      <w:pPr>
        <w:ind w:left="4384" w:hanging="400"/>
      </w:pPr>
    </w:lvl>
    <w:lvl w:ilvl="7" w:tplc="04090019" w:tentative="1">
      <w:start w:val="1"/>
      <w:numFmt w:val="upperLetter"/>
      <w:lvlText w:val="%8."/>
      <w:lvlJc w:val="left"/>
      <w:pPr>
        <w:ind w:left="4784" w:hanging="400"/>
      </w:pPr>
    </w:lvl>
    <w:lvl w:ilvl="8" w:tplc="0409001B" w:tentative="1">
      <w:start w:val="1"/>
      <w:numFmt w:val="lowerRoman"/>
      <w:lvlText w:val="%9."/>
      <w:lvlJc w:val="right"/>
      <w:pPr>
        <w:ind w:left="5184" w:hanging="400"/>
      </w:p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A977969"/>
    <w:multiLevelType w:val="hybridMultilevel"/>
    <w:tmpl w:val="71B0C92C"/>
    <w:lvl w:ilvl="0" w:tplc="8BD4C37E">
      <w:start w:val="1"/>
      <w:numFmt w:val="decimal"/>
      <w:lvlText w:val="%1)"/>
      <w:lvlJc w:val="left"/>
      <w:pPr>
        <w:ind w:left="19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4" w:hanging="400"/>
      </w:pPr>
    </w:lvl>
    <w:lvl w:ilvl="2" w:tplc="0409001B" w:tentative="1">
      <w:start w:val="1"/>
      <w:numFmt w:val="lowerRoman"/>
      <w:lvlText w:val="%3."/>
      <w:lvlJc w:val="right"/>
      <w:pPr>
        <w:ind w:left="2784" w:hanging="400"/>
      </w:pPr>
    </w:lvl>
    <w:lvl w:ilvl="3" w:tplc="0409000F" w:tentative="1">
      <w:start w:val="1"/>
      <w:numFmt w:val="decimal"/>
      <w:lvlText w:val="%4."/>
      <w:lvlJc w:val="left"/>
      <w:pPr>
        <w:ind w:left="3184" w:hanging="400"/>
      </w:pPr>
    </w:lvl>
    <w:lvl w:ilvl="4" w:tplc="04090019" w:tentative="1">
      <w:start w:val="1"/>
      <w:numFmt w:val="upperLetter"/>
      <w:lvlText w:val="%5."/>
      <w:lvlJc w:val="left"/>
      <w:pPr>
        <w:ind w:left="3584" w:hanging="400"/>
      </w:pPr>
    </w:lvl>
    <w:lvl w:ilvl="5" w:tplc="0409001B" w:tentative="1">
      <w:start w:val="1"/>
      <w:numFmt w:val="lowerRoman"/>
      <w:lvlText w:val="%6."/>
      <w:lvlJc w:val="right"/>
      <w:pPr>
        <w:ind w:left="3984" w:hanging="400"/>
      </w:pPr>
    </w:lvl>
    <w:lvl w:ilvl="6" w:tplc="0409000F" w:tentative="1">
      <w:start w:val="1"/>
      <w:numFmt w:val="decimal"/>
      <w:lvlText w:val="%7."/>
      <w:lvlJc w:val="left"/>
      <w:pPr>
        <w:ind w:left="4384" w:hanging="400"/>
      </w:pPr>
    </w:lvl>
    <w:lvl w:ilvl="7" w:tplc="04090019" w:tentative="1">
      <w:start w:val="1"/>
      <w:numFmt w:val="upperLetter"/>
      <w:lvlText w:val="%8."/>
      <w:lvlJc w:val="left"/>
      <w:pPr>
        <w:ind w:left="4784" w:hanging="400"/>
      </w:pPr>
    </w:lvl>
    <w:lvl w:ilvl="8" w:tplc="0409001B" w:tentative="1">
      <w:start w:val="1"/>
      <w:numFmt w:val="lowerRoman"/>
      <w:lvlText w:val="%9."/>
      <w:lvlJc w:val="right"/>
      <w:pPr>
        <w:ind w:left="5184" w:hanging="400"/>
      </w:pPr>
    </w:lvl>
  </w:abstractNum>
  <w:abstractNum w:abstractNumId="4" w15:restartNumberingAfterBreak="0">
    <w:nsid w:val="0CDA2B2E"/>
    <w:multiLevelType w:val="hybridMultilevel"/>
    <w:tmpl w:val="294E106C"/>
    <w:lvl w:ilvl="0" w:tplc="6C2C4D92">
      <w:start w:val="1"/>
      <w:numFmt w:val="decimal"/>
      <w:lvlText w:val="%1)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5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9BA091E"/>
    <w:multiLevelType w:val="hybridMultilevel"/>
    <w:tmpl w:val="966650F6"/>
    <w:lvl w:ilvl="0" w:tplc="8F0EA446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3FC77D5"/>
    <w:multiLevelType w:val="hybridMultilevel"/>
    <w:tmpl w:val="6352D192"/>
    <w:lvl w:ilvl="0" w:tplc="B9E65878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C88364B"/>
    <w:multiLevelType w:val="hybridMultilevel"/>
    <w:tmpl w:val="57FE1038"/>
    <w:lvl w:ilvl="0" w:tplc="913C1D52">
      <w:start w:val="1"/>
      <w:numFmt w:val="decimal"/>
      <w:lvlText w:val="%1-"/>
      <w:lvlJc w:val="left"/>
      <w:pPr>
        <w:ind w:left="178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20" w:hanging="400"/>
      </w:pPr>
    </w:lvl>
    <w:lvl w:ilvl="2" w:tplc="0409001B" w:tentative="1">
      <w:start w:val="1"/>
      <w:numFmt w:val="lowerRoman"/>
      <w:lvlText w:val="%3."/>
      <w:lvlJc w:val="right"/>
      <w:pPr>
        <w:ind w:left="2620" w:hanging="400"/>
      </w:pPr>
    </w:lvl>
    <w:lvl w:ilvl="3" w:tplc="0409000F" w:tentative="1">
      <w:start w:val="1"/>
      <w:numFmt w:val="decimal"/>
      <w:lvlText w:val="%4."/>
      <w:lvlJc w:val="left"/>
      <w:pPr>
        <w:ind w:left="3020" w:hanging="400"/>
      </w:pPr>
    </w:lvl>
    <w:lvl w:ilvl="4" w:tplc="04090019" w:tentative="1">
      <w:start w:val="1"/>
      <w:numFmt w:val="upperLetter"/>
      <w:lvlText w:val="%5."/>
      <w:lvlJc w:val="left"/>
      <w:pPr>
        <w:ind w:left="3420" w:hanging="400"/>
      </w:pPr>
    </w:lvl>
    <w:lvl w:ilvl="5" w:tplc="0409001B" w:tentative="1">
      <w:start w:val="1"/>
      <w:numFmt w:val="lowerRoman"/>
      <w:lvlText w:val="%6."/>
      <w:lvlJc w:val="right"/>
      <w:pPr>
        <w:ind w:left="3820" w:hanging="400"/>
      </w:pPr>
    </w:lvl>
    <w:lvl w:ilvl="6" w:tplc="0409000F" w:tentative="1">
      <w:start w:val="1"/>
      <w:numFmt w:val="decimal"/>
      <w:lvlText w:val="%7."/>
      <w:lvlJc w:val="left"/>
      <w:pPr>
        <w:ind w:left="4220" w:hanging="400"/>
      </w:pPr>
    </w:lvl>
    <w:lvl w:ilvl="7" w:tplc="04090019" w:tentative="1">
      <w:start w:val="1"/>
      <w:numFmt w:val="upperLetter"/>
      <w:lvlText w:val="%8."/>
      <w:lvlJc w:val="left"/>
      <w:pPr>
        <w:ind w:left="4620" w:hanging="400"/>
      </w:pPr>
    </w:lvl>
    <w:lvl w:ilvl="8" w:tplc="0409001B" w:tentative="1">
      <w:start w:val="1"/>
      <w:numFmt w:val="lowerRoman"/>
      <w:lvlText w:val="%9."/>
      <w:lvlJc w:val="right"/>
      <w:pPr>
        <w:ind w:left="5020" w:hanging="400"/>
      </w:pPr>
    </w:lvl>
  </w:abstractNum>
  <w:abstractNum w:abstractNumId="17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7342D1A"/>
    <w:multiLevelType w:val="hybridMultilevel"/>
    <w:tmpl w:val="95B0F362"/>
    <w:lvl w:ilvl="0" w:tplc="BAAAB63C">
      <w:start w:val="1"/>
      <w:numFmt w:val="decimal"/>
      <w:lvlText w:val="%1)"/>
      <w:lvlJc w:val="left"/>
      <w:pPr>
        <w:ind w:left="23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21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E286094"/>
    <w:multiLevelType w:val="hybridMultilevel"/>
    <w:tmpl w:val="34CA8A24"/>
    <w:lvl w:ilvl="0" w:tplc="0A1AC55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5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72FF6DF1"/>
    <w:multiLevelType w:val="hybridMultilevel"/>
    <w:tmpl w:val="76D6803C"/>
    <w:lvl w:ilvl="0" w:tplc="3F8AEB04">
      <w:start w:val="1"/>
      <w:numFmt w:val="decimal"/>
      <w:lvlText w:val="%1)"/>
      <w:lvlJc w:val="left"/>
      <w:pPr>
        <w:ind w:left="19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4" w:hanging="400"/>
      </w:pPr>
    </w:lvl>
    <w:lvl w:ilvl="2" w:tplc="0409001B" w:tentative="1">
      <w:start w:val="1"/>
      <w:numFmt w:val="lowerRoman"/>
      <w:lvlText w:val="%3."/>
      <w:lvlJc w:val="right"/>
      <w:pPr>
        <w:ind w:left="2784" w:hanging="400"/>
      </w:pPr>
    </w:lvl>
    <w:lvl w:ilvl="3" w:tplc="0409000F" w:tentative="1">
      <w:start w:val="1"/>
      <w:numFmt w:val="decimal"/>
      <w:lvlText w:val="%4."/>
      <w:lvlJc w:val="left"/>
      <w:pPr>
        <w:ind w:left="3184" w:hanging="400"/>
      </w:pPr>
    </w:lvl>
    <w:lvl w:ilvl="4" w:tplc="04090019" w:tentative="1">
      <w:start w:val="1"/>
      <w:numFmt w:val="upperLetter"/>
      <w:lvlText w:val="%5."/>
      <w:lvlJc w:val="left"/>
      <w:pPr>
        <w:ind w:left="3584" w:hanging="400"/>
      </w:pPr>
    </w:lvl>
    <w:lvl w:ilvl="5" w:tplc="0409001B" w:tentative="1">
      <w:start w:val="1"/>
      <w:numFmt w:val="lowerRoman"/>
      <w:lvlText w:val="%6."/>
      <w:lvlJc w:val="right"/>
      <w:pPr>
        <w:ind w:left="3984" w:hanging="400"/>
      </w:pPr>
    </w:lvl>
    <w:lvl w:ilvl="6" w:tplc="0409000F" w:tentative="1">
      <w:start w:val="1"/>
      <w:numFmt w:val="decimal"/>
      <w:lvlText w:val="%7."/>
      <w:lvlJc w:val="left"/>
      <w:pPr>
        <w:ind w:left="4384" w:hanging="400"/>
      </w:pPr>
    </w:lvl>
    <w:lvl w:ilvl="7" w:tplc="04090019" w:tentative="1">
      <w:start w:val="1"/>
      <w:numFmt w:val="upperLetter"/>
      <w:lvlText w:val="%8."/>
      <w:lvlJc w:val="left"/>
      <w:pPr>
        <w:ind w:left="4784" w:hanging="400"/>
      </w:pPr>
    </w:lvl>
    <w:lvl w:ilvl="8" w:tplc="0409001B" w:tentative="1">
      <w:start w:val="1"/>
      <w:numFmt w:val="lowerRoman"/>
      <w:lvlText w:val="%9."/>
      <w:lvlJc w:val="right"/>
      <w:pPr>
        <w:ind w:left="5184" w:hanging="400"/>
      </w:p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23"/>
  </w:num>
  <w:num w:numId="4">
    <w:abstractNumId w:val="14"/>
  </w:num>
  <w:num w:numId="5">
    <w:abstractNumId w:val="17"/>
  </w:num>
  <w:num w:numId="6">
    <w:abstractNumId w:val="18"/>
  </w:num>
  <w:num w:numId="7">
    <w:abstractNumId w:val="9"/>
  </w:num>
  <w:num w:numId="8">
    <w:abstractNumId w:val="26"/>
  </w:num>
  <w:num w:numId="9">
    <w:abstractNumId w:val="32"/>
  </w:num>
  <w:num w:numId="10">
    <w:abstractNumId w:val="29"/>
  </w:num>
  <w:num w:numId="11">
    <w:abstractNumId w:val="22"/>
  </w:num>
  <w:num w:numId="12">
    <w:abstractNumId w:val="21"/>
  </w:num>
  <w:num w:numId="13">
    <w:abstractNumId w:val="29"/>
    <w:lvlOverride w:ilvl="0">
      <w:startOverride w:val="1"/>
    </w:lvlOverride>
  </w:num>
  <w:num w:numId="14">
    <w:abstractNumId w:val="15"/>
  </w:num>
  <w:num w:numId="15">
    <w:abstractNumId w:val="27"/>
  </w:num>
  <w:num w:numId="16">
    <w:abstractNumId w:val="29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13"/>
  </w:num>
  <w:num w:numId="19">
    <w:abstractNumId w:val="6"/>
  </w:num>
  <w:num w:numId="20">
    <w:abstractNumId w:val="31"/>
  </w:num>
  <w:num w:numId="21">
    <w:abstractNumId w:val="29"/>
    <w:lvlOverride w:ilvl="0">
      <w:startOverride w:val="1"/>
    </w:lvlOverride>
  </w:num>
  <w:num w:numId="22">
    <w:abstractNumId w:val="10"/>
  </w:num>
  <w:num w:numId="23">
    <w:abstractNumId w:val="25"/>
  </w:num>
  <w:num w:numId="24">
    <w:abstractNumId w:val="29"/>
    <w:lvlOverride w:ilvl="0">
      <w:startOverride w:val="1"/>
    </w:lvlOverride>
  </w:num>
  <w:num w:numId="25">
    <w:abstractNumId w:val="12"/>
  </w:num>
  <w:num w:numId="26">
    <w:abstractNumId w:val="5"/>
  </w:num>
  <w:num w:numId="27">
    <w:abstractNumId w:val="19"/>
  </w:num>
  <w:num w:numId="28">
    <w:abstractNumId w:val="1"/>
  </w:num>
  <w:num w:numId="29">
    <w:abstractNumId w:val="2"/>
  </w:num>
  <w:num w:numId="30">
    <w:abstractNumId w:val="24"/>
  </w:num>
  <w:num w:numId="31">
    <w:abstractNumId w:val="8"/>
  </w:num>
  <w:num w:numId="32">
    <w:abstractNumId w:val="20"/>
  </w:num>
  <w:num w:numId="33">
    <w:abstractNumId w:val="28"/>
  </w:num>
  <w:num w:numId="34">
    <w:abstractNumId w:val="3"/>
  </w:num>
  <w:num w:numId="35">
    <w:abstractNumId w:val="11"/>
  </w:num>
  <w:num w:numId="36">
    <w:abstractNumId w:val="0"/>
  </w:num>
  <w:num w:numId="37">
    <w:abstractNumId w:val="4"/>
  </w:num>
  <w:num w:numId="3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65E7"/>
    <w:rsid w:val="00024D77"/>
    <w:rsid w:val="00025F25"/>
    <w:rsid w:val="00032A93"/>
    <w:rsid w:val="0003526C"/>
    <w:rsid w:val="00035322"/>
    <w:rsid w:val="00045FD2"/>
    <w:rsid w:val="00047905"/>
    <w:rsid w:val="000659A9"/>
    <w:rsid w:val="00071A4E"/>
    <w:rsid w:val="00072F2B"/>
    <w:rsid w:val="00076FF4"/>
    <w:rsid w:val="000831B5"/>
    <w:rsid w:val="000A07B0"/>
    <w:rsid w:val="000A402F"/>
    <w:rsid w:val="000A7EDC"/>
    <w:rsid w:val="000B0034"/>
    <w:rsid w:val="000B2EA4"/>
    <w:rsid w:val="000F1196"/>
    <w:rsid w:val="000F304E"/>
    <w:rsid w:val="000F609E"/>
    <w:rsid w:val="00101807"/>
    <w:rsid w:val="00102ED9"/>
    <w:rsid w:val="001156B5"/>
    <w:rsid w:val="001321E4"/>
    <w:rsid w:val="0015265C"/>
    <w:rsid w:val="00181EF3"/>
    <w:rsid w:val="0019319F"/>
    <w:rsid w:val="001A0925"/>
    <w:rsid w:val="001A17A0"/>
    <w:rsid w:val="001A4916"/>
    <w:rsid w:val="001B1EE6"/>
    <w:rsid w:val="001C25B6"/>
    <w:rsid w:val="001C2B11"/>
    <w:rsid w:val="001C6CAE"/>
    <w:rsid w:val="001E02E1"/>
    <w:rsid w:val="001E19BE"/>
    <w:rsid w:val="001E3577"/>
    <w:rsid w:val="001F1FE7"/>
    <w:rsid w:val="002101FE"/>
    <w:rsid w:val="0021025F"/>
    <w:rsid w:val="002169B3"/>
    <w:rsid w:val="002240FB"/>
    <w:rsid w:val="002504A4"/>
    <w:rsid w:val="00260607"/>
    <w:rsid w:val="00276861"/>
    <w:rsid w:val="00292EC9"/>
    <w:rsid w:val="002A79BA"/>
    <w:rsid w:val="002B1BA1"/>
    <w:rsid w:val="002B5DB2"/>
    <w:rsid w:val="002C16D8"/>
    <w:rsid w:val="002C4B05"/>
    <w:rsid w:val="002D00E7"/>
    <w:rsid w:val="002F39C6"/>
    <w:rsid w:val="002F407D"/>
    <w:rsid w:val="003032B5"/>
    <w:rsid w:val="00306F8C"/>
    <w:rsid w:val="0032060D"/>
    <w:rsid w:val="00320954"/>
    <w:rsid w:val="00324A37"/>
    <w:rsid w:val="00332AC9"/>
    <w:rsid w:val="003469BD"/>
    <w:rsid w:val="00346DAD"/>
    <w:rsid w:val="00355E67"/>
    <w:rsid w:val="0037097B"/>
    <w:rsid w:val="003743B8"/>
    <w:rsid w:val="00391C9E"/>
    <w:rsid w:val="00394A33"/>
    <w:rsid w:val="003970FD"/>
    <w:rsid w:val="003B75E6"/>
    <w:rsid w:val="003E74F7"/>
    <w:rsid w:val="003E766A"/>
    <w:rsid w:val="003F12D3"/>
    <w:rsid w:val="003F41A3"/>
    <w:rsid w:val="004171EB"/>
    <w:rsid w:val="0042617B"/>
    <w:rsid w:val="00426862"/>
    <w:rsid w:val="00441E58"/>
    <w:rsid w:val="00442474"/>
    <w:rsid w:val="00443A39"/>
    <w:rsid w:val="0044728D"/>
    <w:rsid w:val="00457932"/>
    <w:rsid w:val="004612C3"/>
    <w:rsid w:val="00461AD7"/>
    <w:rsid w:val="00490B88"/>
    <w:rsid w:val="004B28B2"/>
    <w:rsid w:val="004D0FB0"/>
    <w:rsid w:val="004D3EC3"/>
    <w:rsid w:val="004E5D04"/>
    <w:rsid w:val="004E6BBA"/>
    <w:rsid w:val="004F0CEB"/>
    <w:rsid w:val="00506058"/>
    <w:rsid w:val="005103A8"/>
    <w:rsid w:val="00522225"/>
    <w:rsid w:val="00551AE4"/>
    <w:rsid w:val="00562ACF"/>
    <w:rsid w:val="0056301E"/>
    <w:rsid w:val="00571508"/>
    <w:rsid w:val="005773C3"/>
    <w:rsid w:val="00580E51"/>
    <w:rsid w:val="005908A8"/>
    <w:rsid w:val="0059471D"/>
    <w:rsid w:val="005A6BFD"/>
    <w:rsid w:val="005B36C0"/>
    <w:rsid w:val="005B5947"/>
    <w:rsid w:val="005C3664"/>
    <w:rsid w:val="005D041A"/>
    <w:rsid w:val="005E064B"/>
    <w:rsid w:val="005E0F0B"/>
    <w:rsid w:val="005E7FBD"/>
    <w:rsid w:val="005F79EB"/>
    <w:rsid w:val="0060030F"/>
    <w:rsid w:val="0060431C"/>
    <w:rsid w:val="00605B78"/>
    <w:rsid w:val="00605BE8"/>
    <w:rsid w:val="00615A56"/>
    <w:rsid w:val="006243B4"/>
    <w:rsid w:val="00624AC6"/>
    <w:rsid w:val="006321D8"/>
    <w:rsid w:val="00637C89"/>
    <w:rsid w:val="00655BAD"/>
    <w:rsid w:val="006570C7"/>
    <w:rsid w:val="00662131"/>
    <w:rsid w:val="006661E4"/>
    <w:rsid w:val="00666792"/>
    <w:rsid w:val="00667260"/>
    <w:rsid w:val="00673797"/>
    <w:rsid w:val="00686A04"/>
    <w:rsid w:val="006935C2"/>
    <w:rsid w:val="006B1C3A"/>
    <w:rsid w:val="006B4A75"/>
    <w:rsid w:val="006B73D6"/>
    <w:rsid w:val="006C17E6"/>
    <w:rsid w:val="006C2998"/>
    <w:rsid w:val="006C5046"/>
    <w:rsid w:val="006C7022"/>
    <w:rsid w:val="006C7B6A"/>
    <w:rsid w:val="006D3FFF"/>
    <w:rsid w:val="006D4594"/>
    <w:rsid w:val="006D5CF6"/>
    <w:rsid w:val="006E3953"/>
    <w:rsid w:val="00702FB6"/>
    <w:rsid w:val="00715EDC"/>
    <w:rsid w:val="0071763F"/>
    <w:rsid w:val="00730E56"/>
    <w:rsid w:val="00732B56"/>
    <w:rsid w:val="00740077"/>
    <w:rsid w:val="0075031C"/>
    <w:rsid w:val="00752236"/>
    <w:rsid w:val="00757923"/>
    <w:rsid w:val="007618FD"/>
    <w:rsid w:val="00764375"/>
    <w:rsid w:val="00765049"/>
    <w:rsid w:val="007679A3"/>
    <w:rsid w:val="00776AFF"/>
    <w:rsid w:val="007871AF"/>
    <w:rsid w:val="00796D0C"/>
    <w:rsid w:val="007A1E8B"/>
    <w:rsid w:val="007C6D74"/>
    <w:rsid w:val="007C7C42"/>
    <w:rsid w:val="007D4D25"/>
    <w:rsid w:val="007D6624"/>
    <w:rsid w:val="007D6731"/>
    <w:rsid w:val="007E7255"/>
    <w:rsid w:val="007F709B"/>
    <w:rsid w:val="007F7114"/>
    <w:rsid w:val="00814D4B"/>
    <w:rsid w:val="00825E59"/>
    <w:rsid w:val="00826B10"/>
    <w:rsid w:val="00846521"/>
    <w:rsid w:val="00870EAC"/>
    <w:rsid w:val="00892886"/>
    <w:rsid w:val="00893C33"/>
    <w:rsid w:val="00895937"/>
    <w:rsid w:val="008A1DDD"/>
    <w:rsid w:val="008A32D1"/>
    <w:rsid w:val="008A5F25"/>
    <w:rsid w:val="008C102A"/>
    <w:rsid w:val="008C5D39"/>
    <w:rsid w:val="008D354C"/>
    <w:rsid w:val="009077E4"/>
    <w:rsid w:val="0093231A"/>
    <w:rsid w:val="009351F3"/>
    <w:rsid w:val="00945DFE"/>
    <w:rsid w:val="009566B8"/>
    <w:rsid w:val="0095768F"/>
    <w:rsid w:val="00960386"/>
    <w:rsid w:val="00964A03"/>
    <w:rsid w:val="00970110"/>
    <w:rsid w:val="009721AC"/>
    <w:rsid w:val="009821B9"/>
    <w:rsid w:val="009A417C"/>
    <w:rsid w:val="009B32E1"/>
    <w:rsid w:val="009B38F8"/>
    <w:rsid w:val="009D0C53"/>
    <w:rsid w:val="009E2ECB"/>
    <w:rsid w:val="009E3FC1"/>
    <w:rsid w:val="009F1247"/>
    <w:rsid w:val="00A02CBF"/>
    <w:rsid w:val="00A148C1"/>
    <w:rsid w:val="00A21FA5"/>
    <w:rsid w:val="00A23320"/>
    <w:rsid w:val="00A23BF8"/>
    <w:rsid w:val="00A55C09"/>
    <w:rsid w:val="00A563FB"/>
    <w:rsid w:val="00A605BE"/>
    <w:rsid w:val="00A60D1B"/>
    <w:rsid w:val="00A61A80"/>
    <w:rsid w:val="00A627F0"/>
    <w:rsid w:val="00A7298C"/>
    <w:rsid w:val="00A81C84"/>
    <w:rsid w:val="00A81EC1"/>
    <w:rsid w:val="00A83DE5"/>
    <w:rsid w:val="00A9450A"/>
    <w:rsid w:val="00A97C3B"/>
    <w:rsid w:val="00AA73B0"/>
    <w:rsid w:val="00AB611A"/>
    <w:rsid w:val="00AC387C"/>
    <w:rsid w:val="00AC7BCC"/>
    <w:rsid w:val="00AD36BC"/>
    <w:rsid w:val="00AF1922"/>
    <w:rsid w:val="00B01E1E"/>
    <w:rsid w:val="00B06633"/>
    <w:rsid w:val="00B13B33"/>
    <w:rsid w:val="00B149CE"/>
    <w:rsid w:val="00B20FA9"/>
    <w:rsid w:val="00B218B4"/>
    <w:rsid w:val="00B3290F"/>
    <w:rsid w:val="00B37A21"/>
    <w:rsid w:val="00B4427A"/>
    <w:rsid w:val="00B4666A"/>
    <w:rsid w:val="00B46693"/>
    <w:rsid w:val="00B57DE2"/>
    <w:rsid w:val="00B82B06"/>
    <w:rsid w:val="00B85562"/>
    <w:rsid w:val="00BD7425"/>
    <w:rsid w:val="00BE087A"/>
    <w:rsid w:val="00BE103A"/>
    <w:rsid w:val="00BF3274"/>
    <w:rsid w:val="00C06F3B"/>
    <w:rsid w:val="00C3540B"/>
    <w:rsid w:val="00C37CAB"/>
    <w:rsid w:val="00C618F7"/>
    <w:rsid w:val="00C62696"/>
    <w:rsid w:val="00C73694"/>
    <w:rsid w:val="00C80C8A"/>
    <w:rsid w:val="00C87FA8"/>
    <w:rsid w:val="00C90266"/>
    <w:rsid w:val="00C902EB"/>
    <w:rsid w:val="00CA1845"/>
    <w:rsid w:val="00CB414C"/>
    <w:rsid w:val="00CB45B8"/>
    <w:rsid w:val="00CB4B4C"/>
    <w:rsid w:val="00CB59B0"/>
    <w:rsid w:val="00CC5E96"/>
    <w:rsid w:val="00CC7696"/>
    <w:rsid w:val="00CD1EED"/>
    <w:rsid w:val="00CE3462"/>
    <w:rsid w:val="00CF2DB6"/>
    <w:rsid w:val="00D108C8"/>
    <w:rsid w:val="00D20169"/>
    <w:rsid w:val="00D20F3D"/>
    <w:rsid w:val="00D30D7E"/>
    <w:rsid w:val="00D35507"/>
    <w:rsid w:val="00D45EBE"/>
    <w:rsid w:val="00D46DA2"/>
    <w:rsid w:val="00D541D7"/>
    <w:rsid w:val="00DB6C22"/>
    <w:rsid w:val="00DE3F73"/>
    <w:rsid w:val="00E10B61"/>
    <w:rsid w:val="00E11E5B"/>
    <w:rsid w:val="00E24D53"/>
    <w:rsid w:val="00E276E5"/>
    <w:rsid w:val="00E33243"/>
    <w:rsid w:val="00E421EB"/>
    <w:rsid w:val="00E473B7"/>
    <w:rsid w:val="00E47D4C"/>
    <w:rsid w:val="00E53004"/>
    <w:rsid w:val="00E56C3D"/>
    <w:rsid w:val="00E631FA"/>
    <w:rsid w:val="00E82099"/>
    <w:rsid w:val="00E831E7"/>
    <w:rsid w:val="00E96850"/>
    <w:rsid w:val="00EA133B"/>
    <w:rsid w:val="00EA38AD"/>
    <w:rsid w:val="00EA44C1"/>
    <w:rsid w:val="00EA612F"/>
    <w:rsid w:val="00EC0F1F"/>
    <w:rsid w:val="00EC248F"/>
    <w:rsid w:val="00EC4CBD"/>
    <w:rsid w:val="00EC53D5"/>
    <w:rsid w:val="00EC6277"/>
    <w:rsid w:val="00F03A7A"/>
    <w:rsid w:val="00F03DEA"/>
    <w:rsid w:val="00F10A50"/>
    <w:rsid w:val="00F12F59"/>
    <w:rsid w:val="00F15911"/>
    <w:rsid w:val="00F17160"/>
    <w:rsid w:val="00F245AC"/>
    <w:rsid w:val="00F32DA1"/>
    <w:rsid w:val="00F51FB0"/>
    <w:rsid w:val="00F56AFB"/>
    <w:rsid w:val="00F62844"/>
    <w:rsid w:val="00F62E72"/>
    <w:rsid w:val="00F91970"/>
    <w:rsid w:val="00F91F83"/>
    <w:rsid w:val="00F9776E"/>
    <w:rsid w:val="00FA2FF5"/>
    <w:rsid w:val="00FA52A8"/>
    <w:rsid w:val="00FC456A"/>
    <w:rsid w:val="00FC5BC8"/>
    <w:rsid w:val="00FC65FF"/>
    <w:rsid w:val="00FD0884"/>
    <w:rsid w:val="00FD2782"/>
    <w:rsid w:val="00FD33A2"/>
    <w:rsid w:val="00FD7652"/>
    <w:rsid w:val="00FF5023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link w:val="3Char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link w:val="4Char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F91970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rsid w:val="00796D0C"/>
    <w:rPr>
      <w:rFonts w:ascii="Arial" w:eastAsia="돋움" w:hAnsi="Arial"/>
      <w:b/>
      <w:bCs/>
      <w:spacing w:val="-14"/>
      <w:kern w:val="2"/>
      <w:sz w:val="32"/>
      <w:szCs w:val="24"/>
    </w:rPr>
  </w:style>
  <w:style w:type="character" w:customStyle="1" w:styleId="3Char">
    <w:name w:val="제목 3 Char"/>
    <w:basedOn w:val="a0"/>
    <w:link w:val="3"/>
    <w:rsid w:val="00796D0C"/>
    <w:rPr>
      <w:rFonts w:ascii="Arial" w:eastAsia="돋움" w:hAnsi="Arial"/>
      <w:b/>
      <w:iCs/>
      <w:spacing w:val="-14"/>
      <w:kern w:val="2"/>
      <w:sz w:val="28"/>
      <w:szCs w:val="24"/>
    </w:rPr>
  </w:style>
  <w:style w:type="character" w:customStyle="1" w:styleId="4Char">
    <w:name w:val="제목 4 Char"/>
    <w:basedOn w:val="a0"/>
    <w:link w:val="4"/>
    <w:rsid w:val="00796D0C"/>
    <w:rPr>
      <w:rFonts w:ascii="Arial" w:eastAsia="돋움" w:hAnsi="Arial"/>
      <w:b/>
      <w:iCs/>
      <w:spacing w:val="-10"/>
      <w:kern w:val="2"/>
      <w:szCs w:val="24"/>
    </w:rPr>
  </w:style>
  <w:style w:type="paragraph" w:styleId="af8">
    <w:name w:val="List Paragraph"/>
    <w:basedOn w:val="a"/>
    <w:uiPriority w:val="34"/>
    <w:qFormat/>
    <w:rsid w:val="00F62E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DACA2-2732-4B05-BD88-09A2DEE4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267</TotalTime>
  <Pages>15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5973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박민수</cp:lastModifiedBy>
  <cp:revision>206</cp:revision>
  <cp:lastPrinted>2001-05-08T04:49:00Z</cp:lastPrinted>
  <dcterms:created xsi:type="dcterms:W3CDTF">2016-04-24T04:56:00Z</dcterms:created>
  <dcterms:modified xsi:type="dcterms:W3CDTF">2016-04-25T07:55:00Z</dcterms:modified>
</cp:coreProperties>
</file>