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/>
      </w:pPr>
      <w:r>
        <w:rPr>
          <w:rStyle w:val="selected"/>
        </w:rPr>
        <w:t>ВВЕДЕНИЕ</w:t>
      </w:r>
    </w:p>
    <w:p>
      <w:pPr>
        <w:pStyle w:val="NormalWeb"/>
        <w:spacing w:lineRule="auto" w:line="360" w:before="280" w:after="28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Данная курсовая работа посвящена разработке веб-приложения для управления персональными задачами, именуемого «Список Дел» (To-Do List).</w:t>
      </w:r>
    </w:p>
    <w:p>
      <w:pPr>
        <w:pStyle w:val="NormalWeb"/>
        <w:spacing w:lineRule="auto" w:line="360" w:before="280" w:after="28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 xml:space="preserve">Отличительной особенностью проекта является создание интуитивно понятной и функциональной системы для организации повседневных дел. Приложение предоставляет пользователям возможности регистрации и аутентификации, управления задачами (создание, редактирование, удаление, отметка о выполнении), а также их фильтрации и сортировки, что способствует эффективному планированию и повышению личной продуктивности. </w:t>
      </w:r>
    </w:p>
    <w:p>
      <w:pPr>
        <w:pStyle w:val="Heading1"/>
        <w:spacing w:beforeAutospacing="0" w:before="0" w:afterAutospacing="0" w:after="0"/>
        <w:contextualSpacing/>
        <w:rPr/>
      </w:pPr>
      <w:r>
        <w:rPr/>
      </w:r>
      <w:r>
        <w:br w:type="page"/>
      </w:r>
    </w:p>
    <w:p>
      <w:pPr>
        <w:pStyle w:val="Heading1"/>
        <w:spacing w:beforeAutospacing="0" w:before="0" w:afterAutospacing="0" w:after="0"/>
        <w:contextualSpacing/>
        <w:rPr/>
      </w:pPr>
      <w:r>
        <w:rPr/>
        <w:t>1 АНАЛИЗ ПРЕДМЕТНОЙ ОБЛАСТИ</w:t>
      </w:r>
    </w:p>
    <w:p>
      <w:pPr>
        <w:pStyle w:val="Heading2"/>
        <w:spacing w:before="0" w:after="0"/>
        <w:contextualSpacing/>
        <w:rPr/>
      </w:pPr>
      <w:r>
        <w:rPr/>
        <w:t>1.1 Обзор существующих конкурирующих продуктов по теме работы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Приложения для управления задачами (To-Do List) являются популярным инструментом повышения личной и командной продуктивности. Рынок предлагает множество решений, от простых однопользовательских списков до комплексных систем управления проектами. Рассмотрим несколько известных продуктов: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Microsoft To Do</w:t>
      </w:r>
      <w:r>
        <w:rPr>
          <w:rFonts w:cs="Times New Roman" w:ascii="Times New Roman" w:hAnsi="Times New Roman"/>
          <w:sz w:val="28"/>
          <w:szCs w:val="28"/>
        </w:rPr>
        <w:t xml:space="preserve"> – бесплатный кроссплатформенный менеджер задач от Microsoft, пришедший на смену Wunderlist. Он предлагает создание списков дел, установку напоминаний, сроков выполнения, добавление заметок и файлов к задачам, а также ежедневный планировщик «Мой день». Интегрирован с другими продуктами Microsoft, такими как Outlook. Ориентирован как на индивидуальное использование, так и на совместную работу над списками. Основной упор сделан на простоту и интеграцию в экосистему Microsoft.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Todoist</w:t>
      </w:r>
      <w:r>
        <w:rPr>
          <w:rFonts w:cs="Times New Roman" w:ascii="Times New Roman" w:hAnsi="Times New Roman"/>
          <w:sz w:val="28"/>
          <w:szCs w:val="28"/>
        </w:rPr>
        <w:t xml:space="preserve"> – мощное и гибкое приложение для управления задачами, доступное на множестве платформ. Отличается поддержкой естественного языка для быстрого добавления задач (например, «купить молоко завтра в 5 вечера»), возможностью создавать проекты, подзадачи, метки, фильтры и устанавливать приоритеты. Предлагает функции для совместной работы, отслеживания прогресса и интеграции с большим количеством сторонних сервисов. Имеет как бесплатный, так и платные тарифы с расширенным функционалом.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Google Tasks</w:t>
      </w:r>
      <w:r>
        <w:rPr>
          <w:rFonts w:cs="Times New Roman" w:ascii="Times New Roman" w:hAnsi="Times New Roman"/>
          <w:sz w:val="28"/>
          <w:szCs w:val="28"/>
        </w:rPr>
        <w:t xml:space="preserve"> – простой менеджер задач, интегрированный в экосистему Google (Gmail, Google Calendar). Позволяет создавать списки задач, подзадачи, устанавливать сроки выполнения и добавлять описания. Его сила в глубокой интеграции с другими сервисами Google, что удобно для пользователей этой экосистемы. Функционал достаточно базовый по сравнению с более специализированными приложениями, но покрывает основные потребности в управлении задачами.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Any.do</w:t>
      </w:r>
      <w:r>
        <w:rPr>
          <w:rFonts w:cs="Times New Roman" w:ascii="Times New Roman" w:hAnsi="Times New Roman"/>
          <w:sz w:val="28"/>
          <w:szCs w:val="28"/>
        </w:rPr>
        <w:t xml:space="preserve"> – кроссплатформенный менеджер задач, который сочетает в себе списки дел, календарь и напоминания. Особенности включают ежедневный обзор «Момент Any.do» для планирования дня, голосовой ввод, возможность прикреплять файлы и делиться списками. Предлагает как индивидуальное, так и командное использование. Имеет бесплатную версию и премиум-подписку.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Things 3</w:t>
      </w:r>
      <w:r>
        <w:rPr>
          <w:rFonts w:cs="Times New Roman" w:ascii="Times New Roman" w:hAnsi="Times New Roman"/>
          <w:sz w:val="28"/>
          <w:szCs w:val="28"/>
        </w:rPr>
        <w:t xml:space="preserve"> (для экосистемы Apple) – платный менеджер задач, известный своим продуманным дизайном и вниманием к деталям. Ориентирован на методологию GTD (Getting Things Done). Предлагает проекты, области, теги, сроки и напоминания. Работает исключительно на устройствах Apple (Mac, iPhone, iPad, Apple Watch) и обеспечивает глубокую интеграцию между ними.</w:t>
      </w:r>
    </w:p>
    <w:p>
      <w:pPr>
        <w:pStyle w:val="Heading2"/>
        <w:spacing w:before="0" w:after="0"/>
        <w:contextualSpacing/>
        <w:rPr>
          <w:rFonts w:eastAsia="Times New Roman"/>
          <w:lang w:val="en-RU" w:eastAsia="en-GB"/>
        </w:rPr>
      </w:pPr>
      <w:r>
        <w:rPr>
          <w:rFonts w:eastAsia="Times New Roman"/>
          <w:lang w:eastAsia="en-GB"/>
        </w:rPr>
        <w:t xml:space="preserve">1.2 </w:t>
      </w:r>
      <w:r>
        <w:rPr>
          <w:rFonts w:eastAsia="Times New Roman"/>
          <w:lang w:val="en-RU" w:eastAsia="en-GB"/>
        </w:rPr>
        <w:t>Сравнительный анализ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>Проведем сравнительный анализ рассмотренных приложений для управления задачами, выделяя их ключевые особенности, преимущества и недостатки, а также сопоставляя их с целями нашего проекта «Список Дел».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RU" w:eastAsia="en-GB"/>
        </w:rPr>
        <w:t xml:space="preserve">Microsoft To Do </w:t>
      </w: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>выделяется своей бесплатностью и тесной интеграцией с экосистемой Microsoft, особенно с Outlook, что делает его удобным выбором для пользователей этих продуктов. Приложение предлагает базовый, но достаточный для многих набор функций: списки, задачи, подзадачи, сроки и напоминания, а также уникальную функцию «Мой день» для ежедневного планирования. Поддерживается совместная работа над списками. Основным преимуществом является простота и доступность, однако для управления сложными проектами его гибкости может быть недостаточно.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RU" w:eastAsia="en-GB"/>
        </w:rPr>
        <w:t>Todoist</w:t>
      </w: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 xml:space="preserve"> позиционируется как более мощное и гибкое решение, доступное на широком спектре платформ. К его сильным сторонам относятся поддержка распознавания естественного языка для быстрого добавления задач, возможность создания сложной иерархии (проекты, подзадачи), использование меток и фильтров для организации, а также функции для совместной работы и отслеживания продуктивности («карма Todoist»). Todoist интегрируется с большим количеством сторонних сервисов. Бесплатная версия несколько ограничена, а полный функционал доступен по подписке, что может быть минусом для некоторых пользователей. Сложность освоения несколько выше, чем у более простых аналогов.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RU" w:eastAsia="en-GB"/>
        </w:rPr>
        <w:t>Google Tasks</w:t>
      </w: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 xml:space="preserve"> является самым минималистичным из рассмотренных вариантов. Его главное преимущество – глубокая интеграция в сервисы Google, такие как Gmail и Google Calendar, что делает его удобным для тех, кто активно пользуется этой экосистемой. Функционал ограничен созданием списков, задач, подзадач и установкой сроков. Совместная работа возможна, но ограничена рамками Google Workspace. Это простое и бесплатное решение для базовых нужд, но не подходит для сложного управления задачами.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RU" w:eastAsia="en-GB"/>
        </w:rPr>
        <w:t>Any.do</w:t>
      </w: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 xml:space="preserve"> стремится найти баланс между функциональностью и простотой, объединяя списки дел, календарь и напоминания. Среди его особенностей – ежедневный обзор «Момент Any.do», помогающий спланировать день, поддержка голосового ввода и возможность делиться списками. Приложение доступно на большинстве платформ и предлагает как бесплатную, так и премиум-версию. Некоторые пользователи отмечают, что предложения перейти на премиум-версию могут быть навязчивыми.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RU" w:eastAsia="en-GB"/>
        </w:rPr>
        <w:t>Things 3</w:t>
      </w: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 xml:space="preserve"> представляет собой премиальное решение, ориентированное исключительно на пользователей экосистемы Apple. Оно славится своим продуманным дизайном, вниманием к деталям и ориентацией на методологию GTD (Getting Things Done). Функционал включает проекты, области, теги и удобное планирование. Однако высокая стоимость (разовая покупка для каждой платформы) и отсутствие поддержки других операционных систем делают его нишевым продуктом. Совместная работа не является его сильной стороной.</w:t>
      </w:r>
    </w:p>
    <w:p>
      <w:pPr>
        <w:pStyle w:val="Normal"/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RU"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en-RU" w:eastAsia="en-GB"/>
        </w:rPr>
        <w:t>Наш проект «Список Дел», разрабатываемый в рамках данной курсовой работы, нацелен на реализацию основного и наиболее востребованного функционала простого менеджера задач. В отличие от коммерческих продуктов с широким набором функций и интеграций, наш проект изначально фокусируется на предоставлении базовых возможностей: регистрация и аутентификация пользователей, создание, просмотр, редактирование, удаление задач, отметка об их выполнении, а также базовая фильтрация. Платформой является веб-приложение. На данном этапе не предполагается сложной совместной работы или интеграций со сторонними сервисами. Главным преимуществом проекта является его учебная направленность, позволяющая освоить стек технологий (Flask, SQLAlchemy) и продемонстрировать понимание принципов разработки full-stack приложений. Сложность освоения для конечного пользователя предполагается низкой, так как интерфейс будет интуитивно понятным.</w:t>
      </w:r>
    </w:p>
    <w:p>
      <w:pPr>
        <w:pStyle w:val="Heading2"/>
        <w:rPr/>
      </w:pPr>
      <w:r>
        <w:rPr/>
        <w:t>1.3 Вывод по итогам анализа существующих конкурентов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показывает, что на рынке существует большое количество приложений для управления задачами, каждое со своими сильными и слабыми сторонами. Многие из них предлагают широкий спект информации и ориентированы на различные сегменты пользователей – от тех, кому нужен простой список покупок, до тех, кто управляет сложными проектами в команде.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Несмотря на насыщенность рынка, разработка собственного приложения «Список Дел» в рамках курсовой работы имеет смысл: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 цель: Проект позволяет освоить и применить на практике современные технологии веб-разработки (в нашем случае Flask для бэкенда, HTML/CSS/JS для фронтенда, SQLAlchemy для БД).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Фокус на основном функционале: Вместо попытки конкурировать по количеству функций, проект сосредоточен на качественной реализации базового набора возможностей, необходимых для эффективного управления личными задачами: создание и управление задачами, аутентификация пользователей.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Понимание архитектуры: Разработка с нуля дает глубокое понимание архитектуры подобных систем, взаимодействия между фронтендом и бэкендом, работы с базами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Кастомизация: В будущем проект может быть доработан с учетом специфических потребностей или идей, которые могут отсутствовать в существующих решениях (хотя это выходит за рамки текущей курсовой).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хотя наш проект «Список Дел» не претендует на конкуренцию с гигантами рынка, он служит отличной платформой для изучения и демонстрации навыков full-stack разработки, реализуя востребованный и понятный функционал.</w:t>
      </w:r>
      <w:r>
        <w:br w:type="page"/>
      </w:r>
    </w:p>
    <w:p>
      <w:pPr>
        <w:pStyle w:val="Heading1"/>
        <w:spacing w:before="0" w:after="280"/>
        <w:rPr/>
      </w:pPr>
      <w:r>
        <w:rPr/>
        <w:t>2 АНАЛИЗ ПРОГРАММНЫХ СРЕДСТВ РАЗРАБОТКИ ВЕБ-ПРИЛОЖЕНИЯ «To-Do list»</w:t>
      </w:r>
    </w:p>
    <w:p>
      <w:pPr>
        <w:pStyle w:val="Heading1"/>
        <w:tabs>
          <w:tab w:val="clear" w:pos="720"/>
          <w:tab w:val="left" w:pos="284" w:leader="none"/>
        </w:tabs>
        <w:spacing w:beforeAutospacing="0" w:before="0" w:afterAutospacing="0" w:after="0"/>
        <w:ind w:firstLine="709"/>
        <w:contextualSpacing/>
        <w:jc w:val="both"/>
        <w:rPr>
          <w:rStyle w:val="selected"/>
          <w:b w:val="false"/>
          <w:bCs w:val="false"/>
          <w:sz w:val="28"/>
          <w:szCs w:val="28"/>
        </w:rPr>
      </w:pPr>
      <w:r>
        <w:rPr>
          <w:rStyle w:val="selected"/>
          <w:b w:val="false"/>
          <w:bCs w:val="false"/>
          <w:sz w:val="28"/>
          <w:szCs w:val="28"/>
        </w:rPr>
        <w:t>Для обеспечения стабильной работы, высокой производительности и удобства разработки, мы выбрали следующий стек технологий: Java с использованием Spring Framework для бэкенда, React для фронтенда и PostgreSQL в качестве системы управления базами данных.</w:t>
      </w:r>
    </w:p>
    <w:p>
      <w:pPr>
        <w:pStyle w:val="Heading2"/>
        <w:tabs>
          <w:tab w:val="clear" w:pos="720"/>
          <w:tab w:val="left" w:pos="284" w:leader="none"/>
        </w:tabs>
        <w:spacing w:before="0" w:after="0"/>
        <w:contextualSpacing/>
        <w:rPr>
          <w:lang w:val="en-RU"/>
        </w:rPr>
      </w:pPr>
      <w:r>
        <w:rPr>
          <w:rStyle w:val="selected"/>
          <w:rFonts w:cs="Times New Roman"/>
          <w:szCs w:val="28"/>
        </w:rPr>
        <w:t xml:space="preserve">2.1. Бэкенд: </w:t>
      </w:r>
      <w:r>
        <w:rPr>
          <w:rStyle w:val="selected"/>
          <w:rFonts w:cs="Times New Roman"/>
          <w:szCs w:val="28"/>
        </w:rPr>
        <w:t>Python</w:t>
      </w:r>
      <w:r>
        <w:rPr>
          <w:rStyle w:val="selected"/>
          <w:rFonts w:cs="Times New Roman"/>
          <w:szCs w:val="28"/>
        </w:rPr>
        <w:t xml:space="preserve"> с использованием </w:t>
      </w:r>
      <w:r>
        <w:rPr>
          <w:rStyle w:val="selected"/>
          <w:rFonts w:cs="Times New Roman"/>
          <w:szCs w:val="28"/>
        </w:rPr>
        <w:t>Flask</w:t>
      </w:r>
      <w:r>
        <w:rPr>
          <w:rStyle w:val="selected"/>
          <w:rFonts w:cs="Times New Roman"/>
          <w:szCs w:val="28"/>
        </w:rPr>
        <w:t xml:space="preserve"> Framework</w:t>
      </w:r>
    </w:p>
    <w:p>
      <w:pPr>
        <w:pStyle w:val="NormalWeb"/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Выбор Python и фреймворка Flask для разработки серверной части (бэкенда) обусловлен следующими факторами:</w:t>
      </w:r>
    </w:p>
    <w:p>
      <w:pPr>
        <w:pStyle w:val="NormalWeb"/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Простота и скорость разработки Python:</w:t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Python известен своим чистым и читаемым синтаксисом, что значительно ускоряет процесс написания кода и снижает порог вхождения. Большое количество встроенных и сторонних библиотек позволяет быстро реализовывать необходимый функционал.</w:t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Минималистичность и гибкость Flask: Flask является микрофреймворком, что означает его легковесность и отсутствие жестких рамок. Он предоставляет только самые необходимые инструменты для создания веб-приложений (маршрутизация, обработка запросов, шаблонизация), позволяя разработчику самостоятельно выбирать и интегрировать нужные компоненты и расширения (например, SQLAlchemy для работы с БД, Flask-Login для аутентификации, Flask-WTF для форм). Это идеально подходит для учебных проектов, где важно понимать каждый аспект работы приложения.</w:t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Расширяемость: Несмотря на свою минималистичность, Flask легко расширяется с помощью множества доступных расширений (extensions), которые покрывают практически все типичные задачи веб-разработки. В данном проекте используются Flask-SQLAlchemy, Flask-Migrate, Flask-Login, Flask-WTF.</w:t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rStyle w:val="selected"/>
          <w:sz w:val="28"/>
          <w:szCs w:val="28"/>
        </w:rPr>
      </w:pPr>
      <w:r>
        <w:rPr>
          <w:rStyle w:val="selected"/>
          <w:sz w:val="28"/>
          <w:szCs w:val="28"/>
        </w:rPr>
        <w:t>Активное сообщество и документация: Python и Flask имеют огромное и активное сообщество разработчиков, что обеспечивает доступность большого количества учебных материалов, документации, примеров кода и поддержки при возникновении проблем.</w:t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rStyle w:val="selected"/>
          <w:sz w:val="28"/>
          <w:szCs w:val="28"/>
        </w:rPr>
      </w:pPr>
      <w:r>
        <w:rPr>
          <w:rStyle w:val="selected"/>
          <w:sz w:val="28"/>
          <w:szCs w:val="28"/>
        </w:rPr>
        <w:t>Подходит для прототипирования и небольших/средних проектов: Flask отлично подходит для быстрого создания прототипов и разработки небольших и средних веб-приложений, каким и является «Список Дел».</w:t>
      </w:r>
    </w:p>
    <w:p>
      <w:pPr>
        <w:pStyle w:val="Heading2"/>
        <w:tabs>
          <w:tab w:val="clear" w:pos="720"/>
          <w:tab w:val="left" w:pos="284" w:leader="none"/>
        </w:tabs>
        <w:spacing w:before="0" w:after="0"/>
        <w:contextualSpacing/>
        <w:rPr>
          <w:lang w:val="en-RU"/>
        </w:rPr>
      </w:pPr>
      <w:r>
        <w:rPr>
          <w:rStyle w:val="selected"/>
          <w:rFonts w:cs="Times New Roman"/>
          <w:szCs w:val="28"/>
          <w:lang w:val="en-US"/>
        </w:rPr>
        <w:t xml:space="preserve">2.2 </w:t>
      </w:r>
      <w:r>
        <w:rPr>
          <w:rStyle w:val="selected"/>
          <w:rFonts w:cs="Times New Roman"/>
          <w:szCs w:val="28"/>
        </w:rPr>
        <w:t xml:space="preserve">Фронтенд: </w:t>
      </w:r>
      <w:r>
        <w:rPr>
          <w:rStyle w:val="selected"/>
          <w:rFonts w:cs="Times New Roman"/>
          <w:szCs w:val="28"/>
          <w:lang w:val="en-RU"/>
        </w:rPr>
        <w:t>HTML, CSS, JavaScript</w:t>
      </w:r>
    </w:p>
    <w:p>
      <w:pPr>
        <w:pStyle w:val="NormalWeb"/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Для разработки клиентской части (фронтенда) были выбраны стандартные веб-технологии, интегрированные с возможностями Flask: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HTML (HyperText Markup Language): Используется для создания структуры и семантической разметки веб-страниц приложения.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CSS (Cascading Style Sheets): Применяется для визуального оформления и стилизации HTML-элементов, обеспечивая привлекательный и удобный пользовательский интерфейс.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JavaScript (клиентский): Используется для добавления интерактивности на стороне клиента, такой как подтверждение действий пользователя (например, удаление задачи) или, в более сложных случаях, для динамического обновления частей страницы без перезагрузки (хотя в текущей реализации проекта акцент сделан на серверный рендеринг).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Шаблонизатор Jinja2: Flask по умолчанию интегрирован с мощным шаблонизатором Jinja2. Он позволяет создавать динамические HTML-страницы на стороне сервера, встраивая Python-подобный код (условия, циклы, наследование шаблонов, вызов переменных) непосредственно в HTML-разметку. Это значительно упрощает разработку фронтенда для приложений с серверным рендерингом, каким является наш «Список Дел». Использование блоков и наследования шаблонов (например, base.html) позволяет избежать дублирования кода и поддерживать консистентность интерфейса.</w:t>
      </w:r>
    </w:p>
    <w:p>
      <w:pPr>
        <w:pStyle w:val="Heading2"/>
        <w:rPr/>
      </w:pPr>
      <w:r>
        <w:rPr>
          <w:rStyle w:val="selected"/>
        </w:rPr>
        <w:t>2.3 База данных: SQLite</w:t>
      </w:r>
    </w:p>
    <w:p>
      <w:pPr>
        <w:pStyle w:val="NormalWeb"/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В качестве системы управления базами данных (СУБД) для проекта «Список Дел» на начальном этапе выбрана SQLite.</w:t>
      </w:r>
    </w:p>
    <w:p>
      <w:pPr>
        <w:pStyle w:val="NormalWeb"/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Обоснование выбора:</w:t>
      </w:r>
    </w:p>
    <w:p>
      <w:pPr>
        <w:pStyle w:val="NormalWeb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Простота настройки и использования: SQLite не требует отдельной установки и настройки серверного процесса. База данных представляет собой один файл на диске, что делает ее чрезвычайно удобной для разработки, тестирования и небольших приложений.</w:t>
      </w:r>
    </w:p>
    <w:p>
      <w:pPr>
        <w:pStyle w:val="NormalWeb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Встроенная поддержка в Python: Модуль для работы с SQLite (sqlite3) входит в стандартную библиотеку Python, что устраняет необходимость установки дополнительных драйверов для базового доступа.</w:t>
      </w:r>
    </w:p>
    <w:p>
      <w:pPr>
        <w:pStyle w:val="NormalWeb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Поддержка SQLAlchemy: Расширение Flask-SQLAlchemy отлично работает с SQLite, предоставляя удобный ORM-слой для взаимодействия с базой данных.</w:t>
      </w:r>
    </w:p>
    <w:p>
      <w:pPr>
        <w:pStyle w:val="NormalWeb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Достаточно для учебного проекта: Для целей курсовой работы и функционала приложения «Список Дел» возможностей SQLite (транзакции, поддержка SQL) вполне достаточно.</w:t>
      </w:r>
    </w:p>
    <w:p>
      <w:pPr>
        <w:pStyle w:val="NormalWeb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 w:beforeAutospacing="0" w:before="0" w:afterAutospacing="0" w:after="0"/>
        <w:ind w:firstLine="709" w:left="0"/>
        <w:contextualSpacing/>
        <w:jc w:val="both"/>
        <w:rPr>
          <w:sz w:val="28"/>
          <w:szCs w:val="28"/>
        </w:rPr>
      </w:pPr>
      <w:r>
        <w:rPr>
          <w:rStyle w:val="selected"/>
          <w:sz w:val="28"/>
          <w:szCs w:val="28"/>
        </w:rPr>
        <w:t>Легкость миграции (при необходимости): Хотя SQLite выбрана для простоты разработки, архитектура приложения с использованием SQLAlchemy позволяет относительно легко перейти на более мощные СУБД, такие как PostgreSQL или MySQL, в будущем, если потребуется масштабирование или более сложный функционал. Для этого достаточно будет изменить строку подключения SQLALCHEMY_DATABASE_URI и убедиться в совместимости специфичных для СУБД SQL-конструкций (хотя ORM минимизирует такие проблемы). Например, PostgreSQL, как и в примере одногруппника, является отличным выбором для более нагруженных и функционально богатых приложений благодаря своей надежности, расширяемости и поддержке сложных запросов.</w:t>
      </w:r>
      <w:r>
        <w:br w:type="page"/>
      </w:r>
    </w:p>
    <w:p>
      <w:pPr>
        <w:pStyle w:val="Heading1"/>
        <w:spacing w:before="0" w:after="280"/>
        <w:rPr>
          <w:rStyle w:val="selected"/>
        </w:rPr>
      </w:pPr>
      <w:r>
        <w:rPr>
          <w:rStyle w:val="selected"/>
        </w:rPr>
        <w:t>3 ЦЕЛЬ И ЗАДАЧИ</w:t>
      </w:r>
    </w:p>
    <w:p>
      <w:pPr>
        <w:pStyle w:val="Normal"/>
        <w:spacing w:before="0" w:after="0"/>
        <w:contextualSpacing/>
        <w:rPr>
          <w:rStyle w:val="selected"/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14:ligatures w14:val="standardContextual"/>
        </w:rPr>
        <w:t>Основной целью данной курсовой работы является проектирование и разработка прототипа веб-приложения «Список дел» (To-Do List), демонстрирующего ключевой функционал создания, организации и управления персональными задачами, а также обеспечивающего безопасное хранение данных и стабильное взаимодействие для каждого пользователя. При этом будет использован современный стек технологий, включающий Python с фреймворком Flask для бэкенда, стандартные веб-технологии (HTML, CSS, JavaScript) для фронтенда и SQLite (с возможностью перехода на PostgreSQL) в качестве системы управления базами данных, с акцентом на обоснование выбора и эффективное применение данных инструментов.</w:t>
      </w:r>
    </w:p>
    <w:p>
      <w:pPr>
        <w:pStyle w:val="Heading1"/>
        <w:spacing w:before="280" w:after="280"/>
        <w:contextualSpacing/>
        <w:jc w:val="both"/>
        <w:rPr>
          <w:rStyle w:val="selected"/>
          <w:b w:val="false"/>
          <w:bCs w:val="false"/>
          <w:sz w:val="28"/>
          <w:szCs w:val="28"/>
          <w:lang w:val="en-US"/>
        </w:rPr>
      </w:pPr>
      <w:r>
        <w:rPr>
          <w:rStyle w:val="selected"/>
          <w:b w:val="false"/>
          <w:bCs w:val="false"/>
          <w:sz w:val="28"/>
          <w:szCs w:val="28"/>
          <w:lang w:val="ru-RU"/>
        </w:rPr>
        <w:t>Задачи:</w:t>
      </w:r>
    </w:p>
    <w:p>
      <w:pPr>
        <w:pStyle w:val="Heading1"/>
        <w:numPr>
          <w:ilvl w:val="0"/>
          <w:numId w:val="4"/>
        </w:numPr>
        <w:spacing w:before="280" w:after="0"/>
        <w:ind w:hanging="0" w:left="0"/>
        <w:contextualSpacing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Провести анализ существующих решений.</w:t>
      </w:r>
    </w:p>
    <w:p>
      <w:pPr>
        <w:pStyle w:val="Heading1"/>
        <w:numPr>
          <w:ilvl w:val="0"/>
          <w:numId w:val="4"/>
        </w:numPr>
        <w:spacing w:before="0" w:after="0"/>
        <w:ind w:hanging="0" w:left="0"/>
        <w:contextualSpacing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Определить целевую аудиторию</w:t>
      </w:r>
    </w:p>
    <w:p>
      <w:pPr>
        <w:pStyle w:val="Heading1"/>
        <w:numPr>
          <w:ilvl w:val="0"/>
          <w:numId w:val="4"/>
        </w:numPr>
        <w:spacing w:before="0" w:after="0"/>
        <w:ind w:hanging="0" w:left="0"/>
        <w:contextualSpacing/>
        <w:jc w:val="both"/>
        <w:rPr>
          <w:rStyle w:val="selected"/>
          <w:b w:val="false"/>
          <w:bCs w:val="false"/>
          <w:sz w:val="28"/>
          <w:szCs w:val="28"/>
          <w:lang w:val="ru-RU"/>
        </w:rPr>
      </w:pPr>
      <w:r>
        <w:rPr>
          <w:rStyle w:val="selected"/>
          <w:b w:val="false"/>
          <w:bCs w:val="false"/>
          <w:sz w:val="28"/>
          <w:szCs w:val="28"/>
        </w:rPr>
        <w:t>Анализ требований и проектирование архитектуры</w:t>
      </w:r>
      <w:r>
        <w:rPr>
          <w:rStyle w:val="selected"/>
          <w:b w:val="false"/>
          <w:bCs w:val="false"/>
          <w:sz w:val="28"/>
          <w:szCs w:val="28"/>
          <w:lang w:val="ru-RU"/>
        </w:rPr>
        <w:t>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Heading1"/>
        <w:numPr>
          <w:ilvl w:val="0"/>
          <w:numId w:val="4"/>
        </w:numPr>
        <w:spacing w:before="0" w:after="0"/>
        <w:ind w:hanging="0" w:left="0"/>
        <w:contextualSpacing/>
        <w:jc w:val="both"/>
        <w:rPr>
          <w:rStyle w:val="selected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>Проектирование и реализация базы данных</w:t>
      </w:r>
      <w:r>
        <w:rPr>
          <w:rStyle w:val="selected"/>
          <w:b w:val="false"/>
          <w:bCs w:val="false"/>
          <w:sz w:val="28"/>
          <w:szCs w:val="28"/>
          <w:lang w:val="ru-RU"/>
        </w:rPr>
        <w:t xml:space="preserve">. Разработать схему базы данных (например, SQLite, с учетом возможности миграции на PostgreSQL) для эффективного хранения информации о пользователях и их задачах (название, описание, статус выполнения, срок, привязка к пользователю). Реализовать механизмы взаимодействия бэкенда с базой данных, используя SQLAlchemy ORM и Flask-Migrate для управления миграциями. </w:t>
      </w:r>
    </w:p>
    <w:p>
      <w:pPr>
        <w:pStyle w:val="Heading1"/>
        <w:numPr>
          <w:ilvl w:val="0"/>
          <w:numId w:val="4"/>
        </w:numPr>
        <w:spacing w:before="0" w:after="0"/>
        <w:ind w:hanging="0" w:left="0"/>
        <w:contextualSpacing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>Разработка серверной части (бэкенд)</w:t>
      </w:r>
      <w:r>
        <w:rPr>
          <w:b w:val="false"/>
          <w:bCs w:val="false"/>
          <w:sz w:val="28"/>
          <w:szCs w:val="28"/>
          <w:lang w:val="ru-RU"/>
        </w:rPr>
        <w:t xml:space="preserve">. </w:t>
      </w:r>
      <w:r>
        <w:rPr>
          <w:rStyle w:val="selected"/>
          <w:b w:val="false"/>
          <w:bCs w:val="false"/>
          <w:sz w:val="28"/>
          <w:szCs w:val="28"/>
          <w:lang w:val="ru-RU"/>
        </w:rPr>
        <w:t>Реализовать RESTful API (или набор маршрутов) с использованием Python и Flask для управления пользователями и задачами. Разработать логику CRUD-операций (Create, Read, Update, Delete) для задач. Интегрировать механизмы аутентификации и авторизации пользователей с использованием Flask-Login для обеспечения безопасности данных и персонализации контента. Реализовать валидацию данных, поступающих от клиента, с помощью Flask-WTF.</w:t>
      </w:r>
    </w:p>
    <w:p>
      <w:pPr>
        <w:pStyle w:val="Heading1"/>
        <w:numPr>
          <w:ilvl w:val="0"/>
          <w:numId w:val="4"/>
        </w:numPr>
        <w:spacing w:before="0" w:after="0"/>
        <w:ind w:hanging="0" w:left="0"/>
        <w:contextualSpacing/>
        <w:jc w:val="both"/>
        <w:rPr>
          <w:rStyle w:val="selected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</w:rPr>
        <w:t>Разработка клиентской части (фронтенд)</w:t>
      </w:r>
      <w:r>
        <w:rPr>
          <w:b w:val="false"/>
          <w:bCs w:val="false"/>
          <w:sz w:val="28"/>
          <w:szCs w:val="28"/>
          <w:lang w:val="ru-RU"/>
        </w:rPr>
        <w:t>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Style w:val="selected"/>
          <w:b w:val="false"/>
          <w:bCs w:val="false"/>
          <w:sz w:val="28"/>
          <w:szCs w:val="28"/>
        </w:rPr>
        <w:t xml:space="preserve">Создать пользовательский интерфейс веб-приложения с использованием HTML, CSS и, при необходимости, JavaScript, обеспечивающий интуитивно понятное взаимодействие. Реализовать функционал отображения списка задач, форм для их создания и редактирования, а также элементов для управления задачами (отметка о выполнении, фильтрация). Обеспечить базовый адаптивный дизайн для корректного отображения приложения на различных устройствах. </w:t>
      </w:r>
    </w:p>
    <w:p>
      <w:pPr>
        <w:pStyle w:val="Heading1"/>
        <w:numPr>
          <w:ilvl w:val="0"/>
          <w:numId w:val="4"/>
        </w:numPr>
        <w:spacing w:before="0" w:after="280"/>
        <w:ind w:hanging="0" w:left="0"/>
        <w:contextualSpacing/>
        <w:jc w:val="both"/>
        <w:rPr>
          <w:b w:val="false"/>
          <w:bCs w:val="false"/>
          <w:sz w:val="28"/>
          <w:szCs w:val="28"/>
          <w:lang w:val="ru-RU"/>
        </w:rPr>
      </w:pPr>
      <w:r>
        <w:rPr>
          <w:rStyle w:val="selected"/>
          <w:b w:val="false"/>
          <w:bCs w:val="false"/>
          <w:sz w:val="28"/>
          <w:szCs w:val="28"/>
        </w:rPr>
        <w:t>Тестирование и отладка</w:t>
      </w:r>
      <w:r>
        <w:rPr>
          <w:rStyle w:val="selected"/>
          <w:b w:val="false"/>
          <w:bCs w:val="false"/>
          <w:sz w:val="28"/>
          <w:szCs w:val="28"/>
          <w:lang w:val="ru-RU"/>
        </w:rPr>
        <w:t>. Провести ручное тестирование основных компонентов и функционала приложения для выявления и устранения ошибок.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581492652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81492652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2455" cy="169545"/>
              <wp:effectExtent l="0" t="0" r="0" b="0"/>
              <wp:wrapNone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6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21342396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210.5pt;margin-top:0.05pt;width:46.6pt;height:13.3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21342396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2455" cy="169545"/>
              <wp:effectExtent l="0" t="0" r="0" b="0"/>
              <wp:wrapNone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6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21342396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210.5pt;margin-top:0.05pt;width:46.6pt;height:13.3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21342396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26f9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3b8c"/>
    <w:pPr>
      <w:spacing w:beforeAutospacing="1" w:afterAutospacing="1"/>
      <w:ind w:hanging="0"/>
      <w:jc w:val="center"/>
      <w:outlineLvl w:val="0"/>
    </w:pPr>
    <w:rPr>
      <w:rFonts w:ascii="Times New Roman" w:hAnsi="Times New Roman" w:eastAsia="Times New Roman" w:cs="Times New Roman"/>
      <w:b/>
      <w:bCs/>
      <w:kern w:val="2"/>
      <w:sz w:val="32"/>
      <w:szCs w:val="48"/>
      <w:lang w:val="en-RU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6f9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8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d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7926f9"/>
    <w:rPr>
      <w:b/>
      <w:bCs/>
    </w:rPr>
  </w:style>
  <w:style w:type="character" w:styleId="ms-1" w:customStyle="1">
    <w:name w:val="ms-1"/>
    <w:basedOn w:val="DefaultParagraphFont"/>
    <w:qFormat/>
    <w:rsid w:val="007926f9"/>
    <w:rPr/>
  </w:style>
  <w:style w:type="character" w:styleId="max-w-full" w:customStyle="1">
    <w:name w:val="max-w-full"/>
    <w:basedOn w:val="DefaultParagraphFont"/>
    <w:qFormat/>
    <w:rsid w:val="007926f9"/>
    <w:rPr/>
  </w:style>
  <w:style w:type="character" w:styleId="Emphasis">
    <w:name w:val="Emphasis"/>
    <w:basedOn w:val="DefaultParagraphFont"/>
    <w:uiPriority w:val="20"/>
    <w:qFormat/>
    <w:rsid w:val="007926f9"/>
    <w:rPr>
      <w:i/>
      <w:iCs/>
    </w:rPr>
  </w:style>
  <w:style w:type="character" w:styleId="Heading1Char" w:customStyle="1">
    <w:name w:val="Heading 1 Char"/>
    <w:basedOn w:val="DefaultParagraphFont"/>
    <w:uiPriority w:val="9"/>
    <w:qFormat/>
    <w:rsid w:val="00ff3b8c"/>
    <w:rPr>
      <w:rFonts w:ascii="Times New Roman" w:hAnsi="Times New Roman" w:eastAsia="Times New Roman" w:cs="Times New Roman"/>
      <w:b/>
      <w:bCs/>
      <w:kern w:val="2"/>
      <w:sz w:val="32"/>
      <w:szCs w:val="48"/>
      <w:lang w:eastAsia="en-GB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7926f9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26"/>
      <w:lang w:val="ru-RU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7926f9"/>
    <w:rPr>
      <w:kern w:val="0"/>
      <w:sz w:val="22"/>
      <w:szCs w:val="22"/>
      <w:lang w:val="ru-RU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7926f9"/>
    <w:rPr>
      <w:kern w:val="0"/>
      <w:sz w:val="22"/>
      <w:szCs w:val="22"/>
      <w:lang w:val="ru-RU"/>
      <w14:ligatures w14:val="none"/>
    </w:rPr>
  </w:style>
  <w:style w:type="character" w:styleId="selected" w:customStyle="1">
    <w:name w:val="selected"/>
    <w:basedOn w:val="DefaultParagraphFont"/>
    <w:qFormat/>
    <w:rsid w:val="005f3cd1"/>
    <w:rPr/>
  </w:style>
  <w:style w:type="character" w:styleId="Heading4Char" w:customStyle="1">
    <w:name w:val="Heading 4 Char"/>
    <w:basedOn w:val="DefaultParagraphFont"/>
    <w:uiPriority w:val="9"/>
    <w:semiHidden/>
    <w:qFormat/>
    <w:rsid w:val="005f3cd1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kern w:val="0"/>
      <w:sz w:val="22"/>
      <w:szCs w:val="22"/>
      <w:lang w:val="ru-RU"/>
      <w14:ligatures w14:val="none"/>
    </w:rPr>
  </w:style>
  <w:style w:type="character" w:styleId="Heading3Char" w:customStyle="1">
    <w:name w:val="Heading 3 Char"/>
    <w:basedOn w:val="DefaultParagraphFont"/>
    <w:uiPriority w:val="9"/>
    <w:semiHidden/>
    <w:qFormat/>
    <w:rsid w:val="00ff3b8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f3b8c"/>
    <w:rPr/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926f9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26f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926f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5f3cd1"/>
    <w:pPr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val="en-RU" w:eastAsia="en-GB"/>
    </w:rPr>
  </w:style>
  <w:style w:type="paragraph" w:styleId="user2">
    <w:name w:val="Содержимое врезки (user)"/>
    <w:basedOn w:val="Normal"/>
    <w:qFormat/>
    <w:pPr/>
    <w:rPr/>
  </w:style>
  <w:style w:type="paragraph" w:styleId="user3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2">
    <w:name w:val="Содержимое врезки"/>
    <w:basedOn w:val="Normal"/>
    <w:qFormat/>
    <w:pPr/>
    <w:rPr/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9A22F-1538-CC42-9C93-F5E0DA79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LibreOffice/25.2.2.2$Linux_X86_64 LibreOffice_project/520$Build-2</Application>
  <AppVersion>15.0000</AppVersion>
  <Pages>11</Pages>
  <Words>1905</Words>
  <Characters>13776</Characters>
  <CharactersWithSpaces>15608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2025-05-21T14:25:00Z</dcterms:created>
  <dc:creator>barikhamange archinka</dc:creator>
  <dc:description/>
  <dc:language>ru-RU</dc:language>
  <cp:lastModifiedBy/>
  <dcterms:modified xsi:type="dcterms:W3CDTF">2025-05-26T17:54:04Z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