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C70" w:rsidRDefault="00423A36" w:rsidP="00423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423A36">
        <w:rPr>
          <w:rFonts w:ascii="Times New Roman" w:hAnsi="Times New Roman" w:cs="Times New Roman"/>
          <w:sz w:val="28"/>
          <w:szCs w:val="28"/>
        </w:rPr>
        <w:t>Исследование качества португальских вин</w:t>
      </w:r>
    </w:p>
    <w:p w:rsidR="00423A36" w:rsidRDefault="00423A36" w:rsidP="00423A36">
      <w:pPr>
        <w:rPr>
          <w:rFonts w:ascii="Times New Roman" w:hAnsi="Times New Roman" w:cs="Times New Roman"/>
          <w:sz w:val="28"/>
          <w:szCs w:val="28"/>
        </w:rPr>
      </w:pPr>
    </w:p>
    <w:p w:rsidR="00423A36" w:rsidRDefault="00423A36" w:rsidP="00423A36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423A36" w:rsidRDefault="00423A36" w:rsidP="00423A36">
      <w:pPr>
        <w:pStyle w:val="af0"/>
        <w:rPr>
          <w:rFonts w:ascii="Times New Roman" w:hAnsi="Times New Roman" w:cs="Times New Roman"/>
          <w:sz w:val="28"/>
          <w:szCs w:val="28"/>
        </w:rPr>
      </w:pPr>
      <w:r w:rsidRPr="00423A36">
        <w:rPr>
          <w:rFonts w:ascii="Times New Roman" w:hAnsi="Times New Roman" w:cs="Times New Roman"/>
          <w:sz w:val="28"/>
          <w:szCs w:val="28"/>
        </w:rPr>
        <w:t xml:space="preserve">Португальские вина обладают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плохим </w:t>
      </w:r>
      <w:r w:rsidRPr="00423A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вкусом</w:t>
      </w:r>
      <w:proofErr w:type="gramEnd"/>
      <w:r>
        <w:rPr>
          <w:rFonts w:ascii="Times New Roman" w:hAnsi="Times New Roman" w:cs="Times New Roman"/>
          <w:sz w:val="28"/>
          <w:szCs w:val="28"/>
        </w:rPr>
        <w:t>, большим разнообразием.</w:t>
      </w:r>
      <w:r w:rsidRPr="00423A36">
        <w:rPr>
          <w:rFonts w:ascii="Times New Roman" w:hAnsi="Times New Roman" w:cs="Times New Roman"/>
          <w:sz w:val="28"/>
          <w:szCs w:val="28"/>
        </w:rPr>
        <w:t xml:space="preserve"> Потребитель ценит данный продукт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3A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423A36">
        <w:rPr>
          <w:rFonts w:ascii="Times New Roman" w:hAnsi="Times New Roman" w:cs="Times New Roman"/>
          <w:sz w:val="28"/>
          <w:szCs w:val="28"/>
        </w:rPr>
        <w:t xml:space="preserve">ена за единицу товара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423A36">
        <w:rPr>
          <w:rFonts w:ascii="Times New Roman" w:hAnsi="Times New Roman" w:cs="Times New Roman"/>
          <w:sz w:val="28"/>
          <w:szCs w:val="28"/>
        </w:rPr>
        <w:t xml:space="preserve">, чем у французских или испанских вин такого же качества. </w:t>
      </w:r>
      <w:r>
        <w:rPr>
          <w:rFonts w:ascii="Times New Roman" w:hAnsi="Times New Roman" w:cs="Times New Roman"/>
          <w:sz w:val="28"/>
          <w:szCs w:val="28"/>
        </w:rPr>
        <w:t xml:space="preserve">Для российского торгового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импортера </w:t>
      </w:r>
      <w:r w:rsidRPr="00423A36">
        <w:rPr>
          <w:rFonts w:ascii="Times New Roman" w:hAnsi="Times New Roman" w:cs="Times New Roman"/>
          <w:sz w:val="28"/>
          <w:szCs w:val="28"/>
        </w:rPr>
        <w:t xml:space="preserve"> португальских</w:t>
      </w:r>
      <w:proofErr w:type="gramEnd"/>
      <w:r w:rsidRPr="00423A36">
        <w:rPr>
          <w:rFonts w:ascii="Times New Roman" w:hAnsi="Times New Roman" w:cs="Times New Roman"/>
          <w:sz w:val="28"/>
          <w:szCs w:val="28"/>
        </w:rPr>
        <w:t xml:space="preserve"> вин требуется дополнительный анализ, чтобы закрепить свои позиции</w:t>
      </w:r>
      <w:r>
        <w:rPr>
          <w:rFonts w:ascii="Times New Roman" w:hAnsi="Times New Roman" w:cs="Times New Roman"/>
          <w:sz w:val="28"/>
          <w:szCs w:val="28"/>
        </w:rPr>
        <w:t xml:space="preserve"> на рынке России</w:t>
      </w:r>
      <w:r w:rsidRPr="00423A36">
        <w:rPr>
          <w:rFonts w:ascii="Times New Roman" w:hAnsi="Times New Roman" w:cs="Times New Roman"/>
          <w:sz w:val="28"/>
          <w:szCs w:val="28"/>
        </w:rPr>
        <w:t>. В данном аналитич</w:t>
      </w:r>
      <w:r>
        <w:rPr>
          <w:rFonts w:ascii="Times New Roman" w:hAnsi="Times New Roman" w:cs="Times New Roman"/>
          <w:sz w:val="28"/>
          <w:szCs w:val="28"/>
        </w:rPr>
        <w:t>еском отчете выявлены ключевые характеристики</w:t>
      </w:r>
      <w:r w:rsidRPr="00423A36">
        <w:rPr>
          <w:rFonts w:ascii="Times New Roman" w:hAnsi="Times New Roman" w:cs="Times New Roman"/>
          <w:sz w:val="28"/>
          <w:szCs w:val="28"/>
        </w:rPr>
        <w:t>, предъявляемые к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производителям португальских</w:t>
      </w:r>
      <w:r w:rsidRPr="00423A36">
        <w:rPr>
          <w:rFonts w:ascii="Times New Roman" w:hAnsi="Times New Roman" w:cs="Times New Roman"/>
          <w:sz w:val="28"/>
          <w:szCs w:val="28"/>
        </w:rPr>
        <w:t xml:space="preserve"> винам для повышения качества выпускаемой продукции на потребительский рынок.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3403" w:rsidRDefault="00A83403" w:rsidP="00423A36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423A36" w:rsidRDefault="00A83403" w:rsidP="00A83403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3403">
        <w:rPr>
          <w:rFonts w:ascii="Times New Roman" w:hAnsi="Times New Roman" w:cs="Times New Roman"/>
          <w:sz w:val="28"/>
          <w:szCs w:val="28"/>
        </w:rPr>
        <w:t>Описание проблемы и набор данных</w:t>
      </w:r>
    </w:p>
    <w:p w:rsidR="00A83403" w:rsidRDefault="00A83403" w:rsidP="00A83403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DB1FF7" w:rsidRDefault="00DB1FF7" w:rsidP="00DB1FF7">
      <w:pPr>
        <w:pStyle w:val="af0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FF7">
        <w:rPr>
          <w:rFonts w:ascii="Times New Roman" w:hAnsi="Times New Roman" w:cs="Times New Roman"/>
          <w:sz w:val="28"/>
          <w:szCs w:val="28"/>
        </w:rPr>
        <w:t xml:space="preserve">Физико-химические показатели португальских вин. </w:t>
      </w:r>
    </w:p>
    <w:p w:rsidR="00DB1FF7" w:rsidRDefault="00DB1FF7" w:rsidP="00DB1FF7">
      <w:pPr>
        <w:pStyle w:val="af0"/>
        <w:ind w:left="1140"/>
        <w:rPr>
          <w:rFonts w:ascii="Times New Roman" w:hAnsi="Times New Roman" w:cs="Times New Roman"/>
          <w:sz w:val="28"/>
          <w:szCs w:val="28"/>
        </w:rPr>
      </w:pPr>
      <w:r w:rsidRPr="00DB1FF7">
        <w:rPr>
          <w:rFonts w:ascii="Times New Roman" w:hAnsi="Times New Roman" w:cs="Times New Roman"/>
          <w:sz w:val="28"/>
          <w:szCs w:val="28"/>
        </w:rPr>
        <w:t xml:space="preserve">В распоряжении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DB1FF7">
        <w:rPr>
          <w:rFonts w:ascii="Times New Roman" w:hAnsi="Times New Roman" w:cs="Times New Roman"/>
          <w:sz w:val="28"/>
          <w:szCs w:val="28"/>
        </w:rPr>
        <w:t xml:space="preserve"> объединенный набор данных по белым и красным португальским винам различного качества. Главными критериями отбора качественной продукции являлись физико-химические характеристики вин. В исходных данных было представлено 6497 различных проб марок вин. Среди них большинство составили белые вина - 4898 проб. Общее количество входных переменных (на основе физико-химических тестов) - 11. </w:t>
      </w:r>
    </w:p>
    <w:p w:rsidR="00DB1FF7" w:rsidRDefault="00DB1FF7" w:rsidP="00DB1FF7">
      <w:pPr>
        <w:pStyle w:val="af0"/>
        <w:ind w:left="1140"/>
        <w:rPr>
          <w:rFonts w:ascii="Times New Roman" w:hAnsi="Times New Roman" w:cs="Times New Roman"/>
          <w:sz w:val="28"/>
          <w:szCs w:val="28"/>
        </w:rPr>
      </w:pPr>
      <w:r w:rsidRPr="00DB1FF7">
        <w:rPr>
          <w:rFonts w:ascii="Times New Roman" w:hAnsi="Times New Roman" w:cs="Times New Roman"/>
          <w:sz w:val="28"/>
          <w:szCs w:val="28"/>
        </w:rPr>
        <w:t xml:space="preserve">Качество (выходная переменная) оценивалось по десятибалльной шкале. Характерные физико-химические показатели проб марок </w:t>
      </w:r>
      <w:proofErr w:type="gramStart"/>
      <w:r w:rsidRPr="00DB1FF7">
        <w:rPr>
          <w:rFonts w:ascii="Times New Roman" w:hAnsi="Times New Roman" w:cs="Times New Roman"/>
          <w:sz w:val="28"/>
          <w:szCs w:val="28"/>
        </w:rPr>
        <w:t xml:space="preserve">вин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которым проводилась аналитика, </w:t>
      </w:r>
      <w:r w:rsidRPr="00DB1FF7">
        <w:rPr>
          <w:rFonts w:ascii="Times New Roman" w:hAnsi="Times New Roman" w:cs="Times New Roman"/>
          <w:sz w:val="28"/>
          <w:szCs w:val="28"/>
        </w:rPr>
        <w:t>представлены в таблице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DB1FF7" w:rsidRDefault="0096383C" w:rsidP="00A83403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383C" w:rsidRDefault="0096383C" w:rsidP="00A83403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DA19E2" w:rsidRDefault="00DA19E2" w:rsidP="00A83403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</w:t>
      </w:r>
      <w:r w:rsidRPr="00DA19E2">
        <w:rPr>
          <w:rFonts w:ascii="Times New Roman" w:hAnsi="Times New Roman" w:cs="Times New Roman"/>
          <w:sz w:val="28"/>
          <w:szCs w:val="28"/>
        </w:rPr>
        <w:t xml:space="preserve">изико-химические характеристики португальских вин </w:t>
      </w:r>
      <w:proofErr w:type="spellStart"/>
      <w:r w:rsidRPr="00DA19E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DA19E2">
        <w:rPr>
          <w:rFonts w:ascii="Times New Roman" w:hAnsi="Times New Roman" w:cs="Times New Roman"/>
          <w:sz w:val="28"/>
          <w:szCs w:val="28"/>
        </w:rPr>
        <w:t>.</w:t>
      </w:r>
    </w:p>
    <w:p w:rsidR="0096383C" w:rsidRDefault="0096383C" w:rsidP="0096383C">
      <w:pPr>
        <w:pStyle w:val="af0"/>
        <w:jc w:val="right"/>
        <w:rPr>
          <w:rFonts w:ascii="Times New Roman" w:hAnsi="Times New Roman" w:cs="Times New Roman"/>
          <w:sz w:val="28"/>
          <w:szCs w:val="28"/>
        </w:rPr>
      </w:pPr>
      <w:r w:rsidRPr="0096383C">
        <w:rPr>
          <w:rFonts w:ascii="Times New Roman" w:hAnsi="Times New Roman" w:cs="Times New Roman"/>
          <w:sz w:val="28"/>
          <w:szCs w:val="28"/>
        </w:rPr>
        <w:t>Таблица №1</w:t>
      </w:r>
    </w:p>
    <w:p w:rsidR="0096383C" w:rsidRDefault="0096383C" w:rsidP="00A83403">
      <w:pPr>
        <w:pStyle w:val="af0"/>
        <w:rPr>
          <w:rFonts w:ascii="Times New Roman" w:hAnsi="Times New Roman" w:cs="Times New Roman"/>
          <w:sz w:val="28"/>
          <w:szCs w:val="28"/>
        </w:rPr>
      </w:pP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1308"/>
        <w:gridCol w:w="1361"/>
        <w:gridCol w:w="1405"/>
        <w:gridCol w:w="1353"/>
        <w:gridCol w:w="1358"/>
        <w:gridCol w:w="1347"/>
      </w:tblGrid>
      <w:tr w:rsidR="0096383C" w:rsidTr="0096383C">
        <w:tc>
          <w:tcPr>
            <w:tcW w:w="130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361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volatile acidity  </w:t>
            </w:r>
          </w:p>
        </w:tc>
        <w:tc>
          <w:tcPr>
            <w:tcW w:w="1405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chlorides</w:t>
            </w:r>
          </w:p>
        </w:tc>
        <w:tc>
          <w:tcPr>
            <w:tcW w:w="1353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135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alcohol</w:t>
            </w:r>
          </w:p>
        </w:tc>
        <w:tc>
          <w:tcPr>
            <w:tcW w:w="1347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</w:tc>
      </w:tr>
      <w:tr w:rsidR="0096383C" w:rsidTr="0096383C">
        <w:tc>
          <w:tcPr>
            <w:tcW w:w="130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</w:t>
            </w:r>
          </w:p>
        </w:tc>
        <w:tc>
          <w:tcPr>
            <w:tcW w:w="1361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0.270</w:t>
            </w:r>
          </w:p>
        </w:tc>
        <w:tc>
          <w:tcPr>
            <w:tcW w:w="1405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0.045</w:t>
            </w:r>
          </w:p>
        </w:tc>
        <w:tc>
          <w:tcPr>
            <w:tcW w:w="1353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1.00100</w:t>
            </w:r>
          </w:p>
        </w:tc>
        <w:tc>
          <w:tcPr>
            <w:tcW w:w="135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</w:tc>
        <w:tc>
          <w:tcPr>
            <w:tcW w:w="1347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6383C" w:rsidTr="0096383C">
        <w:tc>
          <w:tcPr>
            <w:tcW w:w="130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</w:t>
            </w:r>
          </w:p>
        </w:tc>
        <w:tc>
          <w:tcPr>
            <w:tcW w:w="1361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0.260</w:t>
            </w:r>
          </w:p>
        </w:tc>
        <w:tc>
          <w:tcPr>
            <w:tcW w:w="1405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0.030</w:t>
            </w:r>
          </w:p>
        </w:tc>
        <w:tc>
          <w:tcPr>
            <w:tcW w:w="1353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0.99026</w:t>
            </w:r>
          </w:p>
        </w:tc>
        <w:tc>
          <w:tcPr>
            <w:tcW w:w="135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12.6</w:t>
            </w:r>
          </w:p>
        </w:tc>
        <w:tc>
          <w:tcPr>
            <w:tcW w:w="1347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6383C" w:rsidTr="0096383C">
        <w:tc>
          <w:tcPr>
            <w:tcW w:w="130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</w:t>
            </w:r>
          </w:p>
        </w:tc>
        <w:tc>
          <w:tcPr>
            <w:tcW w:w="1361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0.150</w:t>
            </w:r>
          </w:p>
        </w:tc>
        <w:tc>
          <w:tcPr>
            <w:tcW w:w="1405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0.044</w:t>
            </w:r>
          </w:p>
        </w:tc>
        <w:tc>
          <w:tcPr>
            <w:tcW w:w="1353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0.99166</w:t>
            </w:r>
          </w:p>
        </w:tc>
        <w:tc>
          <w:tcPr>
            <w:tcW w:w="135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</w:t>
            </w:r>
          </w:p>
        </w:tc>
        <w:tc>
          <w:tcPr>
            <w:tcW w:w="1347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6383C" w:rsidTr="0096383C">
        <w:tc>
          <w:tcPr>
            <w:tcW w:w="130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</w:t>
            </w:r>
          </w:p>
        </w:tc>
        <w:tc>
          <w:tcPr>
            <w:tcW w:w="1361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0.380</w:t>
            </w:r>
          </w:p>
        </w:tc>
        <w:tc>
          <w:tcPr>
            <w:tcW w:w="1405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0.061</w:t>
            </w:r>
          </w:p>
        </w:tc>
        <w:tc>
          <w:tcPr>
            <w:tcW w:w="1353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0.99760</w:t>
            </w:r>
          </w:p>
        </w:tc>
        <w:tc>
          <w:tcPr>
            <w:tcW w:w="135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9.4</w:t>
            </w:r>
          </w:p>
        </w:tc>
        <w:tc>
          <w:tcPr>
            <w:tcW w:w="1347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6383C" w:rsidTr="0096383C">
        <w:tc>
          <w:tcPr>
            <w:tcW w:w="130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</w:t>
            </w:r>
          </w:p>
        </w:tc>
        <w:tc>
          <w:tcPr>
            <w:tcW w:w="1361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0.380</w:t>
            </w:r>
          </w:p>
        </w:tc>
        <w:tc>
          <w:tcPr>
            <w:tcW w:w="1405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0.051</w:t>
            </w:r>
          </w:p>
        </w:tc>
        <w:tc>
          <w:tcPr>
            <w:tcW w:w="1353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0.99097</w:t>
            </w:r>
          </w:p>
        </w:tc>
        <w:tc>
          <w:tcPr>
            <w:tcW w:w="135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12.7</w:t>
            </w:r>
          </w:p>
        </w:tc>
        <w:tc>
          <w:tcPr>
            <w:tcW w:w="1347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6383C" w:rsidTr="0096383C">
        <w:tc>
          <w:tcPr>
            <w:tcW w:w="130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5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3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7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83C" w:rsidTr="0096383C">
        <w:tc>
          <w:tcPr>
            <w:tcW w:w="130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</w:t>
            </w:r>
          </w:p>
        </w:tc>
        <w:tc>
          <w:tcPr>
            <w:tcW w:w="1361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0.630</w:t>
            </w:r>
          </w:p>
        </w:tc>
        <w:tc>
          <w:tcPr>
            <w:tcW w:w="1405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0.077</w:t>
            </w:r>
          </w:p>
        </w:tc>
        <w:tc>
          <w:tcPr>
            <w:tcW w:w="1353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0.99740</w:t>
            </w:r>
          </w:p>
        </w:tc>
        <w:tc>
          <w:tcPr>
            <w:tcW w:w="135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9.4</w:t>
            </w:r>
          </w:p>
        </w:tc>
        <w:tc>
          <w:tcPr>
            <w:tcW w:w="1347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6383C" w:rsidTr="0096383C">
        <w:tc>
          <w:tcPr>
            <w:tcW w:w="1308" w:type="dxa"/>
          </w:tcPr>
          <w:p w:rsidR="0096383C" w:rsidRP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red</w:t>
            </w:r>
          </w:p>
        </w:tc>
        <w:tc>
          <w:tcPr>
            <w:tcW w:w="1361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0.420</w:t>
            </w:r>
          </w:p>
        </w:tc>
        <w:tc>
          <w:tcPr>
            <w:tcW w:w="1405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0.084</w:t>
            </w:r>
          </w:p>
        </w:tc>
        <w:tc>
          <w:tcPr>
            <w:tcW w:w="1353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0.99880</w:t>
            </w:r>
          </w:p>
        </w:tc>
        <w:tc>
          <w:tcPr>
            <w:tcW w:w="135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8.7</w:t>
            </w:r>
          </w:p>
        </w:tc>
        <w:tc>
          <w:tcPr>
            <w:tcW w:w="1347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6383C" w:rsidTr="0096383C">
        <w:tc>
          <w:tcPr>
            <w:tcW w:w="1308" w:type="dxa"/>
          </w:tcPr>
          <w:p w:rsidR="0096383C" w:rsidRP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</w:t>
            </w:r>
          </w:p>
        </w:tc>
        <w:tc>
          <w:tcPr>
            <w:tcW w:w="1361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0.380</w:t>
            </w:r>
          </w:p>
        </w:tc>
        <w:tc>
          <w:tcPr>
            <w:tcW w:w="1405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0.097</w:t>
            </w:r>
          </w:p>
        </w:tc>
        <w:tc>
          <w:tcPr>
            <w:tcW w:w="1353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0.99620</w:t>
            </w:r>
          </w:p>
        </w:tc>
        <w:tc>
          <w:tcPr>
            <w:tcW w:w="135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</w:t>
            </w:r>
          </w:p>
        </w:tc>
        <w:tc>
          <w:tcPr>
            <w:tcW w:w="1347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6383C" w:rsidTr="0096383C">
        <w:tc>
          <w:tcPr>
            <w:tcW w:w="1308" w:type="dxa"/>
          </w:tcPr>
          <w:p w:rsidR="0096383C" w:rsidRP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</w:t>
            </w:r>
          </w:p>
        </w:tc>
        <w:tc>
          <w:tcPr>
            <w:tcW w:w="1361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0.365</w:t>
            </w:r>
          </w:p>
        </w:tc>
        <w:tc>
          <w:tcPr>
            <w:tcW w:w="1405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0.088</w:t>
            </w:r>
          </w:p>
        </w:tc>
        <w:tc>
          <w:tcPr>
            <w:tcW w:w="1353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0.99660</w:t>
            </w:r>
          </w:p>
        </w:tc>
        <w:tc>
          <w:tcPr>
            <w:tcW w:w="135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</w:t>
            </w:r>
          </w:p>
        </w:tc>
        <w:tc>
          <w:tcPr>
            <w:tcW w:w="1347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6383C" w:rsidTr="0096383C">
        <w:tc>
          <w:tcPr>
            <w:tcW w:w="1308" w:type="dxa"/>
          </w:tcPr>
          <w:p w:rsidR="0096383C" w:rsidRP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8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</w:t>
            </w:r>
          </w:p>
        </w:tc>
        <w:tc>
          <w:tcPr>
            <w:tcW w:w="1361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0.310</w:t>
            </w:r>
          </w:p>
        </w:tc>
        <w:tc>
          <w:tcPr>
            <w:tcW w:w="1405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0.067</w:t>
            </w:r>
          </w:p>
        </w:tc>
        <w:tc>
          <w:tcPr>
            <w:tcW w:w="1353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0.99549</w:t>
            </w:r>
          </w:p>
        </w:tc>
        <w:tc>
          <w:tcPr>
            <w:tcW w:w="1358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</w:t>
            </w:r>
          </w:p>
        </w:tc>
        <w:tc>
          <w:tcPr>
            <w:tcW w:w="1347" w:type="dxa"/>
          </w:tcPr>
          <w:p w:rsidR="0096383C" w:rsidRDefault="0096383C" w:rsidP="00A83403">
            <w:pPr>
              <w:pStyle w:val="af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DB1FF7" w:rsidRDefault="00DB1FF7" w:rsidP="00A83403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512407" w:rsidRDefault="00512407" w:rsidP="00A83403">
      <w:pPr>
        <w:pStyle w:val="af0"/>
        <w:rPr>
          <w:rFonts w:ascii="Times New Roman" w:hAnsi="Times New Roman" w:cs="Times New Roman"/>
          <w:sz w:val="28"/>
          <w:szCs w:val="28"/>
          <w:lang w:val="en-US"/>
        </w:rPr>
      </w:pPr>
    </w:p>
    <w:p w:rsidR="00DA19E2" w:rsidRDefault="00DA19E2" w:rsidP="00DA19E2">
      <w:pPr>
        <w:pStyle w:val="af0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19E2">
        <w:rPr>
          <w:rFonts w:ascii="Times New Roman" w:hAnsi="Times New Roman" w:cs="Times New Roman"/>
          <w:sz w:val="28"/>
          <w:szCs w:val="28"/>
        </w:rPr>
        <w:t xml:space="preserve">Качество продукции - целевой признак. </w:t>
      </w:r>
    </w:p>
    <w:p w:rsidR="00512407" w:rsidRPr="00DA19E2" w:rsidRDefault="00DA19E2" w:rsidP="00DA19E2">
      <w:pPr>
        <w:pStyle w:val="af0"/>
        <w:ind w:left="1140"/>
        <w:rPr>
          <w:rFonts w:ascii="Times New Roman" w:hAnsi="Times New Roman" w:cs="Times New Roman"/>
          <w:sz w:val="28"/>
          <w:szCs w:val="28"/>
        </w:rPr>
      </w:pPr>
      <w:r w:rsidRPr="00DA19E2">
        <w:rPr>
          <w:rFonts w:ascii="Times New Roman" w:hAnsi="Times New Roman" w:cs="Times New Roman"/>
          <w:sz w:val="28"/>
          <w:szCs w:val="28"/>
        </w:rPr>
        <w:t>Целевым признаком является качество вин. Зависимость распределения алкоголя для различного качества белых и красных вин представлена на рисунке 1.</w:t>
      </w:r>
    </w:p>
    <w:p w:rsidR="00423A36" w:rsidRDefault="00423A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19E2" w:rsidRDefault="00DA19E2" w:rsidP="00DA19E2">
      <w:pPr>
        <w:rPr>
          <w:rFonts w:ascii="Times New Roman" w:hAnsi="Times New Roman" w:cs="Times New Roman"/>
          <w:sz w:val="28"/>
          <w:szCs w:val="28"/>
        </w:rPr>
      </w:pPr>
    </w:p>
    <w:p w:rsidR="00DA19E2" w:rsidRDefault="00DA19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19E2" w:rsidRPr="00DA19E2" w:rsidRDefault="00DA19E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A19E2" w:rsidRPr="00DA19E2" w:rsidSect="00423A36">
      <w:pgSz w:w="11906" w:h="16838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86DCD"/>
    <w:multiLevelType w:val="multilevel"/>
    <w:tmpl w:val="25301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7F1D51A0"/>
    <w:multiLevelType w:val="hybridMultilevel"/>
    <w:tmpl w:val="3F18E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36"/>
    <w:rsid w:val="001D3C70"/>
    <w:rsid w:val="00423A36"/>
    <w:rsid w:val="00512407"/>
    <w:rsid w:val="0096383C"/>
    <w:rsid w:val="00A83403"/>
    <w:rsid w:val="00DA19E2"/>
    <w:rsid w:val="00DB1FF7"/>
    <w:rsid w:val="00EF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678CB-1305-4BA7-8CDD-9A013F43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51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150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ddns</dc:creator>
  <cp:keywords/>
  <dc:description/>
  <cp:lastModifiedBy>ddns</cp:lastModifiedBy>
  <cp:revision>4</cp:revision>
  <dcterms:created xsi:type="dcterms:W3CDTF">2021-11-22T08:02:00Z</dcterms:created>
  <dcterms:modified xsi:type="dcterms:W3CDTF">2021-11-22T16:27:00Z</dcterms:modified>
</cp:coreProperties>
</file>