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программного обеспечения и администрирования 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систем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:rsidR="00C571A3" w:rsidRPr="00FB3309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FB3309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keepNext/>
        <w:tabs>
          <w:tab w:val="left" w:pos="0"/>
          <w:tab w:val="left" w:pos="284"/>
          <w:tab w:val="left" w:pos="426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«</w:t>
      </w:r>
      <w:r w:rsidRPr="00C571A3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Делегаты и события</w:t>
      </w:r>
      <w:r w:rsidRPr="00EA432F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»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C571A3" w:rsidRPr="00EA432F" w:rsidRDefault="00C571A3" w:rsidP="00C571A3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Объектно-ориентированные языки и системы»</w:t>
      </w: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C571A3" w:rsidRPr="00EA432F" w:rsidTr="00085C48">
        <w:tc>
          <w:tcPr>
            <w:tcW w:w="4928" w:type="dxa"/>
          </w:tcPr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827" w:type="dxa"/>
          </w:tcPr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313</w:t>
            </w:r>
          </w:p>
          <w:p w:rsidR="00C571A3" w:rsidRPr="00EA432F" w:rsidRDefault="005A5A7C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Мусонда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Салиму</w:t>
            </w:r>
            <w:proofErr w:type="spellEnd"/>
          </w:p>
          <w:bookmarkEnd w:id="0"/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71A3" w:rsidRPr="00EA432F" w:rsidTr="00085C48">
        <w:tc>
          <w:tcPr>
            <w:tcW w:w="4928" w:type="dxa"/>
          </w:tcPr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3827" w:type="dxa"/>
          </w:tcPr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кафедры </w:t>
            </w:r>
            <w:proofErr w:type="spellStart"/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ПОиАИС</w:t>
            </w:r>
            <w:proofErr w:type="spellEnd"/>
          </w:p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43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Макаров К.С.</w:t>
            </w:r>
          </w:p>
          <w:p w:rsidR="00C571A3" w:rsidRPr="00EA432F" w:rsidRDefault="00C571A3" w:rsidP="00085C4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C571A3" w:rsidRPr="00EA432F" w:rsidRDefault="00C571A3" w:rsidP="00C57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571A3" w:rsidRPr="00EA432F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</w:t>
      </w:r>
    </w:p>
    <w:p w:rsidR="00C571A3" w:rsidRPr="00C571A3" w:rsidRDefault="00C571A3" w:rsidP="00C57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432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:rsidR="00C571A3" w:rsidRDefault="00C571A3">
      <w:r>
        <w:br w:type="page"/>
      </w:r>
    </w:p>
    <w:p w:rsidR="00C571A3" w:rsidRDefault="00C571A3" w:rsidP="00C571A3">
      <w:pPr>
        <w:pStyle w:val="Heading1"/>
        <w:tabs>
          <w:tab w:val="left" w:pos="0"/>
          <w:tab w:val="left" w:pos="284"/>
          <w:tab w:val="left" w:pos="426"/>
        </w:tabs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 w:val="0"/>
          <w:sz w:val="28"/>
          <w:szCs w:val="28"/>
        </w:rPr>
        <w:t>: овладение основными приемами событийного программирования и их программной реализацией.</w:t>
      </w:r>
    </w:p>
    <w:p w:rsidR="00C571A3" w:rsidRDefault="00C571A3" w:rsidP="00C57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571A3" w:rsidRDefault="00C571A3" w:rsidP="00C571A3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основные понятия </w:t>
      </w:r>
      <w:r>
        <w:rPr>
          <w:rFonts w:ascii="Times New Roman" w:hAnsi="Times New Roman" w:cs="Times New Roman"/>
          <w:sz w:val="28"/>
          <w:szCs w:val="28"/>
          <w:highlight w:val="green"/>
        </w:rPr>
        <w:t>Лекции 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71A3" w:rsidRDefault="00C571A3" w:rsidP="00C571A3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задания (см. раздел </w:t>
      </w:r>
      <w:r>
        <w:rPr>
          <w:rFonts w:ascii="Times New Roman" w:hAnsi="Times New Roman" w:cs="Times New Roman"/>
          <w:sz w:val="28"/>
          <w:szCs w:val="28"/>
          <w:highlight w:val="green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) в соответствии с вариантом.</w:t>
      </w:r>
    </w:p>
    <w:p w:rsidR="00C571A3" w:rsidRDefault="00C571A3" w:rsidP="00C571A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C571A3" w:rsidRDefault="00C571A3" w:rsidP="00C571A3">
      <w:pPr>
        <w:pStyle w:val="a0"/>
      </w:pPr>
      <w:r>
        <w:rPr>
          <w:b/>
          <w:i/>
        </w:rPr>
        <w:t>Делегат</w:t>
      </w:r>
      <w:r>
        <w:t xml:space="preserve"> – это вид класса, предназначенный для хранения ссылок на методы. Делегат представляет собой тип данных. Его базовым классом является класс </w:t>
      </w:r>
      <w:proofErr w:type="spellStart"/>
      <w:r>
        <w:t>System.Delegate</w:t>
      </w:r>
      <w:proofErr w:type="spellEnd"/>
      <w:r>
        <w:t>. Наследовать от делегата нельзя. Объявление делегата можно размещать непосредственно в пространстве имен или внутри класса.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делегата задает сигнатуру методов, которые могут быть вызваны с его помощью:</w:t>
      </w:r>
    </w:p>
    <w:p w:rsidR="00C571A3" w:rsidRDefault="00C571A3" w:rsidP="00C5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[атрибуты] [спецификаторы] </w:t>
      </w:r>
      <w:r>
        <w:rPr>
          <w:rFonts w:ascii="Times New Roman" w:hAnsi="Times New Roman" w:cs="Times New Roman"/>
          <w:sz w:val="28"/>
          <w:szCs w:val="28"/>
          <w:lang w:val="en-US"/>
        </w:rPr>
        <w:t>delegate</w:t>
      </w:r>
      <w:r>
        <w:rPr>
          <w:rFonts w:ascii="Times New Roman" w:hAnsi="Times New Roman" w:cs="Times New Roman"/>
          <w:sz w:val="28"/>
          <w:szCs w:val="28"/>
        </w:rPr>
        <w:t xml:space="preserve"> &lt;тип&gt;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имя_делегата</w:t>
      </w:r>
      <w:proofErr w:type="spellEnd"/>
      <w:r>
        <w:rPr>
          <w:rFonts w:ascii="Times New Roman" w:hAnsi="Times New Roman" w:cs="Times New Roman"/>
          <w:sz w:val="28"/>
          <w:szCs w:val="28"/>
        </w:rPr>
        <w:t>&gt; ([параметры])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</w:rPr>
        <w:t xml:space="preserve"> делегата имеют тот же смысл, что и для класса, причем допускаются только спецификаторы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 xml:space="preserve"> описывает возвращаемое значение методов, вызываемых с помощью делегата, а необязательными </w:t>
      </w:r>
      <w:r>
        <w:rPr>
          <w:rFonts w:ascii="Times New Roman" w:hAnsi="Times New Roman" w:cs="Times New Roman"/>
          <w:i/>
          <w:sz w:val="28"/>
          <w:szCs w:val="28"/>
        </w:rPr>
        <w:t>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делегата являются параметры этих методов.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Делегат может хранить ссылки на несколько методов и вызывать их по очереди.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делегата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delegate void D(int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Делегат может вызывать либо метод экземпляра класса, связанный с объектом, или статический метод, связанный с классом. 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делегата создается ссылка типа делегата и ей присваивается ссылка на метод, который передается делегату в качестве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параметра, причем используется только имя метода (параметры не указываются). Затем этот метод вызывается посредством экземпляра делегата. 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вызов экземпляра делегата трансформируется в обращение к методу, на который он ссылается при вызове. И, следовательно, решение о вызываемом методе принимается во время выполнения программы, а не в период компиляции.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Многоадресатная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передача 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multicasting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Делегат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многоадресатной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передачей имеет одно ограничение: он должен возвращать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делегатов построено важное средство С#: </w:t>
      </w:r>
      <w:r>
        <w:rPr>
          <w:rFonts w:ascii="Times New Roman" w:hAnsi="Times New Roman" w:cs="Times New Roman"/>
          <w:b/>
          <w:i/>
          <w:sz w:val="28"/>
          <w:szCs w:val="28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</w:rPr>
        <w:t>). Синтаксис события:</w:t>
      </w:r>
    </w:p>
    <w:p w:rsidR="00C571A3" w:rsidRDefault="00C571A3" w:rsidP="00C5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[атрибуты][спецификаторы]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&lt;тип&gt; &lt;имя&gt;</w:t>
      </w:r>
    </w:p>
    <w:p w:rsidR="00C571A3" w:rsidRDefault="00C571A3" w:rsidP="00C571A3">
      <w:pPr>
        <w:pStyle w:val="a0"/>
      </w:pPr>
      <w:r>
        <w:t>Для</w:t>
      </w:r>
      <w:r w:rsidRPr="00FB3309">
        <w:rPr>
          <w:lang w:val="en-US"/>
        </w:rPr>
        <w:t xml:space="preserve"> </w:t>
      </w:r>
      <w:r>
        <w:t>событий</w:t>
      </w:r>
      <w:r w:rsidRPr="00FB3309">
        <w:rPr>
          <w:lang w:val="en-US"/>
        </w:rPr>
        <w:t xml:space="preserve"> </w:t>
      </w:r>
      <w:r>
        <w:t>применяются</w:t>
      </w:r>
      <w:r w:rsidRPr="00FB3309">
        <w:rPr>
          <w:lang w:val="en-US"/>
        </w:rPr>
        <w:t xml:space="preserve"> </w:t>
      </w:r>
      <w:r>
        <w:t>спецификаторы</w:t>
      </w:r>
      <w:r w:rsidRPr="00FB3309">
        <w:rPr>
          <w:lang w:val="en-US"/>
        </w:rPr>
        <w:t xml:space="preserve"> </w:t>
      </w:r>
      <w:r>
        <w:rPr>
          <w:lang w:val="en-US"/>
        </w:rPr>
        <w:t>new</w:t>
      </w:r>
      <w:r w:rsidRPr="00FB3309">
        <w:rPr>
          <w:lang w:val="en-US"/>
        </w:rPr>
        <w:t xml:space="preserve">, </w:t>
      </w:r>
      <w:r>
        <w:rPr>
          <w:lang w:val="en-US"/>
        </w:rPr>
        <w:t>public</w:t>
      </w:r>
      <w:r w:rsidRPr="00FB3309">
        <w:rPr>
          <w:lang w:val="en-US"/>
        </w:rPr>
        <w:t xml:space="preserve">, </w:t>
      </w:r>
      <w:r>
        <w:rPr>
          <w:lang w:val="en-US"/>
        </w:rPr>
        <w:t>protected</w:t>
      </w:r>
      <w:r w:rsidRPr="00FB3309">
        <w:rPr>
          <w:lang w:val="en-US"/>
        </w:rPr>
        <w:t xml:space="preserve">, </w:t>
      </w:r>
      <w:r>
        <w:rPr>
          <w:lang w:val="en-US"/>
        </w:rPr>
        <w:t>internal</w:t>
      </w:r>
      <w:r w:rsidRPr="00FB3309">
        <w:rPr>
          <w:lang w:val="en-US"/>
        </w:rPr>
        <w:t xml:space="preserve">, </w:t>
      </w:r>
      <w:r>
        <w:rPr>
          <w:lang w:val="en-US"/>
        </w:rPr>
        <w:t>private</w:t>
      </w:r>
      <w:r w:rsidRPr="00FB3309">
        <w:rPr>
          <w:lang w:val="en-US"/>
        </w:rPr>
        <w:t xml:space="preserve">, </w:t>
      </w:r>
      <w:r>
        <w:rPr>
          <w:lang w:val="en-US"/>
        </w:rPr>
        <w:t>static</w:t>
      </w:r>
      <w:r w:rsidRPr="00FB3309">
        <w:rPr>
          <w:lang w:val="en-US"/>
        </w:rPr>
        <w:t xml:space="preserve">, </w:t>
      </w:r>
      <w:r>
        <w:rPr>
          <w:lang w:val="en-US"/>
        </w:rPr>
        <w:t>virtual</w:t>
      </w:r>
      <w:r w:rsidRPr="00FB3309">
        <w:rPr>
          <w:lang w:val="en-US"/>
        </w:rPr>
        <w:t xml:space="preserve">, </w:t>
      </w:r>
      <w:r>
        <w:rPr>
          <w:lang w:val="en-US"/>
        </w:rPr>
        <w:t>sealed</w:t>
      </w:r>
      <w:r w:rsidRPr="00FB3309">
        <w:rPr>
          <w:lang w:val="en-US"/>
        </w:rPr>
        <w:t xml:space="preserve">, </w:t>
      </w:r>
      <w:r>
        <w:rPr>
          <w:lang w:val="en-US"/>
        </w:rPr>
        <w:t>override</w:t>
      </w:r>
      <w:r w:rsidRPr="00FB3309">
        <w:rPr>
          <w:lang w:val="en-US"/>
        </w:rPr>
        <w:t xml:space="preserve">, </w:t>
      </w:r>
      <w:r>
        <w:rPr>
          <w:lang w:val="en-US"/>
        </w:rPr>
        <w:t>abstract</w:t>
      </w:r>
      <w:r w:rsidRPr="00FB3309">
        <w:rPr>
          <w:lang w:val="en-US"/>
        </w:rPr>
        <w:t xml:space="preserve"> </w:t>
      </w:r>
      <w:r>
        <w:t>и</w:t>
      </w:r>
      <w:r w:rsidRPr="00FB3309">
        <w:rPr>
          <w:lang w:val="en-US"/>
        </w:rPr>
        <w:t xml:space="preserve"> </w:t>
      </w:r>
      <w:r>
        <w:rPr>
          <w:lang w:val="en-US"/>
        </w:rPr>
        <w:t>extern</w:t>
      </w:r>
      <w:r w:rsidRPr="00FB3309">
        <w:rPr>
          <w:lang w:val="en-US"/>
        </w:rPr>
        <w:t xml:space="preserve">. </w:t>
      </w:r>
      <w:r>
        <w:t>Событие может быть статическим (</w:t>
      </w:r>
      <w:proofErr w:type="spellStart"/>
      <w:r>
        <w:t>static</w:t>
      </w:r>
      <w:proofErr w:type="spellEnd"/>
      <w:r>
        <w:t>), тогда оно связано с классом в целом, или обычным – в этом случае оно связано с экземпляром класса.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события – это тип делегата, на котором основано событие.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описания делегата и соответствующего ему события:</w:t>
      </w:r>
    </w:p>
    <w:p w:rsidR="00C571A3" w:rsidRDefault="00C571A3" w:rsidP="00C5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1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:rsidR="00C571A3" w:rsidRDefault="00C571A3" w:rsidP="00C5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C571A3" w:rsidRDefault="00C571A3" w:rsidP="00C5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571A3" w:rsidRDefault="00C571A3" w:rsidP="00C57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Oops;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C571A3" w:rsidRPr="00FB3309" w:rsidRDefault="00C571A3" w:rsidP="00C571A3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3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71A3" w:rsidRPr="00FB3309" w:rsidRDefault="00C571A3" w:rsidP="00C571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71A3" w:rsidRDefault="00C571A3" w:rsidP="00C571A3">
      <w:pPr>
        <w:pStyle w:val="a0"/>
      </w:pPr>
      <w:r>
        <w:t xml:space="preserve">События работают следующим образом. Объект, которому необходима информация о некотором событии, регистрирует обработчик для этого </w:t>
      </w:r>
      <w:r>
        <w:lastRenderedPageBreak/>
        <w:t xml:space="preserve">события, сигнатура которых соответствует типу делегата. Когда ожидаемое событие происходит, вызываются все зарегистрированные обработчики. </w:t>
      </w:r>
    </w:p>
    <w:p w:rsidR="00C571A3" w:rsidRDefault="00C571A3" w:rsidP="00C571A3">
      <w:pPr>
        <w:pStyle w:val="a0"/>
      </w:pPr>
      <w:r>
        <w:t xml:space="preserve">Если в качестве обработчика используется статический метод, уведомление о событии применяется к классу (и неявно ко всем объектам этого класса). Если же в качестве обработчика событий используется метод экземпляра класса, события посылаются к конкретным экземплярам этого класса. </w:t>
      </w:r>
    </w:p>
    <w:p w:rsidR="00C571A3" w:rsidRDefault="00C571A3" w:rsidP="00C571A3">
      <w:pPr>
        <w:pStyle w:val="a0"/>
      </w:pPr>
      <w:r>
        <w:t xml:space="preserve">Добавлять обработчики в список или удалять их можно с помощью операторов "+=" и " - = ". </w:t>
      </w:r>
    </w:p>
    <w:p w:rsidR="00C571A3" w:rsidRDefault="00C571A3" w:rsidP="00C571A3">
      <w:pPr>
        <w:pStyle w:val="a0"/>
      </w:pPr>
      <w:r>
        <w:t xml:space="preserve">Внутри класса, в котором описано событие, с ним можно обращаться, как с обычным полем, имеющим тип делегата: использовать операции отношения, присваивания и т. д. Значение события по умолчанию – </w:t>
      </w:r>
      <w:proofErr w:type="spellStart"/>
      <w:r>
        <w:t>null</w:t>
      </w:r>
      <w:proofErr w:type="spellEnd"/>
      <w:r>
        <w:t xml:space="preserve">. </w:t>
      </w:r>
    </w:p>
    <w:p w:rsidR="00C571A3" w:rsidRDefault="00C571A3" w:rsidP="00C571A3">
      <w:pPr>
        <w:pStyle w:val="a0"/>
      </w:pPr>
      <w:r>
        <w:t xml:space="preserve">Подобно делегатам события могут предназначаться для </w:t>
      </w:r>
      <w:proofErr w:type="spellStart"/>
      <w:r>
        <w:t>многоадресатной</w:t>
      </w:r>
      <w:proofErr w:type="spellEnd"/>
      <w:r>
        <w:t xml:space="preserve"> передачи. В этом случае на одно уведомление о событии может отвечать несколько объектов.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.NET описано огромное количество стандартных делегатов, предназначенных для реализации механизма обработки событий. Большинство этих классов оформлено по одним и тем же правилам: </w:t>
      </w:r>
    </w:p>
    <w:p w:rsidR="00C571A3" w:rsidRDefault="00C571A3" w:rsidP="00C571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имя делегата заканчивается суффиксом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571A3" w:rsidRDefault="00C571A3" w:rsidP="00C571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делегат получает два параметра: первый параметр задает источник события и имеет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второй параметр задает аргументы события и имеет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производный от него. 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обработчикам события требуется специфическая информация о событии, то для этого создают класс, производный от стандартного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добавляют в него необходимую информацию. Если делегат не использует такую информацию, можно обойтись стандартным классом делегата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System.EventHandler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обработчика события принято составлять из префикса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имени события.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C571A3" w:rsidRDefault="00C571A3" w:rsidP="00C571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571A3" w:rsidRDefault="00C571A3" w:rsidP="00C571A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использование делегата для:</w:t>
      </w:r>
    </w:p>
    <w:p w:rsidR="00C571A3" w:rsidRDefault="00C571A3" w:rsidP="00C571A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вызова разных методов одним экземпляром делегата;</w:t>
      </w:r>
    </w:p>
    <w:p w:rsidR="00C571A3" w:rsidRDefault="00C571A3" w:rsidP="00C571A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многоадресной передачи.</w:t>
      </w:r>
    </w:p>
    <w:p w:rsidR="00C571A3" w:rsidRDefault="00C571A3" w:rsidP="00C571A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предусмотреть вывод результата.</w:t>
      </w:r>
    </w:p>
    <w:p w:rsidR="00C571A3" w:rsidRDefault="00C571A3" w:rsidP="00C571A3">
      <w:pPr>
        <w:spacing w:after="0" w:line="360" w:lineRule="auto"/>
        <w:ind w:left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Варианты заданий</w:t>
      </w:r>
    </w:p>
    <w:tbl>
      <w:tblPr>
        <w:tblStyle w:val="TableGrid"/>
        <w:tblW w:w="9593" w:type="dxa"/>
        <w:tblInd w:w="108" w:type="dxa"/>
        <w:tblLook w:val="04A0" w:firstRow="1" w:lastRow="0" w:firstColumn="1" w:lastColumn="0" w:noHBand="0" w:noVBand="1"/>
      </w:tblPr>
      <w:tblGrid>
        <w:gridCol w:w="561"/>
        <w:gridCol w:w="1380"/>
        <w:gridCol w:w="2454"/>
        <w:gridCol w:w="96"/>
        <w:gridCol w:w="2551"/>
        <w:gridCol w:w="2551"/>
      </w:tblGrid>
      <w:tr w:rsidR="00C571A3" w:rsidTr="00C571A3">
        <w:trPr>
          <w:trHeight w:val="370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71A3" w:rsidRDefault="00C571A3">
            <w:pPr>
              <w:ind w:left="-1136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№№</w:t>
            </w:r>
          </w:p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Параметры делегата</w:t>
            </w:r>
          </w:p>
        </w:tc>
        <w:tc>
          <w:tcPr>
            <w:tcW w:w="7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Методы возвращают</w:t>
            </w:r>
            <w:r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</w:tr>
      <w:tr w:rsidR="00C571A3" w:rsidTr="00C571A3">
        <w:trPr>
          <w:trHeight w:val="3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класс1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класс2</w:t>
            </w:r>
          </w:p>
        </w:tc>
      </w:tr>
      <w:tr w:rsidR="00C571A3" w:rsidTr="00C571A3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метод_1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статич</w:t>
            </w:r>
            <w:proofErr w:type="spellEnd"/>
            <w:r>
              <w:rPr>
                <w:rFonts w:ascii="Times New Roman" w:hAnsi="Times New Roman" w:cs="Times New Roman"/>
                <w:i/>
              </w:rPr>
              <w:t>.)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метод_2 (экз.)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1A3" w:rsidRDefault="00C571A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B3309" w:rsidTr="00C571A3">
        <w:trPr>
          <w:trHeight w:val="37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309" w:rsidRPr="00724FE0" w:rsidRDefault="00FB3309" w:rsidP="00FB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309" w:rsidRPr="00724FE0" w:rsidRDefault="00FB3309" w:rsidP="00FB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char, int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309" w:rsidRPr="006C1861" w:rsidRDefault="00FB3309" w:rsidP="00FB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символ является цифрой найти его числовое значение, иначе его код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309" w:rsidRPr="00724FE0" w:rsidRDefault="00FB3309" w:rsidP="00FB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вернуть код символа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309" w:rsidRPr="006C1861" w:rsidRDefault="00FB3309" w:rsidP="00FB33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символ является буквой</w:t>
            </w:r>
            <w:r w:rsidRPr="006C1861"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6C1861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, вывести число 0</w:t>
            </w:r>
          </w:p>
        </w:tc>
      </w:tr>
    </w:tbl>
    <w:p w:rsidR="00C75550" w:rsidRDefault="00C75550"/>
    <w:p w:rsidR="003972F0" w:rsidRPr="003972F0" w:rsidRDefault="003972F0" w:rsidP="003972F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72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</w:p>
    <w:p w:rsidR="003972F0" w:rsidRPr="003972F0" w:rsidRDefault="003972F0" w:rsidP="003972F0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2F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событие на основе делегата (задание 1). В тестирующем классе организовать цепочку вызовов.</w:t>
      </w:r>
    </w:p>
    <w:p w:rsidR="003972F0" w:rsidRPr="003972F0" w:rsidRDefault="003972F0"/>
    <w:p w:rsidR="003972F0" w:rsidRPr="003972F0" w:rsidRDefault="003972F0">
      <w:pPr>
        <w:rPr>
          <w:rFonts w:ascii="Times New Roman" w:hAnsi="Times New Roman" w:cs="Times New Roman"/>
          <w:sz w:val="24"/>
        </w:rPr>
      </w:pPr>
      <w:r w:rsidRPr="003972F0">
        <w:rPr>
          <w:rFonts w:ascii="Times New Roman" w:hAnsi="Times New Roman" w:cs="Times New Roman"/>
          <w:sz w:val="24"/>
        </w:rPr>
        <w:t>Те</w:t>
      </w:r>
      <w:r>
        <w:rPr>
          <w:rFonts w:ascii="Times New Roman" w:hAnsi="Times New Roman" w:cs="Times New Roman"/>
          <w:sz w:val="24"/>
        </w:rPr>
        <w:t>кст программы для решения задач 1-2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delegate_and_event</w:t>
      </w:r>
      <w:proofErr w:type="spellEnd"/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SimpleDelegate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Klass1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SimpleDelegate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MyEvent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RaiseEventK1(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MyEvent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"Event Raised"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Met1(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.IsDigit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числовое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его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Met2(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вернуть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символа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Klass2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MyEventt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RaiseEventK2(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MyEventt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"2nd Event Raised"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Mett(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x)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symbol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((x == symbol))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Символ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является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буквой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{0}"</w:t>
      </w:r>
      <w:r>
        <w:rPr>
          <w:rFonts w:ascii="Consolas" w:hAnsi="Consolas" w:cs="Consolas"/>
          <w:sz w:val="19"/>
          <w:szCs w:val="19"/>
          <w:lang w:val="en-US"/>
        </w:rPr>
        <w:t>, x);</w:t>
      </w:r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E4C98">
        <w:rPr>
          <w:rFonts w:ascii="Consolas" w:hAnsi="Consolas" w:cs="Consolas"/>
          <w:sz w:val="19"/>
          <w:szCs w:val="19"/>
        </w:rPr>
        <w:t>}</w:t>
      </w:r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{</w:t>
      </w:r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4C98"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0E4C98">
        <w:rPr>
          <w:rFonts w:ascii="Consolas" w:hAnsi="Consolas" w:cs="Consolas"/>
          <w:sz w:val="19"/>
          <w:szCs w:val="19"/>
        </w:rPr>
        <w:t>(</w:t>
      </w:r>
      <w:proofErr w:type="gramEnd"/>
      <w:r w:rsidRPr="000E4C98">
        <w:rPr>
          <w:rFonts w:ascii="Consolas" w:hAnsi="Consolas" w:cs="Consolas"/>
          <w:color w:val="A31515"/>
          <w:sz w:val="19"/>
          <w:szCs w:val="19"/>
        </w:rPr>
        <w:t xml:space="preserve">"Символ не является буквой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0E4C98">
        <w:rPr>
          <w:rFonts w:ascii="Consolas" w:hAnsi="Consolas" w:cs="Consolas"/>
          <w:color w:val="A31515"/>
          <w:sz w:val="19"/>
          <w:szCs w:val="19"/>
        </w:rPr>
        <w:t>"</w:t>
      </w:r>
      <w:r w:rsidRPr="000E4C98">
        <w:rPr>
          <w:rFonts w:ascii="Consolas" w:hAnsi="Consolas" w:cs="Consolas"/>
          <w:sz w:val="19"/>
          <w:szCs w:val="19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4C98">
        <w:rPr>
          <w:rFonts w:ascii="Consolas" w:hAnsi="Consolas" w:cs="Consolas"/>
          <w:sz w:val="19"/>
          <w:szCs w:val="19"/>
        </w:rPr>
        <w:t>{</w:t>
      </w:r>
    </w:p>
    <w:p w:rsidR="000E4C98" w:rsidRP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4C98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Write</w:t>
      </w:r>
      <w:r w:rsidRPr="000E4C98">
        <w:rPr>
          <w:rFonts w:ascii="Consolas" w:hAnsi="Consolas" w:cs="Consolas"/>
          <w:sz w:val="19"/>
          <w:szCs w:val="19"/>
        </w:rPr>
        <w:t>(</w:t>
      </w:r>
      <w:proofErr w:type="gramEnd"/>
      <w:r w:rsidRPr="000E4C98">
        <w:rPr>
          <w:rFonts w:ascii="Consolas" w:hAnsi="Consolas" w:cs="Consolas"/>
          <w:color w:val="A31515"/>
          <w:sz w:val="19"/>
          <w:szCs w:val="19"/>
        </w:rPr>
        <w:t>" Введите символ или номер: "</w:t>
      </w:r>
      <w:r w:rsidRPr="000E4C98">
        <w:rPr>
          <w:rFonts w:ascii="Consolas" w:hAnsi="Consolas" w:cs="Consolas"/>
          <w:sz w:val="19"/>
          <w:szCs w:val="19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4C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cah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Klass1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Klass1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obj.MyEvent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SimpleDelegate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obj.Met1);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obj.MyEvent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SimpleDelegate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obj.Met2);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obj.RaiseEventK1(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cah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Klass2</w:t>
      </w:r>
      <w:r>
        <w:rPr>
          <w:rFonts w:ascii="Consolas" w:hAnsi="Consolas" w:cs="Consolas"/>
          <w:sz w:val="19"/>
          <w:szCs w:val="19"/>
          <w:lang w:val="en-US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Klass2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0E4C98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obj2.MyEventt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SimpleDe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obj2.Mett);  </w:t>
      </w: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B7A2D">
        <w:rPr>
          <w:rFonts w:ascii="Consolas" w:hAnsi="Consolas" w:cs="Consolas"/>
          <w:sz w:val="19"/>
          <w:szCs w:val="19"/>
        </w:rPr>
        <w:t>2.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RaiseEventK</w:t>
      </w:r>
      <w:proofErr w:type="spellEnd"/>
      <w:r w:rsidRPr="00FB7A2D">
        <w:rPr>
          <w:rFonts w:ascii="Consolas" w:hAnsi="Consolas" w:cs="Consolas"/>
          <w:sz w:val="19"/>
          <w:szCs w:val="19"/>
        </w:rPr>
        <w:t>2(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cah</w:t>
      </w:r>
      <w:proofErr w:type="spellEnd"/>
      <w:r w:rsidRPr="00FB7A2D">
        <w:rPr>
          <w:rFonts w:ascii="Consolas" w:hAnsi="Consolas" w:cs="Consolas"/>
          <w:sz w:val="19"/>
          <w:szCs w:val="19"/>
        </w:rPr>
        <w:t xml:space="preserve">);  </w:t>
      </w: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7A2D">
        <w:rPr>
          <w:rFonts w:ascii="Consolas" w:hAnsi="Consolas" w:cs="Consolas"/>
          <w:sz w:val="19"/>
          <w:szCs w:val="19"/>
        </w:rPr>
        <w:t xml:space="preserve">            }</w:t>
      </w: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7A2D">
        <w:rPr>
          <w:rFonts w:ascii="Consolas" w:hAnsi="Consolas" w:cs="Consolas"/>
          <w:sz w:val="19"/>
          <w:szCs w:val="19"/>
        </w:rPr>
        <w:t xml:space="preserve">        }</w:t>
      </w: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B7A2D">
        <w:rPr>
          <w:rFonts w:ascii="Consolas" w:hAnsi="Consolas" w:cs="Consolas"/>
          <w:sz w:val="19"/>
          <w:szCs w:val="19"/>
        </w:rPr>
        <w:t xml:space="preserve">    }</w:t>
      </w:r>
    </w:p>
    <w:p w:rsidR="000E4C98" w:rsidRPr="00FB7A2D" w:rsidRDefault="000E4C98" w:rsidP="000E4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2F0" w:rsidRDefault="003972F0" w:rsidP="00397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C11" w:rsidRPr="00FB3309" w:rsidRDefault="00751C11" w:rsidP="00751C1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Тестирование задач</w:t>
      </w:r>
      <w:r w:rsidRPr="00751C11">
        <w:rPr>
          <w:rFonts w:ascii="Times New Roman" w:hAnsi="Times New Roman" w:cs="Times New Roman"/>
          <w:color w:val="000000"/>
          <w:sz w:val="28"/>
          <w:szCs w:val="19"/>
        </w:rPr>
        <w:t xml:space="preserve"> 1-2 представлено на рисунке 1</w:t>
      </w:r>
      <w:r w:rsidR="00FB7A2D" w:rsidRPr="00FB7A2D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FB7A2D">
        <w:rPr>
          <w:rFonts w:ascii="Times New Roman" w:hAnsi="Times New Roman" w:cs="Times New Roman"/>
          <w:color w:val="000000"/>
          <w:sz w:val="28"/>
          <w:szCs w:val="19"/>
        </w:rPr>
        <w:t>и 2</w:t>
      </w:r>
      <w:r w:rsidRPr="00751C11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51C11" w:rsidRPr="00FB3309" w:rsidRDefault="00751C11" w:rsidP="00751C11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3972F0" w:rsidRDefault="000E4C98" w:rsidP="000E4C9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222024" wp14:editId="7CBC3BEB">
            <wp:extent cx="6040755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02" t="20818" r="42758" b="39258"/>
                    <a:stretch/>
                  </pic:blipFill>
                  <pic:spPr bwMode="auto">
                    <a:xfrm>
                      <a:off x="0" y="0"/>
                      <a:ext cx="6041687" cy="287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C11" w:rsidRDefault="00751C11" w:rsidP="00751C11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1 - Тестирование задач</w:t>
      </w:r>
      <w:r w:rsidRPr="00751C11">
        <w:rPr>
          <w:rFonts w:ascii="Times New Roman" w:hAnsi="Times New Roman" w:cs="Times New Roman"/>
          <w:color w:val="000000"/>
          <w:sz w:val="28"/>
          <w:szCs w:val="19"/>
        </w:rPr>
        <w:t xml:space="preserve"> 1-2</w:t>
      </w:r>
    </w:p>
    <w:p w:rsidR="00521101" w:rsidRPr="00751C11" w:rsidRDefault="00521101" w:rsidP="00751C11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:rsidR="00751C11" w:rsidRDefault="00521101" w:rsidP="0052110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7595997E" wp14:editId="2EE847B5">
            <wp:extent cx="5997911" cy="2876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" t="6559" r="50454" b="53232"/>
                    <a:stretch/>
                  </pic:blipFill>
                  <pic:spPr bwMode="auto">
                    <a:xfrm>
                      <a:off x="0" y="0"/>
                      <a:ext cx="6006931" cy="288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101" w:rsidRDefault="00521101" w:rsidP="00521101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Рисунок 2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- Тестирование задач</w:t>
      </w:r>
      <w:r w:rsidRPr="00751C11">
        <w:rPr>
          <w:rFonts w:ascii="Times New Roman" w:hAnsi="Times New Roman" w:cs="Times New Roman"/>
          <w:color w:val="000000"/>
          <w:sz w:val="28"/>
          <w:szCs w:val="19"/>
        </w:rPr>
        <w:t xml:space="preserve"> 1-2</w:t>
      </w:r>
    </w:p>
    <w:p w:rsidR="00521101" w:rsidRPr="00751C11" w:rsidRDefault="00521101" w:rsidP="00521101">
      <w:pPr>
        <w:jc w:val="center"/>
        <w:rPr>
          <w:rFonts w:ascii="Times New Roman" w:hAnsi="Times New Roman" w:cs="Times New Roman"/>
          <w:sz w:val="24"/>
        </w:rPr>
      </w:pPr>
    </w:p>
    <w:sectPr w:rsidR="00521101" w:rsidRPr="007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2559"/>
    <w:multiLevelType w:val="hybridMultilevel"/>
    <w:tmpl w:val="8A184B76"/>
    <w:lvl w:ilvl="0" w:tplc="F8D22AA0">
      <w:numFmt w:val="bullet"/>
      <w:lvlText w:val="–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CC3587"/>
    <w:multiLevelType w:val="hybridMultilevel"/>
    <w:tmpl w:val="61685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3"/>
    <w:rsid w:val="00035FBC"/>
    <w:rsid w:val="000E2242"/>
    <w:rsid w:val="000E4C98"/>
    <w:rsid w:val="003972F0"/>
    <w:rsid w:val="00521101"/>
    <w:rsid w:val="0058405E"/>
    <w:rsid w:val="005A5A7C"/>
    <w:rsid w:val="00751C11"/>
    <w:rsid w:val="009141A6"/>
    <w:rsid w:val="00C571A3"/>
    <w:rsid w:val="00C75550"/>
    <w:rsid w:val="00FB3309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A2D6"/>
  <w15:docId w15:val="{61AA45A5-F388-4430-BB9D-87BA48A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1A3"/>
  </w:style>
  <w:style w:type="paragraph" w:styleId="Heading1">
    <w:name w:val="heading 1"/>
    <w:basedOn w:val="Normal"/>
    <w:next w:val="Normal"/>
    <w:link w:val="Heading1Char"/>
    <w:qFormat/>
    <w:rsid w:val="00C571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1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C571A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C571A3"/>
    <w:pPr>
      <w:ind w:left="720"/>
      <w:contextualSpacing/>
    </w:pPr>
    <w:rPr>
      <w:rFonts w:eastAsiaTheme="minorEastAsia"/>
      <w:lang w:eastAsia="ru-RU"/>
    </w:rPr>
  </w:style>
  <w:style w:type="character" w:customStyle="1" w:styleId="a">
    <w:name w:val="Текст лабораторной работы Знак"/>
    <w:basedOn w:val="DefaultParagraphFont"/>
    <w:link w:val="a0"/>
    <w:locked/>
    <w:rsid w:val="00C571A3"/>
    <w:rPr>
      <w:rFonts w:ascii="Times New Roman" w:hAnsi="Times New Roman" w:cs="Times New Roman"/>
      <w:sz w:val="28"/>
      <w:szCs w:val="28"/>
    </w:rPr>
  </w:style>
  <w:style w:type="paragraph" w:customStyle="1" w:styleId="a0">
    <w:name w:val="Текст лабораторной работы"/>
    <w:basedOn w:val="Normal"/>
    <w:link w:val="a"/>
    <w:qFormat/>
    <w:rsid w:val="00C571A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Brinjals</cp:lastModifiedBy>
  <cp:revision>2</cp:revision>
  <dcterms:created xsi:type="dcterms:W3CDTF">2020-04-25T16:54:00Z</dcterms:created>
  <dcterms:modified xsi:type="dcterms:W3CDTF">2020-04-25T16:54:00Z</dcterms:modified>
</cp:coreProperties>
</file>