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CA" w:rsidRDefault="004C1D5A">
      <w:pPr>
        <w:rPr>
          <w:rFonts w:hint="eastAsia"/>
        </w:rPr>
      </w:pPr>
      <w:r>
        <w:rPr>
          <w:rFonts w:hint="eastAsia"/>
        </w:rPr>
        <w:t>测试文档</w:t>
      </w:r>
      <w:bookmarkStart w:id="0" w:name="_GoBack"/>
      <w:bookmarkEnd w:id="0"/>
    </w:p>
    <w:sectPr w:rsidR="005560CA" w:rsidSect="001E16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5A"/>
    <w:rsid w:val="001E1658"/>
    <w:rsid w:val="004C1D5A"/>
    <w:rsid w:val="005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3D1B5"/>
  <w15:chartTrackingRefBased/>
  <w15:docId w15:val="{2A0C538A-B63D-F44C-8FF7-9EB66B8D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2020-03-17T07:56:00Z</dcterms:created>
  <dcterms:modified xsi:type="dcterms:W3CDTF">2020-03-17T07:56:00Z</dcterms:modified>
</cp:coreProperties>
</file>