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UV-GUARD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Autonomous UV Disinfection &amp; Environment Monitoring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for OT / ICU Medical Environments</w:t>
      </w:r>
    </w:p>
    <w:p>
      <w:pPr>
        <w:pBdr>
          <w:bottom w:val="single" w:color="1B4F8A" w:sz="12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COMPLETE PROJECT ENGINEERING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Hardware · Software · Firmware · Integration · Design · Deployment</w:t>
      </w:r>
    </w:p>
    <w:p>
      <w:pPr>
        <w:spacing w:after="200" w:before="3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Environment
Monitoring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Disinfection
Robot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System
Integration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3–4 Months
To Market</w:t>
            </w:r>
          </w:p>
        </w:tc>
      </w:tr>
    </w:tbl>
    <w:p>
      <w:pPr>
        <w:spacing w:after="160" w:before="4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Version 1.0  |  April 2026  |  CONFIDENTIAL – PROJECT TRACKING DOCUMENT</w:t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TABLE OF CONTENTS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 Project Overview &amp; Architecture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3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 System Safety Logic &amp; Interlock Protocol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5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 Team 1 – Environment Monitoring System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7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 Team 2 – Disinfection Mobile Robot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12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 Integration Architecture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20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6.  Software &amp; Firmware Development Guide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23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7.  Hardware BOM &amp; Procurement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28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8.  PCB &amp; Enclosure Design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31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9.  Medical Standards &amp; Compliance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33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10.  Testing &amp; Validation Protocol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35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11.  Level-1 Project Tracking Report (3–4 Month Roadmap)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38</w:t>
      </w:r>
    </w:p>
    <w:p>
      <w:pPr>
        <w:tabs>
          <w:tab w:val="right" w:pos="9000"/>
        </w:tabs>
        <w:spacing w:after="100" w:before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12.  Budget Estimation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1B4F8A"/>
          <w:sz w:val="22"/>
          <w:szCs w:val="22"/>
        </w:rPr>
        <w:t xml:space="preserve">43</w:t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PROJECT OVERVIEW &amp;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Project Name &amp; Objective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UV-GUARD is an autonomous, safety-interlocked UV-C disinfection robot integrated with a real-time environment monitoring station, purpose-built for Operating Theatres (OT) and Intensive Care Units (ICU). The system ensures zero human exposure during UV disinfection, complete spatial coverage through AI-guided navigation, and continuous post-disinfection environment quality reporting aligned with WHO, NABH, and ASHRAE standards.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System Sub-Systems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Team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Thermal Human Detection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Team 2 (Robot)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Door &amp; Window Sensor Interlock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Team 2 (Robot)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Disinfection 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Team 2 (Robot)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Autonomous Navigation &amp; Coverage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Team 2 (Robot)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Organism Detection Camera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Team 2 (Robot)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Environment Sensor 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Team 1 (Monitoring)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Dashboard (HMI)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Team 1 (Monitoring)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 Control &amp; Safety Logic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Integration Team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SS-09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Reporting &amp; Data Logging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Integration Team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Design Phase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High-Level System Architecture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Master Controller (Raspberry Pi 5 / Jetson Orin Nano):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Central brain orchestrating all sub-systems. Runs safety state machine, navigation AI, computer vision pipeline, and MQTT communication bus.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Safety Interlock Layer → Thermal cameras + door/window sensors feed safety FSM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Disinfection Layer → UV-C lamp control + robot drive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Perception Layer → Camera feeds YOLOv8 for organism detection + SLAM for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Environment Layer → PMS5003, BME280, CO2, VOC sensors → HMI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Reporting Layer → SD card + WiFi → cloud/mobile app log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SYSTEM SAFETY LOGIC &amp; INTERLOCK PROTOCOL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Safety State Machine (FSM)</w:t>
      </w:r>
    </w:p>
    <w:p>
      <w:pPr>
        <w:spacing w:after="12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UV-GUARD operates a strict 7-state Finite State Machine. UV-C lamps CANNOT energize unless ALL safety conditions are simultaneously TRUE. A single breach triggers immediate lamp shutdown.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460"/>
        <w:gridCol w:w="3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to Enter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IDLE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power-on default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outputs OFF. Await start command.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PRE-CHECK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command received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thermal scan + check all door/window sensors.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ARMED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humans detected + all doors/windows CLOSED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 via buzzer/light. 30-sec countdown before UV 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DISINFECTING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S2 conditions still TRUE after countdown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ON. Robot begins coverage pattern. Continuous monitoring.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BREACH DETECTED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Any sensor fails during S3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OFF immediately (&lt;50ms). Sound alarm. Log event.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RE-CHECK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Breach cleared + operator confirmation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 to S1 pre-check cycle.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Coverage map 100% + timer elapsed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OFF. Post-scan mode begins. Generate report.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Sensor Interlock Conditions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Thermal Human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Sensor: MLX90640 32×24 Thermal Camera Array (×2 units for full room coverage)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Detection threshold: Any pixel &gt;32°C within defined ROI = HUMAN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Scan frequency: Every 500ms during ARMED and DISINFECTING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False-positive handling: 3 consecutive positive readings required before breach trigger (1.5 sec)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Door &amp; Window Sensors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Type: Magnetic Reed Switches (MC-38) on all OT/ICU doors +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Logic: NC (Normally Closed) = SAFE. Any OPEN = BREACH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Response time: &lt;10ms interrupt-driven on microcontroller GPIO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Wiring: Supervised loop with EOL (End of Line) resistor to detect tampering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UV-C Interlock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Hardware relay with normally-open contacts – relay de-energizes = UV OFF (fail-safe)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Separate hardware watchdog timer: if MCU freezes → relay trips within 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Emergency Stop button (red mushroom head) on robot + wall-mounted panel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Safety Wiring Diagram (Description)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Power → Main MCB → Safety Relay Chain: [Thermal OK] AND [All Doors Closed] AND [Watchdog Pulse] AND [No E-STOP] → UV Lamp Driver Board. Any link breaks = UV OFF.</w:t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TEAM 1 – ENVIRONMENT MONITORING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Sensor Selection &amp;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2000"/>
        <w:gridCol w:w="2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PMS5003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PM1.0, PM2.5, PM10
(Particulate Matter)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0–500 µg/m³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±10 µg/m³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UART (9600 baud)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BME280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Temperature, Humidity,
Barometric Pressure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T: -40–85°C
H: 0–100%RH
P: 300–1100 hPa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T: ±0.5°C
H: ±3%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I2C / SPI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MH-Z19B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CO2 Concentration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0–5000 ppm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±50 ppm ±5%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UART / PWM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SGP30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TVOC, eCO2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TVOC: 0–60000 ppb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±15% of reading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I2C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MLX90614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Spot IR Temperature
(surface sterilization check)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−70–382°C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±0.5°C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I2C (SMBus)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BH1750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Ambient Light (lux)
(UV verification)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1–65535 lux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±20%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I2C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Medical OT/ICU Environmental Standards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HMI display shall classify each parameter using the following medically-referenced thresholds (WHO, ASHRAE 170, NABH, and CDC OT standards):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860"/>
        <w:gridCol w:w="1200"/>
        <w:gridCol w:w="1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⚠️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DANGER 🔴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Temperature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°C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20–21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18–24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16–17 or 25–26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&lt;16 or &gt;26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Relative Humidity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%RH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50–55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45–60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35–44 or 61–70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&lt;35 or &gt;70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ppm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&lt;600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600–800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800–1000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&gt;1000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PM2.5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µg/m³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&lt;5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5–10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10–25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&gt;25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PM10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µg/m³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&lt;10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10–20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20–50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&gt;50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TVOC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ppb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&lt;50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50–200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200–500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&gt;500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Air Changes/Hr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&gt;25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20–25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15–20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&lt;15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 Pressure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Pa (vs corridor)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+8 to +12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+5 to +15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+3 to +5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&lt;+3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HMI Display 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Primary Display: 10.1" HDMI IPS Touchscreen (1280×800) mounted on wall bracket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Secondary Display: 2.8" SPI TFT (ILI9341) on robot body for local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Buzzer: 5V active piezo for audio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RGB LED Strip: WS2812B addressable LEDs (Green/Yellow/Red ambient status)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Software Stack (Python + Tkinter/PyQt5)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Main dashboard: Real-time gauges for all 6+ sensor parameters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Color-coded status badges: EXCELLENT (green), GOOD (teal), WARNING (amber), DANGER (red)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Trend charts: 1-hour rolling chart using matplotlib embedded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Infection Risk Score: Composite score 0–100 calculated from weighted sensor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Surgery Readiness Banner: 'READY FOR SURGERY ✓', 'CONDITIONAL ⚠', 'NOT SAFE ✗'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Team 1 – Firmware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Microcontroller: Raspberry Pi 4 Model B (4GB) + Arduino Mega 2560 (sensor co-processor)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Arduino Mega handles time-critical sensor polling and sends data via USB-Serial to RPi4 at 115200 baud. RPi4 runs Python application for data processing, display, logging, and MQTT publishing.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Sensor 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Arduino Mega (C++)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 PMS5003, BME280, MH-Z19B, SGP30 every 2 sec. Send JSON over Serial.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Data Processing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Python 3.11 (RPi4)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Parse JSON, calculate composite scores, classify per medical thresholds.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Display 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PyQt5 / Tkinter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Render dashboard. Update every 5 sec. Touch input for navigation.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InfluxDB (local)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Time-series storage. Retain 90-day history.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Communication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MQTT (Mosquitto)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Publish sensor data to broker for robot + cloud integration.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Python + ReportLab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 PDF disinfection completion reports.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Team 1 Code Modules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Module 1: sensor_manager.py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Unified sensor abstraction layer. Each sensor has its own class inheriting from BaseSensor.</w:t>
      </w:r>
    </w:p>
    <w:p>
      <w:pPr>
        <w:pBdr>
          <w:left w:val="single" w:color="1B4F8A" w:sz="12" w:space="4"/>
        </w:pBdr>
        <w:shd w:fill="F2F3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PMS5003Sensor(BaseSensor):
    def read(self) -&gt; dict:
        # Parse 32-byte frame from UART
        # Returns: {pm1: float, pm2_5: float, pm10: float}
class BME280Sensor(BaseSensor):
    def read(self) -&gt; dict:
        # Read via I2C using smbus2
        # Returns: {temp: float, humidity: float, pressure: float}
class CO2Sensor(BaseSensor):
    def read(self) -&gt; dict:
        # Send 0xFF 0x01 0x86 command, parse 9-byte response
        # Returns: {co2_ppm: int}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Module 2: classifier.py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Purpose: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Map raw sensor readings to medical classification levels and compute Surgery Readiness Score.</w:t>
      </w:r>
    </w:p>
    <w:p>
      <w:pPr>
        <w:pBdr>
          <w:left w:val="single" w:color="0E6655" w:sz="12" w:space="4"/>
        </w:pBdr>
        <w:shd w:fill="F2F3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THRESHOLDS = {
    'temp':     [(20,21,'EXCELLENT'), (18,24,'GOOD'), (16,26,'WARNING')],
    'humidity': [(50,55,'EXCELLENT'), (45,60,'GOOD'), (35,70,'WARNING')],
    'co2':      [(0,600,'EXCELLENT'), (600,800,'GOOD'), (800,1000,'WARNING')],
    'pm2_5':    [(0,5,'EXCELLENT'),  (5,10,'GOOD'),   (10,25,'WARNING')],
}
def classify(param, value) -&gt; str:
    for low, high, label in THRESHOLDS[param]:
        if low &lt;= value &lt;= high: return label
    return 'DANGER'
def surgery_readiness_score(readings) -&gt; int:
    # Weighted composite: temp(20%) + humidity(20%) +
    # co2(25%) + pm2_5(25%) + tvoc(10%) -&gt; 0-100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TEAM 2 – DISINFECTION MOBILE ROBOT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Robot Mechanical 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Chassis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Chassis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Differential Drive 4-Wheel (2 driven + 2 casters)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Overall Dimensions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600mm (L) × 500mm (W) × 1400mm (H) including UV tower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Material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Aluminum extrusion frame (20×20 V-slot) + ABS enclosures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Drive Motors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2× 12V 30RPM Planetary Gear DC Motor with encoder (200 PPR)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Wheels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150mm diameter polyurethane rubber wheels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Payload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15 kg (for electronics + UV lamps + battery)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0.2 m/s operating speed (slow for thorough disinfection)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Battery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24V 20Ah LiFePO4 (lithium iron phosphate – safe for medical)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4–6 hours per charge (covers 50–60 m² OT)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Charging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Auto-docking charging station at OT entrance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UV-C Lamp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Lamp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Type: Amalgam UV-C Germicidal Lamps (254 nm wavelength – peak germicidal)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Power: 2× 55W lamps on rotating arm + 1× 36W lower lamp for floor/corner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UV Intensity: Minimum 25 mW/cm² at 1 meter distance (WHO standard for 3-log reduction)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Lamp Life: 9,000 hours (replace annually)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Warm-up Time: 3–5 minutes to full intensity (system accounts for warm-up in FSM)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Driver: Electronic ballast with 0-10V dimming for controlled ramp-up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Coverage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Room map imported from CAD floor plan OR auto-generated by SLAM on first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Coverage Path: Modified Boustrophedon (lawnmower) pattern with 0.5m pass spacing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Corner Strategy: Robot pauses 45 seconds at each corner, rotates 360° for full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Dose Calculation: UV dose = Intensity (mW/cm²) × Time (sec). Target: ≥4000 mJ/cm² for C. difficile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UV dose sensor (radiometer) on robot confirms actual delivered dose at each position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Navigation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SLAM (Simultaneous Localization and Mapping)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LiDAR: RPLIDAR A1M8 (360°, 12m range, 8000 samples/sec) for SLAM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SLAM Algorithm: GMapping or Cartographer ROS2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Localization: AMCL (Adaptive Monte Carlo Localization) during operation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Path Planner: Nav2 (Navigation2) ROS2 stack with DWA local planner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Odometry: Motor encoders + MPU6050 IMU fusion (Kalman filter)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Obstacle Avoidance: 3× HC-SR04 ultrasonic sensors (front, left-front, right-front)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Object Detection for Coverage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Camera: Intel RealSense D435i (RGB-D) – provides depth +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Model: YOLOv8n-seg (nano, real-time) trained on medical equipment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Purpose: Detect furniture/equipment to navigate around AND verify UV shadow zones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Shadow Zone Handling: If equipment blocks UV, robot moves to alternate angle and re-exposes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Thermal Scanning System (Anti-Human Safety)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Sensor: 2× MLX90640 Thermal Camera (32×24 pixels, 110° FoV, I2C)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Mounted: Front-top and rear-top of robot for 270°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Fixed wall unit: 1× MLX90640 at door for pre-entry scan (ceiling mount)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Detection Algorithm (Python/C++)</w:t>
      </w:r>
    </w:p>
    <w:p>
      <w:pPr>
        <w:pBdr>
          <w:left w:val="single" w:color="C0392B" w:sz="12" w:space="4"/>
        </w:pBdr>
        <w:shd w:fill="F2F3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 detect_human(thermal_frame) -&gt; bool:
    # 1. Apply 5x5 median filter (noise reduction)
    # 2. Threshold: pixels &gt; 32.0°C flagged as ROI
    # 3. Connected components analysis (min 50 pixels = person-sized)
    # 4. Shape analysis: aspect ratio 1.5-4.0 (human body)
    # 5. Return True if blob found with 3 consecutive frames
    # False positive guard: exclude equipment with fixed thermal signature
    hot_pixels = frame[frame &gt; 32.0]
    if len(hot_pixels) &gt; 50:
        blobs = connected_components(frame &gt; 32.0)
        for blob in blobs:
            if 1.5 &lt; blob.aspect_ratio &lt; 4.0:
                return True
    return False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UV Fluorescence Imaging System (Organism Detection)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Concept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Under UV-A (365nm) illumination in a darkened room (blackout condition after UV-C cycle), biological materials fluoresce. Blood stains fluoresce red-pink, bacteria colonies show as blue-white, fungi show green-yellow, and tissue particles show orange. This allows post-disinfection verification.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Hardware for UV Fluorescence 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UV-A LED Panel: 365nm UV-A (blacklight) – 20W panel mounted on robot arm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Camera: Raspberry Pi HQ Camera Module with 16mm lens (no IR filter – sensitive to fluorescence)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Optical Filter: 400nm long-pass optical filter on camera lens (blocks UV, passes visible fluorescence)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Room condition: OT blackout blinds + door closed (pre-programmed blackout routine)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Detection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Capture high-res image under UV-A in darkened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Color segmentation: HSV thresholding for red (blood), green-yellow (fungi), blue-white (bacteria)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CNN classifier (MobileNetV2 fine-tuned) for 4 classes: Clean, Blood, Bacteria/Fungi, Tissue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Overlay detection map on floor plan and display on HMI with GPS-tagged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Risk score: % contaminated area vs total floor area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Robot Electronics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Main Computer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NVIDIA Jetson Orin Nano 8GB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ROS2, SLAM, YOLOv8, Computer Vision pipeline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Safety MCU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STM32F4 Discovery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FSM, relay control, watchdog, real-time sensor polling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Motor 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L298N × 2 or ODrive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Dual motor PWM control with encoder feedback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Thermal Cameras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MLX90640 × 2 (I2C)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 detection – safety interlock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LiDAR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RPLIDAR A1M8 (USB)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SLAM mapping and navigation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Depth Camera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Intel RealSense D435i (USB3)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3D perception, object detection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UV-C Control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Safety relay + MOSFET driver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Controlled energization of UV-C lamps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UV-A LED Driver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Constant current LED driver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Fluorescence imaging illumination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IMU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MPU6050 (I2C)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Orientation, wheel slip detection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Door Sensors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MC-38 Reed switches ×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doors + windows supervised loop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Communication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WiFi (RPi) + CAN bus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Inter-board + cloud communication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Power Management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24V→5V, 12V DC-DC converters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Regulated power for all boards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INTEGRATION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Communication Protocol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subsystems communicate via MQTT protocol over local WiFi network. A Mosquitto broker runs on Team 1's Raspberry Pi 4 which also serves as the local network gateway.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34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MQTT Topic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 / Purpose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uvguard/environment/sensors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Team 1 RPi4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Robot + Cloud: environmental readings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uvguard/safety/human_detected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Robot STM32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systems: emergency halt trigger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uvguard/safety/door_status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Robot STM32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systems: door/window state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uvguard/robot/state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Robot Jetson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HMI: current FSM state display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uvguard/robot/coverage_map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Robot Jetson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HMI: real-time coverage progress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uvguard/uvc/control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Safety MCU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Lamp driver: ON/OFF/DIM commands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uvguard/detection/organisms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Robot Jetson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HMI + Report: fluorescence scan results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uvguard/report/complete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Jetson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 + Print: final disinfection 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Data Flow Diagram (Described)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Sensors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Arduino/STM32 reads raw sensor data (2sec cycle)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Processing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Raspberry Pi classifies + scores data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Broker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MQTT Mosquitto distributes data to HMI, Robot, Cloud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D8348"/>
          <w:sz w:val="24"/>
          <w:szCs w:val="24"/>
        </w:rPr>
        <w:t xml:space="preserve">Display →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PyQt5 dashboard updates every 5 seconds on 10" screen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API Endpoints (REST for Cloud/Mobile)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GET  /api/v1/environment/latest  → Latest sensor reading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GET  /api/v1/disinfection/history → Past 30 sessions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POST /api/v1/disinfection/start   → Remote start disinfection (requires auth 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GET  /api/v1/report/{session_id}  → Download PDF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WS   /ws/live                     → WebSocket for real-time dashboard on mobile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SOFTWARE &amp; FIRMWARE DEVELOPMENT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Development Environment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Team 1 (Environment Monitoring) – Raspberry Pi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OS: Raspberry Pi OS Lite 64-bit (Bookworm)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Python 3.11 + virtual environment: python3 -m venv uvguard_env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Libraries: pip install pyserial smbus2 paho-mqtt influxdb-client PyQt5 matplotlib reportlab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InfluxDB 2.0: Install via apt. Create bucket 'uvguard_sensors'.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Mosquitto MQTT: sudo apt install mosquitto mosquitto-clients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Team 2 (Robot) – Jetson Orin Nano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OS: JetPack 6.0 (Ubuntu 22.04 LTS based)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ROS2 Humble: Follow official ROS2 Humble install guide for ARM64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Install: ros-humble-navigation2, ros-humble-slam-toolbox, ros-humble-rplidar-ros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Python: pip install ultralytics opencv-python numpy scipy paho-mqtt pyrealsense2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YOLOv8: pip install ultralytics  (use yolov8n.pt base, fine-tune on medical equipment dataset)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ROS2 Package Structure</w:t>
      </w:r>
    </w:p>
    <w:p>
      <w:pPr>
        <w:pBdr>
          <w:left w:val="single" w:color="1B4F8A" w:sz="12" w:space="4"/>
        </w:pBdr>
        <w:shd w:fill="F2F3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uvguard_ws/
├── src/
│   ├── uvguard_robot/          # Main robot package
│   │   ├── uvguard_robot/
│   │   │   ├── safety_fsm.py       # Finite State Machine
│   │   │   ├── thermal_detector.py # Human detection
│   │   │   ├── uvc_controller.py   # UV lamp control
│   │   │   ├── coverage_planner.py # Path planning
│   │   │   └── organism_detector.py# UV-A scan pipeline
│   │   ├── config/
│   │   │   ├── nav2_params.yaml
│   │   │   └── slam_params.yaml
│   │   └── launch/
│   │       ├── robot_launch.py
│   │       └── disinfection_launch.py
│   └── uvguard_msgs/           # Custom ROS2 messages
│       └── msg/
│           ├── SafetyStatus.msg
│           ├── CoverageMap.msg
│           └── OrganismDetection.msg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Safety FSM Implementation (Key Code)</w:t>
      </w:r>
    </w:p>
    <w:p>
      <w:pPr>
        <w:pBdr>
          <w:left w:val="single" w:color="C0392B" w:sz="12" w:space="4"/>
        </w:pBdr>
        <w:shd w:fill="F2F3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class SafetyFSM(Node):
    STATES = ['IDLE','PRE_CHECK','ARMED','DISINFECTING','BREACH','RECHECK','COMPLETE']
    def transition(self, event):
        if self.state == 'ARMED' and event == 'UV_START':
            if self.all_clear():  # All safety conditions TRUE
                self.state = 'DISINFECTING'
                self.activate_uvc()  # Energize relay
        elif self.state == 'DISINFECTING':
            if event in ['HUMAN_DETECTED', 'DOOR_OPEN', 'WATCHDOG_FAIL']:
                self.deactivate_uvc()  # IMMEDIATE shutdown
                self.state = 'BREACH'
                self.publish_alarm(event)
    def all_clear(self) -&gt; bool:
        return (not self.human_present and
                self.all_doors_closed and
                self.all_windows_closed and
                not self.estop_pressed)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YOLOv8 Training for Organism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Base model: YOLOv8n-seg (instance segmentation)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Dataset: Collect 500+ UV-A fluorescence images per class (Clean, Blood, Bacteria, Fungi, Tissue)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Annotation: Use Roboflow for bounding box + polygon annotation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Training: yolo train model=yolov8n-seg.pt data=organisms.yaml epochs=100 imgsz=640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Validation: 80/10/10 train/val/test split. Target mAP50 &gt;0.75 before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Deployment: Export to TensorRT FP16 for Jetson acceleration: yolo export format=engine half=True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HARDWARE BILL OF MATERIALS (BOM)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Team 1 – Environment Monitoring BOM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400"/>
        <w:gridCol w:w="1000"/>
        <w:gridCol w:w="1200"/>
        <w:gridCol w:w="1300"/>
        <w:gridCol w:w="17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Board Computer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Raspberry Pi 4B 4GB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₹6,000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₹6,000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Arduino Mega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Arduino Mega 2560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₹1,500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Air Quality Sensor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PMS5003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₹1,800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Temp/Humidity/Pressure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BME280 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₹700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CO2 Sensor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MH-Z19B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₹2,200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VOC Sensor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SGP30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IR Temperature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MLX90614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₹950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₹950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(10.1")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HDMI IPS Touch 1280×800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₹5,500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₹5,500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Touchscreen (2.8")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ILI9341 SPI TFT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₹650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₹650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RGB LED Strip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WS2812B 1m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Buzzer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5V Active Piezo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SD Card 64GB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SanDisk Class 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₹650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₹650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Power Supply 5V/3A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Official RPi PSU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Enclosure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ABS Junction Box IP65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₹1,200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Misc (wires, PCB, etc)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1 Hardware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34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₹26,200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Team 2 – Robot BOM (Selected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1600"/>
        <w:gridCol w:w="800"/>
        <w:gridCol w:w="1200"/>
        <w:gridCol w:w="1300"/>
        <w:gridCol w:w="1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Computer (SBC)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Jetson Orin Nano 8GB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₹35,000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₹35,000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Arrow/E-bay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Safety Microcontroller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STM32F4 Discovery 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₹2,500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LiDAR Sensor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RPLIDAR A1M8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₹12,000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₹12,000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Depth Camera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Intel RealSense D435i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₹28,000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Thermal Camera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MLX90640 32×24 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₹3,500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₹7,000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HQ Camera (Pi)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Raspberry Pi HQ Cam + 16mm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Lamps (Amalgam)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55W Germicidal UV-C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₹3,500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₹7,000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B2B Supplier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Lamp (Floor)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36W UV-C Floor Lamp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₹2,500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B2B Supplier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UV-A LED Panel 365nm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20W UV-A Panel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₹2,800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Electronic Ballast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HF Ballast 55W UV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₹1,800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₹3,600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B2B Supplier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Safety Relay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Omron G9SE-201 Safety Relay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₹4,500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₹4,500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DC Motor + Encoder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12V 30RPM Planetary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₹2,200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₹4,400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Motor Driver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ODrive v3.6 or L298N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₹6,500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₹6,500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LiFePO4 Battery 24V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24V 20Ah LiFePO4 Pack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₹18,000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B2B Battery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24V 20A Battery Mgmt 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₹1,500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DC-DC Converter 5V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24V→5V 10A Buck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₹450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₹900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DC-DC Converter 12V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24V→12V 5A Buck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Reed Switch Sensors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MC-38 Door Sensor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₹640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MPU6050 Module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₹250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Ultrasonic Sensors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HC-SR04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₹300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Emergency Stop Button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Red Mushroom 22mm NC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₹700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V-Slot Aluminum Frame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20×20 V-Slot – 3m lengths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₹600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₹2,400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Motedis/Local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Wheels + Casters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150mm PU Wheel set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₹2,200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Robu.in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Misc Electronics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PCB, connectors, cable, etc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₹5,000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2 Hardware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34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₹1,57,340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PCB &amp; ENCLOSURE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Custom PCB Designs Required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PCB-01: Safety Interface Board (STM32)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Hosts STM32F4 footprint or uses dev board mounted via standoffs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8× optocoupler inputs for reed switch supervised loops (PC817)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4× relay outputs (UV lamp, buzzer, alarm light, charging relay)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Hardware watchdog timer circuit (555 timer or dedicated 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CAN bus transceiver (SN65HVD230) for inter-board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24V→5V onboard regulator (LM2596 or LM7805 heatsink)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Design tool: KiCad 7.0 (open source). Manufacture: JLCPCB (10pcs ~$15 USD)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PCB-02: Sensor Hub Board (Team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Arduino Mega shield with labeled I2C breakouts (×6) + UART headers (×3)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3.3V/5V level shifter for mixed-voltage sensors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Screw terminals for secure wire connections in hospital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Protection diodes on all I/O pins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Enclosure 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Robot Enclosure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Frame: 20×20 V-slot aluminum extrusion – rigid, lightweight, customizable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Panels: 3mm ABS plastic sheet (laser cut or CNC routed)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Design software: FreeCAD or Fusion 360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UV-C lamp housing: UV-resistant polycarbonate shield (blocks UV from wiring)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IP rating target: IP42 (protected from solid objects &gt;1mm + vertical dripping water)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Cable management: UV-resistant cable sleeves + strain relief grommets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Environment Monitoring Station Enclosure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Wall-mounted ABS enclosure IP65 (240×190×90mm)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Laser-engraved labels for sensor 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10.1" display bezel mounted flush with front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Ventilation slots with dustproof mesh on sides for air sensors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MEDICAL STANDARDS &amp; COMPLIANCE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Applicable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UV-GUARD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ASHRAE 170-2021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ASHRAE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 ventilation: 20+ ACH, temp 18-24°C, humidity 45-60%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WHO Guidelines 2016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WHO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Air quality in healthcare: PM2.5 &lt;10µg/m³, NO2 &lt;40µg/m³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NABH Standards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NABH India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Hospital infection control, OT environment standards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IEC 60601-1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IEC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Medical electrical equipment safety (UV lamp system)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ISO 14971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ISO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management for medical devices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EN 62471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IEC/EN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Photobiological safety of lamps (UV hazard classification)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CDC Guidelines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US CDC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disinfection: 25 mW/cm² minimum, dose targets per pathogen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IPC-2581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IPC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PCB design data format standard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UV-C Dose Requirements by Pathogen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Pathogen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Dose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Reduction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@ 25mW/cm²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C. difficile (spores)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22,000 mJ/cm²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3-log (99.9%)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14.7 minutes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MRSA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6,000 mJ/cm²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3-log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4 minutes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E. coli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4,000 mJ/cm²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3-log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2.7 minutes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Acinetobacter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7,400 mJ/cm²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3-log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4.9 minutes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SARS-CoV-2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3,700 mJ/cm²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3-log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2.5 minutes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Aspergillus (fungi)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176,000 mJ/cm²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2-log (99%)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117 minutes*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* Aspergillus requires chemical + UV combined approach. UV-GUARD targets C. difficile as the most resistant target (22,000 mJ/cm²), which ensures all other pathogens are eliminated.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TESTING &amp; VALIDATION PROTOCOL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Unit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560"/>
        <w:gridCol w:w="1000"/>
        <w:gridCol w:w="22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Thermal camera detects mannequin at 37°C body temp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HUMAN DETECTED within 1.5sec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Door sensor open → UV OFF within 50ms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Relay drops &lt;50ms measured by oscilloscope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PMS5003 accuracy vs reference PM meter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±15% of reference reading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BME280 temperature accuracy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±0.5°C vs calibrated thermometer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CO2 sensor zero + span calibration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Read 400ppm ambient ±50ppm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Robot navigation in 5×5m test area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Coverage &gt;95% with no collisions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 dose meter at 1m from lamp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≥25 mW/cm² at full 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MQTT publish/subscribe latency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&lt;100ms end-to-end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classification display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Correct color + label for all levels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YOLOv8 organism detection (blood stain)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&gt;80% detection rate on test panel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Battery runtime 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&gt;4 hours continuous operation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Emergency stop response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All motion + UV stops &lt;200ms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disinfection cycle (20m² test room)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Completes without breach, report generated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T14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Post-disinfection environment classification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Correct EXCELLENT/GOOD/WARNING display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Integration Test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Step 1: Run all unit tests independently on each sub-system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Step 2: Connect Team 1 and Team 2 systems via MQTT on local WiFi. Verify all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Step 3: Full-system dry run in lab without UV lamps (safety validation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Step 4: Controlled UV test in shielded chamber – measure dose with calibrated radiometer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Step 5: Full room pilot test in non-clinical environment (mock OT setup)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Step 6: Stakeholder demonstration + feedback collection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Step 7: Clinical pilot at partner hospital (supervised, non-patient area)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LEVEL-1 PROJECT TRACKING REPORT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Project: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UV-GUARD Autonomous Disinfection System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Target Market Launch: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Week 16 (4 Months from project start)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Report Level: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Level 1 – Executive Tracking (Weekly Updates)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Phase Plan (4-Month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W13-16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Requirements &amp; Design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 Ordering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1: Sensor Setup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1: HMI Dashboard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2: Chassis Build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2: Nav 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2: Safety 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2: UV System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2: CV Pipeline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Integration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Testing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Pilot Test (Mock OT)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+ Optimize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 Pilot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P5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Launch Prep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Milestone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400"/>
        <w:gridCol w:w="1200"/>
        <w:gridCol w:w="2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components ordered and received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All teams / Long-lead items: Jetson, RealSense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1 sensor readings verified (all 6 sensors)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1 Lead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1 HMI dashboard v1.0 running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1 Dev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2 chassis assembled + motors running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 Mech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SLAM mapping in 5×5m test area working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 Nav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Safety FSM + thermal + door interlock verified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 Safety – CRITICAL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system integrated + dose measured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 UV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YOLOv8 model trained (mAP50 &gt;0.75)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Team 2 CV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MQTT integration all topics live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unit test suite passed (14 tests)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All teams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integration test in mock lab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Integration Lead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Pilot test in 20m² mock OT – full cycle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All teams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 pilot (partner hospital)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Project Lead + Hospital Liaison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M14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launch documentation + demo video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Week 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🔵 Planned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All teams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1200"/>
        <w:gridCol w:w="36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Jetson Orin Nano delivery delay (import)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immediately. Have Raspberry Pi 5 as backup. Port Nav+CV to RPi5 if needed.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YOLOv8 organism detection accuracy &lt;75%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Collect more training data. Use ensemble model. Add UV-A intensity calibration.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Thermal camera false positives (hot equipment)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Fine-tune detection algorithm. Create exclusion zones. Use temporal filtering.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UV-C lamp integration compliance / safety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VERY 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Follow IEC 60601-1. Hardware interlock. Safety review before any UV test.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MQTT communication latency in safety path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Safety-critical signals use hardware (GPIO/relay) NOT MQTT. MQTT is telemetry only.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Hospital regulatory approval for clinical pilot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Engage hospital biomedical team early. Prepare IEC 60601 documentation.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Budget overrun on robot hardware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Contingency 20% buffer. Substitute Jetson with RPi5+Coral TPU if needed.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20"/>
                <w:szCs w:val="20"/>
              </w:rPr>
              <w:t xml:space="preserve">R08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bandwidth / skill gaps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sync meetings. Shared GitHub repo. Pair programming for complex modules.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11.4 Weekly Status Template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team lead fills this template every Friday and shares in group chat:</w:t>
      </w:r>
    </w:p>
    <w:p>
      <w:pPr>
        <w:pBdr>
          <w:left w:val="single" w:color="D35400" w:sz="12" w:space="4"/>
        </w:pBdr>
        <w:shd w:fill="F2F3F4" w:val="clear"/>
        <w:spacing w:after="80" w:before="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 UV-GUARD WEEKLY STATUS – TEAM [X] – WEEK [N] ===
📅 Date: ___________
✅ Completed this week:
   1. ___
   2. ___
🔄 In Progress:
   1. ___
⚠️  Blockers / Issues:
   1. ___
📋 Plan for next week:
   1. ___
📊 Milestone Status: [ON TRACK / AT RISK / DELAYED]
💸 Budget used this week: ₹___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r>
        <w:br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12. BUDGET ESTIMATION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Total Project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Category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1 – Environment Monitoring Hardware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₹26,200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All sensors + RPi4 + display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2 – Robot Hardware (Mechanical)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₹28,000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Frame + motors + wheels + battery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Team 2 – Robot Electronics &amp; Sensors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₹1,29,340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Jetson + RealSense + LiDAR + UV lamps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PCB Manufacturing (JLCPCB – 2 designs)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10pcs each + assembly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Enclosures + Fabrication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₹12,000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ABS panels, CNC, 3D printing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Optical Components (UV filter, lenses)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₹5,000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Long-pass filter + camera lens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 Equipment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₹8,000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UV radiometer rental + calibration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Software Licenses &amp; Cloud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₹3,000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4 months cloud hosting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Miscellaneous + Contingency (20%)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8348"/>
                <w:sz w:val="20"/>
                <w:szCs w:val="20"/>
              </w:rPr>
              <w:t xml:space="preserve">₹40,000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Cables, tools, replacements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PROJECT BUDGET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834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₹2,59,540 (~$3,100 USD)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 / MVP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Market Pricing Estimate (Product 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Target selling price per unit (hospital): ₹8,00,000 – ₹12,00,000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Annual maintenance contract: ₹80,000 – ₹1,20,000/year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Disinfection-as-a-Service model: ₹15,000–25,000 per disinfection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Target customers: Private hospitals, government hospital OTs, diagnostic centers, clean rooms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Next Steps for Market Launch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File for startup registration (DPIIT Startup India recognition)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Apply for CDSCO (Central Drugs Standard Control Organisation) approval for medical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File provisional patent for autonomous UV safety interlock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Partner with 2–3 hospitals for paid clinical pilot program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Develop marketing materials: demo video, brochure, website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</w:rPr>
        <w:t xml:space="preserve">Approach hospital equipment distributors for distribution agreement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B4F8A" w:sz="6" w:space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UV-GUARD  |  Protecting Lives Through Intelligent Disinfection  |  Version 1.0  |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4"/>
      </w:pBdr>
      <w:tabs>
        <w:tab w:val="right" w:pos="9360"/>
      </w:tabs>
    </w:pPr>
    <w:r>
      <w:rPr>
        <w:rFonts w:ascii="Arial" w:cs="Arial" w:eastAsia="Arial" w:hAnsi="Arial"/>
        <w:color w:val="566573"/>
        <w:sz w:val="18"/>
        <w:szCs w:val="18"/>
      </w:rPr>
      <w:t xml:space="preserve">© 2026 UV-GUARD Project Team  |  All Rights Reserved</w:t>
    </w:r>
    <w:r>
      <w:rPr>
        <w:rFonts w:ascii="Arial" w:cs="Arial" w:eastAsia="Arial" w:hAnsi="Arial"/>
        <w:color w:val="566573"/>
        <w:sz w:val="18"/>
        <w:szCs w:val="18"/>
      </w:rPr>
      <w:t xml:space="preserve">	Page </w:t>
    </w:r>
    <w:r>
      <w:rPr>
        <w:rFonts w:ascii="Arial" w:cs="Arial" w:eastAsia="Arial" w:hAnsi="Arial"/>
        <w:color w:val="1B4F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UV-GUARD  |  Autonomous OT/ICU Disinfection System</w:t>
    </w:r>
    <w:r>
      <w:rPr>
        <w:rFonts w:ascii="Arial" w:cs="Arial" w:eastAsia="Arial" w:hAnsi="Arial"/>
        <w:color w:val="566573"/>
        <w:sz w:val="18"/>
        <w:szCs w:val="18"/>
      </w:rPr>
      <w:t xml:space="preserve">   |   CONFIDENTIAL PROJECT DOCUMENT   |   v1.0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2026-04-07T07:00:19.976Z</dcterms:created>
  <dcterms:modified xsi:type="dcterms:W3CDTF">2026-04-07T07:00:19.977Z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