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14E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35AF22A2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1AD0819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4C081E13" w14:textId="77777777" w:rsidR="00316320" w:rsidRPr="00191A4D" w:rsidRDefault="007221B5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  <w:r w:rsidRPr="00191A4D">
        <w:rPr>
          <w:rFonts w:asciiTheme="majorHAnsi" w:hAnsiTheme="majorHAnsi" w:cstheme="majorHAnsi"/>
          <w:noProof/>
          <w:lang w:eastAsia="de-DE" w:bidi="ar-SA"/>
        </w:rPr>
        <w:drawing>
          <wp:inline distT="0" distB="0" distL="0" distR="0" wp14:anchorId="0D8F37D9" wp14:editId="4A5E4AE9">
            <wp:extent cx="5744210" cy="4062730"/>
            <wp:effectExtent l="0" t="0" r="0" b="0"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CC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7545976F" w14:textId="77777777" w:rsidR="005B3901" w:rsidRDefault="005B3901" w:rsidP="005B3901">
      <w:pPr>
        <w:pStyle w:val="LO-normal"/>
        <w:spacing w:before="0"/>
        <w:rPr>
          <w:rFonts w:asciiTheme="majorHAnsi" w:hAnsiTheme="majorHAnsi" w:cstheme="majorHAnsi"/>
          <w:b/>
          <w:color w:val="ED7D31"/>
          <w:sz w:val="80"/>
          <w:szCs w:val="80"/>
          <w:lang w:val="en-CA"/>
        </w:rPr>
      </w:pPr>
      <w:r w:rsidRPr="005B3901">
        <w:rPr>
          <w:rFonts w:asciiTheme="majorHAnsi" w:hAnsiTheme="majorHAnsi" w:cstheme="majorHAnsi"/>
          <w:b/>
          <w:color w:val="ED7D31"/>
          <w:sz w:val="80"/>
          <w:szCs w:val="80"/>
          <w:lang w:val="en-CA"/>
        </w:rPr>
        <w:t>Equine Educational Quality Standards</w:t>
      </w:r>
    </w:p>
    <w:p w14:paraId="24859243" w14:textId="09CF6268" w:rsidR="00316320" w:rsidRPr="005B3901" w:rsidRDefault="005B3901" w:rsidP="005B3901">
      <w:pPr>
        <w:pStyle w:val="LO-normal"/>
        <w:spacing w:before="0"/>
        <w:rPr>
          <w:rFonts w:asciiTheme="majorHAnsi" w:hAnsiTheme="majorHAnsi" w:cstheme="majorHAnsi"/>
          <w:b/>
          <w:color w:val="ED7D31"/>
          <w:sz w:val="80"/>
          <w:szCs w:val="80"/>
          <w:lang w:val="en-CA"/>
        </w:rPr>
      </w:pPr>
      <w:r w:rsidRPr="005B3901">
        <w:rPr>
          <w:rFonts w:asciiTheme="majorHAnsi" w:hAnsiTheme="majorHAnsi" w:cstheme="majorHAnsi"/>
          <w:b/>
          <w:color w:val="ED7D31"/>
          <w:sz w:val="80"/>
          <w:szCs w:val="80"/>
          <w:lang w:val="en-CA"/>
        </w:rPr>
        <w:t>HoofCare Basic &amp; Specialist</w:t>
      </w:r>
      <w:bookmarkStart w:id="0" w:name="gjdgxs"/>
    </w:p>
    <w:bookmarkEnd w:id="0"/>
    <w:p w14:paraId="3348E1BE" w14:textId="77777777" w:rsidR="00316320" w:rsidRPr="00191A4D" w:rsidRDefault="007221B5" w:rsidP="00160B49">
      <w:pPr>
        <w:pStyle w:val="LO-normal"/>
        <w:keepNext/>
        <w:keepLines/>
        <w:spacing w:before="480" w:after="120" w:line="240" w:lineRule="auto"/>
        <w:rPr>
          <w:rFonts w:asciiTheme="majorHAnsi" w:hAnsiTheme="majorHAnsi" w:cstheme="majorHAnsi"/>
          <w:b/>
          <w:color w:val="FF8000"/>
          <w:sz w:val="38"/>
          <w:szCs w:val="38"/>
        </w:rPr>
      </w:pPr>
      <w:r w:rsidRPr="00191A4D">
        <w:rPr>
          <w:rFonts w:asciiTheme="majorHAnsi" w:hAnsiTheme="majorHAnsi" w:cstheme="majorHAnsi"/>
          <w:b/>
          <w:color w:val="FF8000"/>
          <w:sz w:val="38"/>
          <w:szCs w:val="38"/>
        </w:rPr>
        <w:lastRenderedPageBreak/>
        <w:t>Inhaltsverzeichnis</w:t>
      </w:r>
    </w:p>
    <w:sdt>
      <w:sdtPr>
        <w:rPr>
          <w:rFonts w:asciiTheme="majorHAnsi" w:hAnsiTheme="majorHAnsi" w:cstheme="majorHAnsi"/>
          <w:szCs w:val="22"/>
        </w:rPr>
        <w:id w:val="496158747"/>
        <w:docPartObj>
          <w:docPartGallery w:val="Table of Contents"/>
          <w:docPartUnique/>
        </w:docPartObj>
      </w:sdtPr>
      <w:sdtEndPr/>
      <w:sdtContent>
        <w:p w14:paraId="173882DE" w14:textId="5596CA14" w:rsidR="003C0526" w:rsidRDefault="007221B5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191A4D">
            <w:fldChar w:fldCharType="begin"/>
          </w:r>
          <w:r w:rsidRPr="00191A4D">
            <w:rPr>
              <w:rStyle w:val="IndexLink"/>
              <w:rFonts w:asciiTheme="majorHAnsi" w:hAnsiTheme="majorHAnsi" w:cstheme="majorHAnsi"/>
              <w:webHidden/>
              <w:color w:val="000000"/>
              <w:szCs w:val="22"/>
            </w:rPr>
            <w:instrText xml:space="preserve"> TOC \z \o "1-9" \u \t "Heading 1,1,Heading 2,2" \h</w:instrText>
          </w: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separate"/>
          </w:r>
          <w:hyperlink w:anchor="_Toc193972783" w:history="1">
            <w:r w:rsidR="003C0526" w:rsidRPr="003358FF">
              <w:rPr>
                <w:rStyle w:val="Hyperlink"/>
                <w:noProof/>
              </w:rPr>
              <w:t>Bezeichnung der Qualifikation</w:t>
            </w:r>
            <w:r w:rsidR="003C0526">
              <w:rPr>
                <w:noProof/>
                <w:webHidden/>
              </w:rPr>
              <w:tab/>
            </w:r>
            <w:r w:rsidR="003C0526">
              <w:rPr>
                <w:noProof/>
                <w:webHidden/>
              </w:rPr>
              <w:fldChar w:fldCharType="begin"/>
            </w:r>
            <w:r w:rsidR="003C0526">
              <w:rPr>
                <w:noProof/>
                <w:webHidden/>
              </w:rPr>
              <w:instrText xml:space="preserve"> PAGEREF _Toc193972783 \h </w:instrText>
            </w:r>
            <w:r w:rsidR="003C0526">
              <w:rPr>
                <w:noProof/>
                <w:webHidden/>
              </w:rPr>
            </w:r>
            <w:r w:rsidR="003C0526">
              <w:rPr>
                <w:noProof/>
                <w:webHidden/>
              </w:rPr>
              <w:fldChar w:fldCharType="separate"/>
            </w:r>
            <w:r w:rsidR="003C0526">
              <w:rPr>
                <w:noProof/>
                <w:webHidden/>
              </w:rPr>
              <w:t>3</w:t>
            </w:r>
            <w:r w:rsidR="003C0526">
              <w:rPr>
                <w:noProof/>
                <w:webHidden/>
              </w:rPr>
              <w:fldChar w:fldCharType="end"/>
            </w:r>
          </w:hyperlink>
        </w:p>
        <w:p w14:paraId="6E012EC0" w14:textId="0741AF0A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4" w:history="1">
            <w:r w:rsidRPr="003358FF">
              <w:rPr>
                <w:rStyle w:val="Hyperlink"/>
                <w:noProof/>
              </w:rPr>
              <w:t>Berufliches Einsatzfeld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6D1E" w14:textId="564A7336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5" w:history="1">
            <w:r w:rsidRPr="003358FF">
              <w:rPr>
                <w:rStyle w:val="Hyperlink"/>
                <w:noProof/>
              </w:rPr>
              <w:t>Tätigkeitsschwerpunkte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EAFF" w14:textId="0B780541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6" w:history="1">
            <w:r w:rsidRPr="003358FF">
              <w:rPr>
                <w:rStyle w:val="Hyperlink"/>
                <w:noProof/>
              </w:rPr>
              <w:t>Fachliche Kompetenzen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4FCF9" w14:textId="1CCADFFF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7" w:history="1">
            <w:r w:rsidRPr="003358FF">
              <w:rPr>
                <w:rStyle w:val="Hyperlink"/>
                <w:noProof/>
              </w:rPr>
              <w:t>Ethische &amp; kommunikative Kompetenzen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A91D" w14:textId="68B9ABC6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8" w:history="1">
            <w:r w:rsidRPr="003358FF">
              <w:rPr>
                <w:rStyle w:val="Hyperlink"/>
                <w:noProof/>
              </w:rPr>
              <w:t>Abgrenzung zu verwandten Berufsgruppen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6A0C" w14:textId="6538044F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89" w:history="1">
            <w:r w:rsidRPr="003358FF">
              <w:rPr>
                <w:rStyle w:val="Hyperlink"/>
                <w:noProof/>
              </w:rPr>
              <w:t>Zertifizierungsvoraussetzungen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FDCA" w14:textId="6F31DFAF" w:rsidR="003C0526" w:rsidRDefault="003C0526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3972790" w:history="1">
            <w:r w:rsidRPr="003358FF">
              <w:rPr>
                <w:rStyle w:val="Hyperlink"/>
                <w:noProof/>
              </w:rPr>
              <w:t>Anerkennungsniveau / EQF-Vorschlag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E20F" w14:textId="05261E68" w:rsidR="00316320" w:rsidRPr="00191A4D" w:rsidRDefault="007221B5" w:rsidP="00160B49">
          <w:pPr>
            <w:pStyle w:val="LO-normal"/>
            <w:tabs>
              <w:tab w:val="right" w:pos="9036"/>
            </w:tabs>
            <w:spacing w:after="100" w:line="240" w:lineRule="auto"/>
            <w:ind w:left="220"/>
            <w:rPr>
              <w:rFonts w:asciiTheme="majorHAnsi" w:eastAsia="Cambria" w:hAnsiTheme="majorHAnsi" w:cstheme="majorHAnsi"/>
              <w:color w:val="000000"/>
            </w:rPr>
          </w:pP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end"/>
          </w:r>
        </w:p>
      </w:sdtContent>
    </w:sdt>
    <w:p w14:paraId="7F3AEC02" w14:textId="77777777" w:rsidR="00F44747" w:rsidRPr="00191A4D" w:rsidRDefault="00F44747">
      <w:pPr>
        <w:spacing w:before="0" w:after="0" w:line="240" w:lineRule="auto"/>
        <w:jc w:val="left"/>
        <w:rPr>
          <w:rFonts w:asciiTheme="majorHAnsi" w:hAnsiTheme="majorHAnsi" w:cstheme="majorHAnsi"/>
          <w:b/>
          <w:color w:val="FF8000"/>
          <w:sz w:val="65"/>
          <w:szCs w:val="65"/>
        </w:rPr>
      </w:pPr>
      <w:bookmarkStart w:id="1" w:name="2et92p0"/>
      <w:bookmarkStart w:id="2" w:name="3znysh7"/>
      <w:bookmarkStart w:id="3" w:name="2et92p01"/>
      <w:bookmarkStart w:id="4" w:name="3znysh71"/>
      <w:bookmarkEnd w:id="1"/>
      <w:bookmarkEnd w:id="2"/>
      <w:bookmarkEnd w:id="3"/>
      <w:bookmarkEnd w:id="4"/>
      <w:r w:rsidRPr="00191A4D">
        <w:rPr>
          <w:rFonts w:asciiTheme="majorHAnsi" w:hAnsiTheme="majorHAnsi" w:cstheme="majorHAnsi"/>
        </w:rPr>
        <w:br w:type="page"/>
      </w:r>
    </w:p>
    <w:p w14:paraId="0E85CDDA" w14:textId="77777777" w:rsidR="005B3901" w:rsidRPr="005B3901" w:rsidRDefault="005B3901" w:rsidP="005B3901">
      <w:pPr>
        <w:pStyle w:val="EEEHeading2"/>
        <w:rPr>
          <w:lang w:val="en-CA"/>
        </w:rPr>
      </w:pPr>
      <w:bookmarkStart w:id="5" w:name="_Hlk193970896"/>
      <w:bookmarkStart w:id="6" w:name="_Toc193972783"/>
      <w:bookmarkStart w:id="7" w:name="_Hlk193972839"/>
      <w:r w:rsidRPr="005B3901">
        <w:rPr>
          <w:rStyle w:val="Fett"/>
          <w:b/>
          <w:bCs w:val="0"/>
          <w:lang w:val="en-CA"/>
        </w:rPr>
        <w:lastRenderedPageBreak/>
        <w:t>EEQS – Equine Educational Quality Standards (</w:t>
      </w:r>
      <w:proofErr w:type="spellStart"/>
      <w:r w:rsidRPr="005B3901">
        <w:rPr>
          <w:rStyle w:val="Fett"/>
          <w:b/>
          <w:bCs w:val="0"/>
          <w:lang w:val="en-CA"/>
        </w:rPr>
        <w:t>Auszug</w:t>
      </w:r>
      <w:proofErr w:type="spellEnd"/>
      <w:r w:rsidRPr="005B3901">
        <w:rPr>
          <w:rStyle w:val="Fett"/>
          <w:b/>
          <w:bCs w:val="0"/>
          <w:lang w:val="en-CA"/>
        </w:rPr>
        <w:t xml:space="preserve"> für HoofCare Basic &amp; Specialist)</w:t>
      </w:r>
    </w:p>
    <w:bookmarkEnd w:id="7"/>
    <w:p w14:paraId="3E36EB87" w14:textId="77777777" w:rsidR="005B3901" w:rsidRDefault="005B3901" w:rsidP="005B3901">
      <w:r>
        <w:pict w14:anchorId="2232C65B">
          <v:rect id="_x0000_i1190" style="width:0;height:1.5pt" o:hralign="center" o:hrstd="t" o:hr="t" fillcolor="#a0a0a0" stroked="f"/>
        </w:pict>
      </w:r>
    </w:p>
    <w:p w14:paraId="5BF670E2" w14:textId="2791894B" w:rsidR="005B3901" w:rsidRDefault="005B3901" w:rsidP="005B3901">
      <w:pPr>
        <w:pStyle w:val="EEEHeading3"/>
      </w:pPr>
      <w:r>
        <w:rPr>
          <w:rStyle w:val="Fett"/>
          <w:b/>
          <w:bCs w:val="0"/>
        </w:rPr>
        <w:t>Aufbau der Programme</w:t>
      </w:r>
    </w:p>
    <w:p w14:paraId="18557BF3" w14:textId="77777777" w:rsidR="005B3901" w:rsidRDefault="005B3901" w:rsidP="005B3901">
      <w:pPr>
        <w:spacing w:before="100" w:beforeAutospacing="1" w:after="100" w:afterAutospacing="1"/>
      </w:pPr>
      <w:r>
        <w:rPr>
          <w:rStyle w:val="Fett"/>
        </w:rPr>
        <w:t xml:space="preserve">Modularer </w:t>
      </w:r>
      <w:proofErr w:type="spellStart"/>
      <w:r>
        <w:rPr>
          <w:rStyle w:val="Fett"/>
        </w:rPr>
        <w:t>Curriculumaufbau</w:t>
      </w:r>
      <w:proofErr w:type="spellEnd"/>
      <w:r>
        <w:rPr>
          <w:rStyle w:val="Fett"/>
        </w:rPr>
        <w:t>:</w:t>
      </w:r>
    </w:p>
    <w:p w14:paraId="2280D7B2" w14:textId="77777777" w:rsidR="005B3901" w:rsidRDefault="005B3901" w:rsidP="005B3901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Klare Trennung in Ausbildungsstufen: </w:t>
      </w:r>
      <w:r>
        <w:rPr>
          <w:rStyle w:val="Hervorhebung"/>
        </w:rPr>
        <w:t>Try HoofCare</w:t>
      </w:r>
      <w:r>
        <w:t xml:space="preserve"> → </w:t>
      </w:r>
      <w:r>
        <w:rPr>
          <w:rStyle w:val="Hervorhebung"/>
        </w:rPr>
        <w:t>HoofCare Basic</w:t>
      </w:r>
      <w:r>
        <w:t xml:space="preserve"> → </w:t>
      </w:r>
      <w:r>
        <w:rPr>
          <w:rStyle w:val="Hervorhebung"/>
        </w:rPr>
        <w:t>HoofCare Specialist</w:t>
      </w:r>
    </w:p>
    <w:p w14:paraId="43DF86E7" w14:textId="77777777" w:rsidR="005B3901" w:rsidRDefault="005B3901" w:rsidP="005B3901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t>Jedes Programm enthält:</w:t>
      </w:r>
    </w:p>
    <w:p w14:paraId="71473171" w14:textId="77777777" w:rsidR="005B3901" w:rsidRDefault="005B3901" w:rsidP="005B3901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t>klar formulierte Lernziele</w:t>
      </w:r>
    </w:p>
    <w:p w14:paraId="5340C0F9" w14:textId="77777777" w:rsidR="005B3901" w:rsidRDefault="005B3901" w:rsidP="005B3901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t>strukturierte Module mit Theorie- &amp; Praxisanteilen</w:t>
      </w:r>
    </w:p>
    <w:p w14:paraId="7637F349" w14:textId="77777777" w:rsidR="005B3901" w:rsidRDefault="005B3901" w:rsidP="005B3901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t>standardisierte Bewertung &amp; Dokumentation</w:t>
      </w:r>
    </w:p>
    <w:p w14:paraId="5B7D27C3" w14:textId="77777777" w:rsidR="005B3901" w:rsidRDefault="005B3901" w:rsidP="005B3901">
      <w:pPr>
        <w:numPr>
          <w:ilvl w:val="1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t>Anschlussfähigkeit an weiterführende Kurse (</w:t>
      </w:r>
      <w:proofErr w:type="spellStart"/>
      <w:r>
        <w:rPr>
          <w:rStyle w:val="Hervorhebung"/>
        </w:rPr>
        <w:t>Specialties</w:t>
      </w:r>
      <w:proofErr w:type="spellEnd"/>
      <w:r>
        <w:t>)</w:t>
      </w:r>
    </w:p>
    <w:p w14:paraId="6B6B4193" w14:textId="77777777" w:rsidR="005B3901" w:rsidRDefault="005B3901" w:rsidP="005B3901">
      <w:pPr>
        <w:spacing w:before="0" w:after="0"/>
      </w:pPr>
      <w:r>
        <w:pict w14:anchorId="10F06492">
          <v:rect id="_x0000_i1191" style="width:0;height:1.5pt" o:hralign="center" o:hrstd="t" o:hr="t" fillcolor="#a0a0a0" stroked="f"/>
        </w:pict>
      </w:r>
    </w:p>
    <w:p w14:paraId="0CBF8729" w14:textId="07C61069" w:rsidR="005B3901" w:rsidRDefault="005B3901" w:rsidP="005B3901">
      <w:pPr>
        <w:pStyle w:val="EEEHeading3"/>
      </w:pPr>
      <w:r>
        <w:rPr>
          <w:rStyle w:val="Fett"/>
          <w:b/>
          <w:bCs w:val="0"/>
        </w:rPr>
        <w:t>Anforderungen an Lehrpersonal</w:t>
      </w:r>
    </w:p>
    <w:p w14:paraId="2AB0F2F5" w14:textId="77777777" w:rsidR="005B3901" w:rsidRDefault="005B3901" w:rsidP="005B3901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alle </w:t>
      </w:r>
      <w:proofErr w:type="spellStart"/>
      <w:proofErr w:type="gramStart"/>
      <w:r>
        <w:t>Instructor:innen</w:t>
      </w:r>
      <w:proofErr w:type="spellEnd"/>
      <w:proofErr w:type="gramEnd"/>
      <w:r>
        <w:t xml:space="preserve"> sind zertifiziert auf Basis eigener Specialist-Prüfung + Zusatzmodul „Instructor Development“</w:t>
      </w:r>
    </w:p>
    <w:p w14:paraId="61656A48" w14:textId="77777777" w:rsidR="005B3901" w:rsidRDefault="005B3901" w:rsidP="005B3901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>verpflichtende Teilnahme an Updates / jährlicher Didaktik-Fortbildung</w:t>
      </w:r>
    </w:p>
    <w:p w14:paraId="0AAB3EBA" w14:textId="77777777" w:rsidR="005B3901" w:rsidRDefault="005B3901" w:rsidP="005B3901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>regelmäßige Feedbackauswertung durch Lernende</w:t>
      </w:r>
    </w:p>
    <w:p w14:paraId="66920EA1" w14:textId="77777777" w:rsidR="005B3901" w:rsidRDefault="005B3901" w:rsidP="005B3901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didaktisches Leitbild: </w:t>
      </w:r>
      <w:r>
        <w:rPr>
          <w:rStyle w:val="Hervorhebung"/>
        </w:rPr>
        <w:t>kompetenzorientiert, praxisnah, lernendenzentriert</w:t>
      </w:r>
    </w:p>
    <w:p w14:paraId="0C482503" w14:textId="77777777" w:rsidR="005B3901" w:rsidRDefault="005B3901" w:rsidP="005B3901">
      <w:pPr>
        <w:spacing w:before="0" w:after="0"/>
      </w:pPr>
      <w:r>
        <w:pict w14:anchorId="714EE627">
          <v:rect id="_x0000_i1192" style="width:0;height:1.5pt" o:hralign="center" o:hrstd="t" o:hr="t" fillcolor="#a0a0a0" stroked="f"/>
        </w:pict>
      </w:r>
    </w:p>
    <w:p w14:paraId="46C0947E" w14:textId="5A3801F0" w:rsidR="005B3901" w:rsidRDefault="005B3901" w:rsidP="005B3901">
      <w:pPr>
        <w:pStyle w:val="EEEHeading3"/>
      </w:pPr>
      <w:r>
        <w:rPr>
          <w:rStyle w:val="Fett"/>
          <w:b/>
          <w:bCs w:val="0"/>
        </w:rPr>
        <w:t>Qualitätsgesicherte Prüfungssystematik</w:t>
      </w:r>
    </w:p>
    <w:p w14:paraId="650D8CA6" w14:textId="77777777" w:rsidR="005B3901" w:rsidRDefault="005B3901" w:rsidP="005B3901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>standardisierte Prüfungsformate (schriftlich, praktisch, reflexiv)</w:t>
      </w:r>
    </w:p>
    <w:p w14:paraId="53D9A534" w14:textId="77777777" w:rsidR="005B3901" w:rsidRDefault="005B3901" w:rsidP="005B3901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>Mindestanforderungen klar definiert (70 % pro Teil, 3 dokumentierte Fälle)</w:t>
      </w:r>
    </w:p>
    <w:p w14:paraId="5FA3A11E" w14:textId="77777777" w:rsidR="005B3901" w:rsidRDefault="005B3901" w:rsidP="005B3901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>Bewertungsraster mit Nachvollziehbarkeit &amp; Feedbackfeldern</w:t>
      </w:r>
    </w:p>
    <w:p w14:paraId="2368E4F3" w14:textId="77777777" w:rsidR="005B3901" w:rsidRDefault="005B3901" w:rsidP="005B3901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Ergebnis wird digital dokumentiert in </w:t>
      </w:r>
      <w:r>
        <w:rPr>
          <w:rStyle w:val="Hervorhebung"/>
        </w:rPr>
        <w:t>MyEEE</w:t>
      </w:r>
    </w:p>
    <w:p w14:paraId="0A240B15" w14:textId="77777777" w:rsidR="005B3901" w:rsidRDefault="005B3901" w:rsidP="005B3901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>Einsicht und Wiederholungsmöglichkeit geregelt</w:t>
      </w:r>
    </w:p>
    <w:p w14:paraId="23C9DF13" w14:textId="77777777" w:rsidR="005B3901" w:rsidRDefault="005B3901" w:rsidP="005B3901">
      <w:pPr>
        <w:spacing w:before="0" w:after="0"/>
      </w:pPr>
      <w:r>
        <w:pict w14:anchorId="7AE055B2">
          <v:rect id="_x0000_i1193" style="width:0;height:1.5pt" o:hralign="center" o:hrstd="t" o:hr="t" fillcolor="#a0a0a0" stroked="f"/>
        </w:pict>
      </w:r>
    </w:p>
    <w:p w14:paraId="127FA975" w14:textId="25ACF74F" w:rsidR="005B3901" w:rsidRDefault="005B3901" w:rsidP="005B3901">
      <w:pPr>
        <w:pStyle w:val="EEEHeading3"/>
      </w:pPr>
      <w:r>
        <w:rPr>
          <w:rStyle w:val="Fett"/>
          <w:b/>
          <w:bCs w:val="0"/>
        </w:rPr>
        <w:t>Dokumentation &amp; Fortschrittsmanagement</w:t>
      </w:r>
    </w:p>
    <w:p w14:paraId="4694A0E8" w14:textId="77777777" w:rsidR="005B3901" w:rsidRDefault="005B3901" w:rsidP="005B3901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alle Teilnehmenden erhalten persönlichen Zugang zur Plattform </w:t>
      </w:r>
      <w:r>
        <w:rPr>
          <w:rStyle w:val="Hervorhebung"/>
        </w:rPr>
        <w:t>MyEEE</w:t>
      </w:r>
    </w:p>
    <w:p w14:paraId="4EEDAEFC" w14:textId="77777777" w:rsidR="005B3901" w:rsidRDefault="005B3901" w:rsidP="005B3901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dort werden erfasst:</w:t>
      </w:r>
    </w:p>
    <w:p w14:paraId="0F5ED710" w14:textId="77777777" w:rsidR="005B3901" w:rsidRDefault="005B3901" w:rsidP="005B3901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Kursteilnahmen</w:t>
      </w:r>
    </w:p>
    <w:p w14:paraId="446D284D" w14:textId="77777777" w:rsidR="005B3901" w:rsidRDefault="005B3901" w:rsidP="005B3901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Fortschrittsvermerke</w:t>
      </w:r>
    </w:p>
    <w:p w14:paraId="2AAFE140" w14:textId="77777777" w:rsidR="005B3901" w:rsidRDefault="005B3901" w:rsidP="005B3901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lastRenderedPageBreak/>
        <w:t>Bewertungen</w:t>
      </w:r>
    </w:p>
    <w:p w14:paraId="38610E78" w14:textId="77777777" w:rsidR="005B3901" w:rsidRDefault="005B3901" w:rsidP="005B3901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Fallprotokolle (inkl. Fotodokumentation)</w:t>
      </w:r>
    </w:p>
    <w:p w14:paraId="7E74F099" w14:textId="77777777" w:rsidR="005B3901" w:rsidRDefault="005B3901" w:rsidP="005B3901">
      <w:pPr>
        <w:numPr>
          <w:ilvl w:val="1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Prüfungsstatus + Zertifikate</w:t>
      </w:r>
    </w:p>
    <w:p w14:paraId="673F2A12" w14:textId="77777777" w:rsidR="005B3901" w:rsidRDefault="005B3901" w:rsidP="005B3901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papierfreie Archivierung, DSGVO-konform, exportfähig für externe Nachweise</w:t>
      </w:r>
    </w:p>
    <w:p w14:paraId="7D3DE48E" w14:textId="77777777" w:rsidR="005B3901" w:rsidRDefault="005B3901" w:rsidP="005B3901">
      <w:pPr>
        <w:spacing w:before="0" w:after="0"/>
      </w:pPr>
      <w:r>
        <w:pict w14:anchorId="0B448913">
          <v:rect id="_x0000_i1194" style="width:0;height:1.5pt" o:hralign="center" o:hrstd="t" o:hr="t" fillcolor="#a0a0a0" stroked="f"/>
        </w:pict>
      </w:r>
    </w:p>
    <w:p w14:paraId="4A760AA1" w14:textId="63B74CED" w:rsidR="005B3901" w:rsidRDefault="005B3901" w:rsidP="005B3901">
      <w:pPr>
        <w:pStyle w:val="EEEHeading3"/>
      </w:pPr>
      <w:r>
        <w:rPr>
          <w:rStyle w:val="Fett"/>
          <w:b/>
          <w:bCs w:val="0"/>
        </w:rPr>
        <w:t>Feedback, Evaluation &amp; Weiterentwicklung</w:t>
      </w:r>
    </w:p>
    <w:p w14:paraId="2D82A3D2" w14:textId="77777777" w:rsidR="005B3901" w:rsidRDefault="005B3901" w:rsidP="005B3901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r>
        <w:t>standardisierte Kursevaluation nach jedem Modulblock</w:t>
      </w:r>
    </w:p>
    <w:p w14:paraId="07D38742" w14:textId="77777777" w:rsidR="005B3901" w:rsidRDefault="005B3901" w:rsidP="005B3901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r>
        <w:t>kontinuierliche Curriculum-Überprüfung mind. alle 2 Jahre</w:t>
      </w:r>
    </w:p>
    <w:p w14:paraId="58F8ABE4" w14:textId="77777777" w:rsidR="005B3901" w:rsidRDefault="005B3901" w:rsidP="005B3901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r>
        <w:t>Anpassung an neue fachliche Entwicklungen &amp; rechtliche Standards</w:t>
      </w:r>
    </w:p>
    <w:p w14:paraId="56E73D84" w14:textId="77777777" w:rsidR="005B3901" w:rsidRDefault="005B3901" w:rsidP="005B3901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r>
        <w:t>Möglichkeit zur anonymen Rückmeldung durch Lernende</w:t>
      </w:r>
    </w:p>
    <w:p w14:paraId="002FDC2E" w14:textId="77777777" w:rsidR="005B3901" w:rsidRDefault="005B3901" w:rsidP="005B3901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r>
        <w:t>Anbindung an europäische Bildungsnetzwerke angestrebt (z. B. ECVET)</w:t>
      </w:r>
    </w:p>
    <w:p w14:paraId="471E816A" w14:textId="77777777" w:rsidR="005B3901" w:rsidRDefault="005B3901" w:rsidP="005B3901">
      <w:pPr>
        <w:spacing w:before="0" w:after="0"/>
      </w:pPr>
      <w:r>
        <w:pict w14:anchorId="5F4B57AC">
          <v:rect id="_x0000_i1195" style="width:0;height:1.5pt" o:hralign="center" o:hrstd="t" o:hr="t" fillcolor="#a0a0a0" stroked="f"/>
        </w:pict>
      </w:r>
    </w:p>
    <w:p w14:paraId="78579BE5" w14:textId="6BB79E4E" w:rsidR="005B3901" w:rsidRDefault="005B3901" w:rsidP="005B3901">
      <w:pPr>
        <w:pStyle w:val="EEEHeading3"/>
      </w:pPr>
      <w:r>
        <w:rPr>
          <w:rStyle w:val="Fett"/>
          <w:b/>
          <w:bCs w:val="0"/>
        </w:rPr>
        <w:t>Zertifizierungs- &amp; Anerkennungsstruktur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326"/>
        <w:gridCol w:w="4215"/>
      </w:tblGrid>
      <w:tr w:rsidR="005B3901" w14:paraId="28C410D6" w14:textId="77777777" w:rsidTr="005B39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486FE" w14:textId="77777777" w:rsidR="005B3901" w:rsidRDefault="005B39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Kurs</w:t>
            </w:r>
          </w:p>
        </w:tc>
        <w:tc>
          <w:tcPr>
            <w:tcW w:w="0" w:type="auto"/>
            <w:vAlign w:val="center"/>
            <w:hideMark/>
          </w:tcPr>
          <w:p w14:paraId="4CBBA034" w14:textId="77777777" w:rsidR="005B3901" w:rsidRDefault="005B39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Abschluss</w:t>
            </w:r>
          </w:p>
        </w:tc>
        <w:tc>
          <w:tcPr>
            <w:tcW w:w="0" w:type="auto"/>
            <w:vAlign w:val="center"/>
            <w:hideMark/>
          </w:tcPr>
          <w:p w14:paraId="54FDD43D" w14:textId="77777777" w:rsidR="005B3901" w:rsidRDefault="005B39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Dokumentation / Nachweis</w:t>
            </w:r>
          </w:p>
        </w:tc>
      </w:tr>
      <w:tr w:rsidR="005B3901" w14:paraId="258E83C3" w14:textId="77777777" w:rsidTr="005B3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B212" w14:textId="77777777" w:rsidR="005B3901" w:rsidRDefault="005B3901">
            <w:pPr>
              <w:jc w:val="left"/>
            </w:pPr>
            <w:r>
              <w:t>Try HoofCare</w:t>
            </w:r>
          </w:p>
        </w:tc>
        <w:tc>
          <w:tcPr>
            <w:tcW w:w="0" w:type="auto"/>
            <w:vAlign w:val="center"/>
            <w:hideMark/>
          </w:tcPr>
          <w:p w14:paraId="55AA0539" w14:textId="77777777" w:rsidR="005B3901" w:rsidRDefault="005B3901">
            <w:r>
              <w:t>Teilnahmebestätigung</w:t>
            </w:r>
          </w:p>
        </w:tc>
        <w:tc>
          <w:tcPr>
            <w:tcW w:w="0" w:type="auto"/>
            <w:vAlign w:val="center"/>
            <w:hideMark/>
          </w:tcPr>
          <w:p w14:paraId="76974DBF" w14:textId="77777777" w:rsidR="005B3901" w:rsidRDefault="005B3901">
            <w:r>
              <w:t>optional Quiz, keine Prüfung</w:t>
            </w:r>
          </w:p>
        </w:tc>
      </w:tr>
      <w:tr w:rsidR="005B3901" w14:paraId="0026129A" w14:textId="77777777" w:rsidTr="005B3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8E8E" w14:textId="77777777" w:rsidR="005B3901" w:rsidRDefault="005B3901">
            <w:r>
              <w:t>HoofCare Basic</w:t>
            </w:r>
          </w:p>
        </w:tc>
        <w:tc>
          <w:tcPr>
            <w:tcW w:w="0" w:type="auto"/>
            <w:vAlign w:val="center"/>
            <w:hideMark/>
          </w:tcPr>
          <w:p w14:paraId="24A6B8B3" w14:textId="77777777" w:rsidR="005B3901" w:rsidRDefault="005B3901">
            <w:r>
              <w:t>Zertifikat „HoofCare Basic“</w:t>
            </w:r>
          </w:p>
        </w:tc>
        <w:tc>
          <w:tcPr>
            <w:tcW w:w="0" w:type="auto"/>
            <w:vAlign w:val="center"/>
            <w:hideMark/>
          </w:tcPr>
          <w:p w14:paraId="2B088013" w14:textId="77777777" w:rsidR="005B3901" w:rsidRDefault="005B3901">
            <w:r>
              <w:t>Theorieprüfung, Praxisbeurteilung, Dokumentationsleistung</w:t>
            </w:r>
          </w:p>
        </w:tc>
      </w:tr>
      <w:tr w:rsidR="005B3901" w14:paraId="0B4D2BC4" w14:textId="77777777" w:rsidTr="005B3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4C2D" w14:textId="77777777" w:rsidR="005B3901" w:rsidRDefault="005B3901">
            <w:r>
              <w:t>HoofCare Specialist</w:t>
            </w:r>
          </w:p>
        </w:tc>
        <w:tc>
          <w:tcPr>
            <w:tcW w:w="0" w:type="auto"/>
            <w:vAlign w:val="center"/>
            <w:hideMark/>
          </w:tcPr>
          <w:p w14:paraId="6D0B36F5" w14:textId="77777777" w:rsidR="005B3901" w:rsidRDefault="005B3901">
            <w:r>
              <w:t>Zertifikat „HoofCare Specialist“</w:t>
            </w:r>
          </w:p>
        </w:tc>
        <w:tc>
          <w:tcPr>
            <w:tcW w:w="0" w:type="auto"/>
            <w:vAlign w:val="center"/>
            <w:hideMark/>
          </w:tcPr>
          <w:p w14:paraId="624850B5" w14:textId="77777777" w:rsidR="005B3901" w:rsidRDefault="005B3901">
            <w:r>
              <w:t>3-teilige Prüfung, vollständige Fallprotokolle, Ethikmodul</w:t>
            </w:r>
          </w:p>
        </w:tc>
      </w:tr>
      <w:tr w:rsidR="005B3901" w14:paraId="6694EC0D" w14:textId="77777777" w:rsidTr="005B3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4A2EB" w14:textId="77777777" w:rsidR="005B3901" w:rsidRDefault="005B3901">
            <w:proofErr w:type="spellStart"/>
            <w:r>
              <w:t>Specialties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AEB5D" w14:textId="77777777" w:rsidR="005B3901" w:rsidRDefault="005B3901">
            <w:r>
              <w:t>Zertifikat je nach Schwerpunkt</w:t>
            </w:r>
          </w:p>
        </w:tc>
        <w:tc>
          <w:tcPr>
            <w:tcW w:w="0" w:type="auto"/>
            <w:vAlign w:val="center"/>
            <w:hideMark/>
          </w:tcPr>
          <w:p w14:paraId="26640808" w14:textId="77777777" w:rsidR="005B3901" w:rsidRDefault="005B3901">
            <w:r>
              <w:t>Inhalte &amp; Prüfung je nach Spezialmodul</w:t>
            </w:r>
          </w:p>
        </w:tc>
      </w:tr>
      <w:tr w:rsidR="005B3901" w14:paraId="2CEA40B3" w14:textId="77777777" w:rsidTr="005B3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A40F" w14:textId="77777777" w:rsidR="005B3901" w:rsidRDefault="005B3901">
            <w:proofErr w:type="spellStart"/>
            <w:r>
              <w:t>Advanced</w:t>
            </w:r>
            <w:proofErr w:type="spellEnd"/>
            <w:r>
              <w:t xml:space="preserve"> Specialist</w:t>
            </w:r>
          </w:p>
        </w:tc>
        <w:tc>
          <w:tcPr>
            <w:tcW w:w="0" w:type="auto"/>
            <w:vAlign w:val="center"/>
            <w:hideMark/>
          </w:tcPr>
          <w:p w14:paraId="3712BE86" w14:textId="77777777" w:rsidR="005B3901" w:rsidRDefault="005B3901">
            <w:r>
              <w:t xml:space="preserve">automatische Anerkennung bei ≥4 </w:t>
            </w:r>
            <w:proofErr w:type="spellStart"/>
            <w:r>
              <w:t>Specialties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3E3E2" w14:textId="77777777" w:rsidR="005B3901" w:rsidRDefault="005B3901">
            <w:r>
              <w:t xml:space="preserve">keine neue Prüfung, Nachweis via </w:t>
            </w:r>
            <w:r>
              <w:rPr>
                <w:rStyle w:val="Hervorhebung"/>
              </w:rPr>
              <w:t>MyEEE</w:t>
            </w:r>
          </w:p>
        </w:tc>
      </w:tr>
    </w:tbl>
    <w:p w14:paraId="31C0E693" w14:textId="77777777" w:rsidR="005B3901" w:rsidRDefault="005B3901" w:rsidP="005B3901">
      <w:r>
        <w:pict w14:anchorId="686F3D0B">
          <v:rect id="_x0000_i1196" style="width:0;height:1.5pt" o:hralign="center" o:hrstd="t" o:hr="t" fillcolor="#a0a0a0" stroked="f"/>
        </w:pict>
      </w:r>
    </w:p>
    <w:p w14:paraId="505A5D2F" w14:textId="7223C00A" w:rsidR="005B3901" w:rsidRDefault="005B3901" w:rsidP="005B3901">
      <w:pPr>
        <w:pStyle w:val="EEEHeading3"/>
      </w:pPr>
      <w:r>
        <w:rPr>
          <w:rStyle w:val="Fett"/>
          <w:b/>
          <w:bCs w:val="0"/>
        </w:rPr>
        <w:t>Ethik &amp; Verantwortung</w:t>
      </w:r>
    </w:p>
    <w:p w14:paraId="35B5AE5D" w14:textId="77777777" w:rsidR="005B3901" w:rsidRDefault="005B3901" w:rsidP="005B3901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t>alle Programme folgen einem festgeschriebenen Ethik-Kodex</w:t>
      </w:r>
    </w:p>
    <w:p w14:paraId="15EEFAE8" w14:textId="77777777" w:rsidR="005B3901" w:rsidRDefault="005B3901" w:rsidP="005B3901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t>Fachkompetenz ist untrennbar mit Verantwortung, Dokumentation &amp; Weiterverweisung verbunden</w:t>
      </w:r>
    </w:p>
    <w:p w14:paraId="0C1C56F3" w14:textId="77777777" w:rsidR="005B3901" w:rsidRDefault="005B3901" w:rsidP="005B3901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t>ethische Grenzfälle werden im Unterricht und in der Prüfung aktiv behandelt</w:t>
      </w:r>
    </w:p>
    <w:p w14:paraId="36405263" w14:textId="77777777" w:rsidR="005B3901" w:rsidRDefault="005B3901" w:rsidP="005B3901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t>Grundprinzipien:</w:t>
      </w:r>
    </w:p>
    <w:p w14:paraId="5CA57CF3" w14:textId="77777777" w:rsidR="005B3901" w:rsidRDefault="005B3901" w:rsidP="005B3901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Hervorhebung"/>
        </w:rPr>
        <w:t>Funktion vor Form</w:t>
      </w:r>
    </w:p>
    <w:p w14:paraId="53B76013" w14:textId="77777777" w:rsidR="005B3901" w:rsidRDefault="005B3901" w:rsidP="005B3901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Hervorhebung"/>
        </w:rPr>
        <w:t>Nicht-Schaden-Prinzip</w:t>
      </w:r>
    </w:p>
    <w:p w14:paraId="3CEDA506" w14:textId="77777777" w:rsidR="005B3901" w:rsidRDefault="005B3901" w:rsidP="005B3901">
      <w:pPr>
        <w:numPr>
          <w:ilvl w:val="1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Hervorhebung"/>
        </w:rPr>
        <w:t>Pferdewohl vor Kundenwunsch</w:t>
      </w:r>
      <w:bookmarkEnd w:id="5"/>
      <w:bookmarkEnd w:id="6"/>
    </w:p>
    <w:sectPr w:rsidR="005B3901" w:rsidSect="00637EC2">
      <w:headerReference w:type="even" r:id="rId9"/>
      <w:footerReference w:type="even" r:id="rId10"/>
      <w:pgSz w:w="11900" w:h="16840"/>
      <w:pgMar w:top="1417" w:right="1417" w:bottom="1134" w:left="1417" w:header="795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2053" w14:textId="77777777" w:rsidR="00705811" w:rsidRDefault="00705811">
      <w:pPr>
        <w:spacing w:before="0" w:after="0" w:line="240" w:lineRule="auto"/>
      </w:pPr>
      <w:r>
        <w:separator/>
      </w:r>
    </w:p>
  </w:endnote>
  <w:endnote w:type="continuationSeparator" w:id="0">
    <w:p w14:paraId="6F47DCEE" w14:textId="77777777" w:rsidR="00705811" w:rsidRDefault="007058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46F5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0400" behindDoc="1" locked="0" layoutInCell="1" allowOverlap="1" wp14:anchorId="706711BE" wp14:editId="3D208BC7">
              <wp:simplePos x="0" y="0"/>
              <wp:positionH relativeFrom="page">
                <wp:posOffset>704850</wp:posOffset>
              </wp:positionH>
              <wp:positionV relativeFrom="page">
                <wp:posOffset>10163162</wp:posOffset>
              </wp:positionV>
              <wp:extent cx="6162675" cy="9525"/>
              <wp:effectExtent l="0" t="0" r="0" b="0"/>
              <wp:wrapNone/>
              <wp:docPr id="519" name="Graphic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162675" y="9524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E26A574" id="Graphic 519" o:spid="_x0000_s1026" style="position:absolute;margin-left:55.5pt;margin-top:800.25pt;width:485.25pt;height:.7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" path="m6162675,l,,,9524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1424" behindDoc="1" locked="0" layoutInCell="1" allowOverlap="1" wp14:anchorId="249F1E8C" wp14:editId="07639EC1">
              <wp:simplePos x="0" y="0"/>
              <wp:positionH relativeFrom="page">
                <wp:posOffset>711198</wp:posOffset>
              </wp:positionH>
              <wp:positionV relativeFrom="page">
                <wp:posOffset>10171717</wp:posOffset>
              </wp:positionV>
              <wp:extent cx="589915" cy="163830"/>
              <wp:effectExtent l="0" t="0" r="0" b="0"/>
              <wp:wrapNone/>
              <wp:docPr id="520" name="Textbox 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991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6326B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Seite</w:t>
                          </w:r>
                          <w:r>
                            <w:rPr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162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F1E8C" id="_x0000_t202" coordsize="21600,21600" o:spt="202" path="m,l,21600r21600,l21600,xe">
              <v:stroke joinstyle="miter"/>
              <v:path gradientshapeok="t" o:connecttype="rect"/>
            </v:shapetype>
            <v:shape id="Textbox 520" o:spid="_x0000_s1028" type="#_x0000_t202" style="position:absolute;left:0;text-align:left;margin-left:56pt;margin-top:800.9pt;width:46.45pt;height:12.9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" filled="f" stroked="f">
              <v:textbox inset="0,0,0,0">
                <w:txbxContent>
                  <w:p w14:paraId="60F6326B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Seite</w:t>
                    </w:r>
                    <w:r>
                      <w:rPr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162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4D6D8" w14:textId="77777777" w:rsidR="00705811" w:rsidRDefault="00705811">
      <w:pPr>
        <w:spacing w:before="0" w:after="0" w:line="240" w:lineRule="auto"/>
      </w:pPr>
      <w:r>
        <w:separator/>
      </w:r>
    </w:p>
  </w:footnote>
  <w:footnote w:type="continuationSeparator" w:id="0">
    <w:p w14:paraId="230ADDF8" w14:textId="77777777" w:rsidR="00705811" w:rsidRDefault="007058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DF27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w:drawing>
        <wp:anchor distT="0" distB="0" distL="0" distR="0" simplePos="0" relativeHeight="251742208" behindDoc="1" locked="0" layoutInCell="1" allowOverlap="1" wp14:anchorId="6242211C" wp14:editId="1DFD135A">
          <wp:simplePos x="0" y="0"/>
          <wp:positionH relativeFrom="page">
            <wp:posOffset>723900</wp:posOffset>
          </wp:positionH>
          <wp:positionV relativeFrom="page">
            <wp:posOffset>504793</wp:posOffset>
          </wp:positionV>
          <wp:extent cx="466725" cy="390525"/>
          <wp:effectExtent l="0" t="0" r="0" b="0"/>
          <wp:wrapNone/>
          <wp:docPr id="492428809" name="Image 5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" name="Image 5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3232" behindDoc="1" locked="0" layoutInCell="1" allowOverlap="1" wp14:anchorId="10DC37EB" wp14:editId="6B59EC23">
              <wp:simplePos x="0" y="0"/>
              <wp:positionH relativeFrom="page">
                <wp:posOffset>704850</wp:posOffset>
              </wp:positionH>
              <wp:positionV relativeFrom="page">
                <wp:posOffset>923893</wp:posOffset>
              </wp:positionV>
              <wp:extent cx="6162675" cy="9525"/>
              <wp:effectExtent l="0" t="0" r="0" b="0"/>
              <wp:wrapNone/>
              <wp:docPr id="359322071" name="Graphic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162675" y="9525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091D29D" id="Graphic 512" o:spid="_x0000_s1026" style="position:absolute;margin-left:55.5pt;margin-top:72.75pt;width:485.25pt;height:.75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" path="m6162675,l,,,9525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4256" behindDoc="1" locked="0" layoutInCell="1" allowOverlap="1" wp14:anchorId="73C4FCA3" wp14:editId="671CF837">
              <wp:simplePos x="0" y="0"/>
              <wp:positionH relativeFrom="page">
                <wp:posOffset>1206496</wp:posOffset>
              </wp:positionH>
              <wp:positionV relativeFrom="page">
                <wp:posOffset>761041</wp:posOffset>
              </wp:positionV>
              <wp:extent cx="1999614" cy="163830"/>
              <wp:effectExtent l="0" t="0" r="0" b="0"/>
              <wp:wrapNone/>
              <wp:docPr id="2028121530" name="Text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961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DC9BAD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BESW</w:t>
                          </w:r>
                          <w:r>
                            <w:rPr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Akademie,</w:t>
                          </w:r>
                          <w:r>
                            <w:rPr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Stand</w:t>
                          </w:r>
                          <w:r>
                            <w:rPr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25.4.2016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4FCA3" id="_x0000_t202" coordsize="21600,21600" o:spt="202" path="m,l,21600r21600,l21600,xe">
              <v:stroke joinstyle="miter"/>
              <v:path gradientshapeok="t" o:connecttype="rect"/>
            </v:shapetype>
            <v:shape id="Textbox 513" o:spid="_x0000_s1026" type="#_x0000_t202" style="position:absolute;left:0;text-align:left;margin-left:95pt;margin-top:59.9pt;width:157.45pt;height:12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" filled="f" stroked="f">
              <v:textbox inset="0,0,0,0">
                <w:txbxContent>
                  <w:p w14:paraId="3EDC9BAD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BESW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Akademie,</w:t>
                    </w:r>
                    <w:r>
                      <w:rPr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Stand</w:t>
                    </w:r>
                    <w:r>
                      <w:rPr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25.4.2016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5280" behindDoc="1" locked="0" layoutInCell="1" allowOverlap="1" wp14:anchorId="5D6B51B0" wp14:editId="7929A281">
              <wp:simplePos x="0" y="0"/>
              <wp:positionH relativeFrom="page">
                <wp:posOffset>4787986</wp:posOffset>
              </wp:positionH>
              <wp:positionV relativeFrom="page">
                <wp:posOffset>761041</wp:posOffset>
              </wp:positionV>
              <wp:extent cx="1980564" cy="163830"/>
              <wp:effectExtent l="0" t="0" r="0" b="0"/>
              <wp:wrapNone/>
              <wp:docPr id="514" name="Text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056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B3715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Huf</w:t>
                          </w:r>
                          <w:r>
                            <w:rPr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und</w:t>
                          </w:r>
                          <w:r>
                            <w:rPr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Bewegungsapparat,</w:t>
                          </w:r>
                          <w:r>
                            <w:rPr>
                              <w:spacing w:val="7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Teil</w:t>
                          </w:r>
                          <w:r>
                            <w:rPr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6B51B0" id="Textbox 514" o:spid="_x0000_s1027" type="#_x0000_t202" style="position:absolute;left:0;text-align:left;margin-left:377pt;margin-top:59.9pt;width:155.95pt;height:12.9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" filled="f" stroked="f">
              <v:textbox inset="0,0,0,0">
                <w:txbxContent>
                  <w:p w14:paraId="151B3715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Huf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und</w:t>
                    </w:r>
                    <w:r>
                      <w:rPr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Bewegungsapparat,</w:t>
                    </w:r>
                    <w:r>
                      <w:rPr>
                        <w:spacing w:val="7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Teil</w:t>
                    </w:r>
                    <w:r>
                      <w:rPr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A23"/>
    <w:multiLevelType w:val="multilevel"/>
    <w:tmpl w:val="C586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77F9"/>
    <w:multiLevelType w:val="multilevel"/>
    <w:tmpl w:val="AF9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2A76"/>
    <w:multiLevelType w:val="multilevel"/>
    <w:tmpl w:val="07C0A6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1FFF"/>
    <w:multiLevelType w:val="multilevel"/>
    <w:tmpl w:val="55FC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91DAB"/>
    <w:multiLevelType w:val="multilevel"/>
    <w:tmpl w:val="D7F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90092"/>
    <w:multiLevelType w:val="multilevel"/>
    <w:tmpl w:val="12B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24B5A"/>
    <w:multiLevelType w:val="multilevel"/>
    <w:tmpl w:val="F2D2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F327E"/>
    <w:multiLevelType w:val="multilevel"/>
    <w:tmpl w:val="B364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43C6D"/>
    <w:multiLevelType w:val="multilevel"/>
    <w:tmpl w:val="E0A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2779E"/>
    <w:multiLevelType w:val="multilevel"/>
    <w:tmpl w:val="85BE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1381F"/>
    <w:multiLevelType w:val="multilevel"/>
    <w:tmpl w:val="7F6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E4425"/>
    <w:multiLevelType w:val="multilevel"/>
    <w:tmpl w:val="26D6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E088F"/>
    <w:multiLevelType w:val="multilevel"/>
    <w:tmpl w:val="100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C05B5"/>
    <w:multiLevelType w:val="multilevel"/>
    <w:tmpl w:val="670E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8739E"/>
    <w:multiLevelType w:val="multilevel"/>
    <w:tmpl w:val="824059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936CC"/>
    <w:multiLevelType w:val="multilevel"/>
    <w:tmpl w:val="6590C8A2"/>
    <w:styleLink w:val="EEEList"/>
    <w:lvl w:ilvl="0">
      <w:start w:val="1"/>
      <w:numFmt w:val="none"/>
      <w:pStyle w:val="EEEHeading1"/>
      <w:isLgl/>
      <w:lvlText w:val=""/>
      <w:lvlJc w:val="left"/>
      <w:pPr>
        <w:ind w:left="0" w:firstLine="0"/>
      </w:pPr>
      <w:rPr>
        <w:rFonts w:ascii="Calibri" w:hAnsi="Calibri" w:hint="default"/>
        <w:b/>
        <w:i w:val="0"/>
        <w:caps w:val="0"/>
        <w:smallCaps w:val="0"/>
        <w:strike w:val="0"/>
        <w:dstrike w:val="0"/>
        <w:vanish w:val="0"/>
        <w:color w:val="F79646" w:themeColor="accent6"/>
        <w:w w:val="100"/>
        <w:kern w:val="0"/>
        <w:sz w:val="38"/>
        <w:vertAlign w:val="baseline"/>
        <w14:cntxtAlts w14:val="0"/>
      </w:rPr>
    </w:lvl>
    <w:lvl w:ilvl="1">
      <w:start w:val="1"/>
      <w:numFmt w:val="none"/>
      <w:pStyle w:val="EEEHeading2"/>
      <w:isLgl/>
      <w:lvlText w:val="%2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2">
      <w:start w:val="1"/>
      <w:numFmt w:val="upperRoman"/>
      <w:pStyle w:val="EEEHeading3"/>
      <w:lvlText w:val="%3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3">
      <w:start w:val="1"/>
      <w:numFmt w:val="none"/>
      <w:pStyle w:val="EEEHeading4"/>
      <w:lvlText w:val="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4">
      <w:start w:val="1"/>
      <w:numFmt w:val="decimal"/>
      <w:pStyle w:val="EEEHeading5"/>
      <w:lvlText w:val="%5.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5">
      <w:start w:val="1"/>
      <w:numFmt w:val="lowerLetter"/>
      <w:pStyle w:val="EEEHeading6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EEEHeading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isLgl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isLgl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E79130F"/>
    <w:multiLevelType w:val="multilevel"/>
    <w:tmpl w:val="B22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75257"/>
    <w:multiLevelType w:val="multilevel"/>
    <w:tmpl w:val="2A54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F2704"/>
    <w:multiLevelType w:val="multilevel"/>
    <w:tmpl w:val="FF4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619AF"/>
    <w:multiLevelType w:val="multilevel"/>
    <w:tmpl w:val="20C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61813"/>
    <w:multiLevelType w:val="multilevel"/>
    <w:tmpl w:val="6B1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C7D3B"/>
    <w:multiLevelType w:val="multilevel"/>
    <w:tmpl w:val="6590C8A2"/>
    <w:numStyleLink w:val="EEEList"/>
  </w:abstractNum>
  <w:abstractNum w:abstractNumId="22" w15:restartNumberingAfterBreak="0">
    <w:nsid w:val="452568F7"/>
    <w:multiLevelType w:val="multilevel"/>
    <w:tmpl w:val="0F3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D7185"/>
    <w:multiLevelType w:val="multilevel"/>
    <w:tmpl w:val="B8F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E4CFA"/>
    <w:multiLevelType w:val="multilevel"/>
    <w:tmpl w:val="957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652517"/>
    <w:multiLevelType w:val="multilevel"/>
    <w:tmpl w:val="38AC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33D77"/>
    <w:multiLevelType w:val="multilevel"/>
    <w:tmpl w:val="6E0A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96EE9"/>
    <w:multiLevelType w:val="multilevel"/>
    <w:tmpl w:val="7E22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9C6A42"/>
    <w:multiLevelType w:val="multilevel"/>
    <w:tmpl w:val="81AC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235D5C"/>
    <w:multiLevelType w:val="multilevel"/>
    <w:tmpl w:val="AF9A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1433D"/>
    <w:multiLevelType w:val="multilevel"/>
    <w:tmpl w:val="7732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A77B8"/>
    <w:multiLevelType w:val="multilevel"/>
    <w:tmpl w:val="3B9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276E4"/>
    <w:multiLevelType w:val="multilevel"/>
    <w:tmpl w:val="91C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844048"/>
    <w:multiLevelType w:val="multilevel"/>
    <w:tmpl w:val="950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405F22"/>
    <w:multiLevelType w:val="multilevel"/>
    <w:tmpl w:val="ACF6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E77E5"/>
    <w:multiLevelType w:val="multilevel"/>
    <w:tmpl w:val="AD9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0759B1"/>
    <w:multiLevelType w:val="multilevel"/>
    <w:tmpl w:val="588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6860D4"/>
    <w:multiLevelType w:val="multilevel"/>
    <w:tmpl w:val="F37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7B1C39"/>
    <w:multiLevelType w:val="multilevel"/>
    <w:tmpl w:val="C348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508F0"/>
    <w:multiLevelType w:val="multilevel"/>
    <w:tmpl w:val="09D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1"/>
  </w:num>
  <w:num w:numId="3">
    <w:abstractNumId w:val="8"/>
  </w:num>
  <w:num w:numId="4">
    <w:abstractNumId w:val="16"/>
  </w:num>
  <w:num w:numId="5">
    <w:abstractNumId w:val="10"/>
  </w:num>
  <w:num w:numId="6">
    <w:abstractNumId w:val="37"/>
  </w:num>
  <w:num w:numId="7">
    <w:abstractNumId w:val="19"/>
  </w:num>
  <w:num w:numId="8">
    <w:abstractNumId w:val="9"/>
  </w:num>
  <w:num w:numId="9">
    <w:abstractNumId w:val="0"/>
  </w:num>
  <w:num w:numId="10">
    <w:abstractNumId w:val="28"/>
  </w:num>
  <w:num w:numId="11">
    <w:abstractNumId w:val="39"/>
  </w:num>
  <w:num w:numId="12">
    <w:abstractNumId w:val="17"/>
  </w:num>
  <w:num w:numId="13">
    <w:abstractNumId w:val="30"/>
  </w:num>
  <w:num w:numId="14">
    <w:abstractNumId w:val="29"/>
  </w:num>
  <w:num w:numId="15">
    <w:abstractNumId w:val="13"/>
  </w:num>
  <w:num w:numId="16">
    <w:abstractNumId w:val="24"/>
  </w:num>
  <w:num w:numId="17">
    <w:abstractNumId w:val="11"/>
  </w:num>
  <w:num w:numId="18">
    <w:abstractNumId w:val="12"/>
  </w:num>
  <w:num w:numId="19">
    <w:abstractNumId w:val="35"/>
  </w:num>
  <w:num w:numId="20">
    <w:abstractNumId w:val="5"/>
  </w:num>
  <w:num w:numId="21">
    <w:abstractNumId w:val="34"/>
  </w:num>
  <w:num w:numId="22">
    <w:abstractNumId w:val="4"/>
  </w:num>
  <w:num w:numId="23">
    <w:abstractNumId w:val="25"/>
  </w:num>
  <w:num w:numId="24">
    <w:abstractNumId w:val="2"/>
  </w:num>
  <w:num w:numId="25">
    <w:abstractNumId w:val="14"/>
  </w:num>
  <w:num w:numId="26">
    <w:abstractNumId w:val="31"/>
  </w:num>
  <w:num w:numId="27">
    <w:abstractNumId w:val="23"/>
  </w:num>
  <w:num w:numId="28">
    <w:abstractNumId w:val="26"/>
  </w:num>
  <w:num w:numId="29">
    <w:abstractNumId w:val="32"/>
  </w:num>
  <w:num w:numId="30">
    <w:abstractNumId w:val="1"/>
  </w:num>
  <w:num w:numId="31">
    <w:abstractNumId w:val="38"/>
  </w:num>
  <w:num w:numId="32">
    <w:abstractNumId w:val="27"/>
  </w:num>
  <w:num w:numId="33">
    <w:abstractNumId w:val="18"/>
  </w:num>
  <w:num w:numId="34">
    <w:abstractNumId w:val="6"/>
  </w:num>
  <w:num w:numId="35">
    <w:abstractNumId w:val="22"/>
  </w:num>
  <w:num w:numId="36">
    <w:abstractNumId w:val="7"/>
  </w:num>
  <w:num w:numId="37">
    <w:abstractNumId w:val="36"/>
  </w:num>
  <w:num w:numId="38">
    <w:abstractNumId w:val="3"/>
  </w:num>
  <w:num w:numId="39">
    <w:abstractNumId w:val="20"/>
  </w:num>
  <w:num w:numId="40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0"/>
    <w:rsid w:val="0000271F"/>
    <w:rsid w:val="00005199"/>
    <w:rsid w:val="00005CFE"/>
    <w:rsid w:val="00011730"/>
    <w:rsid w:val="000169E6"/>
    <w:rsid w:val="000209D7"/>
    <w:rsid w:val="0002212B"/>
    <w:rsid w:val="00032779"/>
    <w:rsid w:val="000441E7"/>
    <w:rsid w:val="0004673F"/>
    <w:rsid w:val="00055B2E"/>
    <w:rsid w:val="0005677F"/>
    <w:rsid w:val="00077305"/>
    <w:rsid w:val="000823C4"/>
    <w:rsid w:val="00083140"/>
    <w:rsid w:val="000863ED"/>
    <w:rsid w:val="00086CB8"/>
    <w:rsid w:val="000A0036"/>
    <w:rsid w:val="000A3AAB"/>
    <w:rsid w:val="000A7BD4"/>
    <w:rsid w:val="000B16A5"/>
    <w:rsid w:val="000B3EAF"/>
    <w:rsid w:val="000C1369"/>
    <w:rsid w:val="000C48D8"/>
    <w:rsid w:val="000C7717"/>
    <w:rsid w:val="000C7EBC"/>
    <w:rsid w:val="000D47CB"/>
    <w:rsid w:val="000E156D"/>
    <w:rsid w:val="000E25C9"/>
    <w:rsid w:val="000E5AC7"/>
    <w:rsid w:val="00104CD9"/>
    <w:rsid w:val="00106652"/>
    <w:rsid w:val="0010750C"/>
    <w:rsid w:val="00120893"/>
    <w:rsid w:val="00124A74"/>
    <w:rsid w:val="00125CD8"/>
    <w:rsid w:val="0012780A"/>
    <w:rsid w:val="001369E3"/>
    <w:rsid w:val="00141933"/>
    <w:rsid w:val="0014667A"/>
    <w:rsid w:val="00157AA9"/>
    <w:rsid w:val="00160B49"/>
    <w:rsid w:val="0016444B"/>
    <w:rsid w:val="00164BE0"/>
    <w:rsid w:val="001703B3"/>
    <w:rsid w:val="00170C0D"/>
    <w:rsid w:val="0017224F"/>
    <w:rsid w:val="00174692"/>
    <w:rsid w:val="00175A13"/>
    <w:rsid w:val="0017647D"/>
    <w:rsid w:val="00182EBA"/>
    <w:rsid w:val="00183E02"/>
    <w:rsid w:val="00183FCE"/>
    <w:rsid w:val="00191A4D"/>
    <w:rsid w:val="001932B1"/>
    <w:rsid w:val="00194AF9"/>
    <w:rsid w:val="00196F9E"/>
    <w:rsid w:val="0019781D"/>
    <w:rsid w:val="001B4962"/>
    <w:rsid w:val="001C49BB"/>
    <w:rsid w:val="001C5B10"/>
    <w:rsid w:val="001E6A6C"/>
    <w:rsid w:val="00202EDA"/>
    <w:rsid w:val="00205097"/>
    <w:rsid w:val="00220240"/>
    <w:rsid w:val="00223230"/>
    <w:rsid w:val="00223A95"/>
    <w:rsid w:val="00227AC9"/>
    <w:rsid w:val="00240D48"/>
    <w:rsid w:val="002456B3"/>
    <w:rsid w:val="00253968"/>
    <w:rsid w:val="00254DB7"/>
    <w:rsid w:val="00262CA7"/>
    <w:rsid w:val="00267C58"/>
    <w:rsid w:val="002757A8"/>
    <w:rsid w:val="00280561"/>
    <w:rsid w:val="0028269F"/>
    <w:rsid w:val="00284931"/>
    <w:rsid w:val="002A5979"/>
    <w:rsid w:val="002B2CF5"/>
    <w:rsid w:val="002B78DE"/>
    <w:rsid w:val="002C407A"/>
    <w:rsid w:val="002D6C3E"/>
    <w:rsid w:val="002E4273"/>
    <w:rsid w:val="002F7305"/>
    <w:rsid w:val="00301ADB"/>
    <w:rsid w:val="00305403"/>
    <w:rsid w:val="003060AE"/>
    <w:rsid w:val="0030645C"/>
    <w:rsid w:val="0030774C"/>
    <w:rsid w:val="00316320"/>
    <w:rsid w:val="00323C84"/>
    <w:rsid w:val="00325FC9"/>
    <w:rsid w:val="0032688A"/>
    <w:rsid w:val="00330A4F"/>
    <w:rsid w:val="00330D2E"/>
    <w:rsid w:val="00333F43"/>
    <w:rsid w:val="00334FA5"/>
    <w:rsid w:val="00341195"/>
    <w:rsid w:val="00361EAC"/>
    <w:rsid w:val="00363318"/>
    <w:rsid w:val="0036438A"/>
    <w:rsid w:val="00367271"/>
    <w:rsid w:val="003717A9"/>
    <w:rsid w:val="003719AA"/>
    <w:rsid w:val="00371C5A"/>
    <w:rsid w:val="00387A99"/>
    <w:rsid w:val="003901B2"/>
    <w:rsid w:val="00397222"/>
    <w:rsid w:val="003A5DEA"/>
    <w:rsid w:val="003A7487"/>
    <w:rsid w:val="003B3F84"/>
    <w:rsid w:val="003B3FE3"/>
    <w:rsid w:val="003C0526"/>
    <w:rsid w:val="003C1347"/>
    <w:rsid w:val="003C2775"/>
    <w:rsid w:val="003C6285"/>
    <w:rsid w:val="003C73DA"/>
    <w:rsid w:val="003D1D3E"/>
    <w:rsid w:val="003D34C8"/>
    <w:rsid w:val="003D4415"/>
    <w:rsid w:val="003E7216"/>
    <w:rsid w:val="003F1E3C"/>
    <w:rsid w:val="004022A9"/>
    <w:rsid w:val="00403EE0"/>
    <w:rsid w:val="00411B18"/>
    <w:rsid w:val="004135C1"/>
    <w:rsid w:val="0041773D"/>
    <w:rsid w:val="004313D6"/>
    <w:rsid w:val="00432943"/>
    <w:rsid w:val="00432EED"/>
    <w:rsid w:val="00441CE6"/>
    <w:rsid w:val="0045347A"/>
    <w:rsid w:val="004541E9"/>
    <w:rsid w:val="004625B7"/>
    <w:rsid w:val="004648A7"/>
    <w:rsid w:val="004677E3"/>
    <w:rsid w:val="004A0D7B"/>
    <w:rsid w:val="004A46D0"/>
    <w:rsid w:val="004A4F58"/>
    <w:rsid w:val="004A5853"/>
    <w:rsid w:val="004B0E3C"/>
    <w:rsid w:val="004B1EFB"/>
    <w:rsid w:val="004B34B5"/>
    <w:rsid w:val="004B6446"/>
    <w:rsid w:val="004C0F8B"/>
    <w:rsid w:val="004C14DD"/>
    <w:rsid w:val="004C451E"/>
    <w:rsid w:val="004C75F8"/>
    <w:rsid w:val="004D39C5"/>
    <w:rsid w:val="004E04D5"/>
    <w:rsid w:val="004E11F2"/>
    <w:rsid w:val="004E6E80"/>
    <w:rsid w:val="00504BA9"/>
    <w:rsid w:val="00507C25"/>
    <w:rsid w:val="00514516"/>
    <w:rsid w:val="005170CE"/>
    <w:rsid w:val="005220A2"/>
    <w:rsid w:val="005226A7"/>
    <w:rsid w:val="00523FF7"/>
    <w:rsid w:val="00527C3A"/>
    <w:rsid w:val="00530684"/>
    <w:rsid w:val="0053505E"/>
    <w:rsid w:val="00546F0D"/>
    <w:rsid w:val="005550CB"/>
    <w:rsid w:val="00561E96"/>
    <w:rsid w:val="00563118"/>
    <w:rsid w:val="00566B71"/>
    <w:rsid w:val="00567D42"/>
    <w:rsid w:val="00572715"/>
    <w:rsid w:val="00572958"/>
    <w:rsid w:val="00580DE1"/>
    <w:rsid w:val="00584732"/>
    <w:rsid w:val="00586722"/>
    <w:rsid w:val="00587FD8"/>
    <w:rsid w:val="005932AA"/>
    <w:rsid w:val="00595E89"/>
    <w:rsid w:val="005A140C"/>
    <w:rsid w:val="005A4414"/>
    <w:rsid w:val="005A4799"/>
    <w:rsid w:val="005B3901"/>
    <w:rsid w:val="005C32AE"/>
    <w:rsid w:val="005C3A3B"/>
    <w:rsid w:val="005C6D1D"/>
    <w:rsid w:val="005D3E86"/>
    <w:rsid w:val="005F23E4"/>
    <w:rsid w:val="005F7B62"/>
    <w:rsid w:val="00602695"/>
    <w:rsid w:val="00604C8F"/>
    <w:rsid w:val="00611147"/>
    <w:rsid w:val="00611E7F"/>
    <w:rsid w:val="00615947"/>
    <w:rsid w:val="00617B8A"/>
    <w:rsid w:val="00625A36"/>
    <w:rsid w:val="00625A98"/>
    <w:rsid w:val="00630CA0"/>
    <w:rsid w:val="006341B0"/>
    <w:rsid w:val="00637A63"/>
    <w:rsid w:val="00637CB9"/>
    <w:rsid w:val="00637EC2"/>
    <w:rsid w:val="0065007A"/>
    <w:rsid w:val="00651403"/>
    <w:rsid w:val="00657DCE"/>
    <w:rsid w:val="0066194E"/>
    <w:rsid w:val="0066652C"/>
    <w:rsid w:val="0066727C"/>
    <w:rsid w:val="006701F3"/>
    <w:rsid w:val="00672519"/>
    <w:rsid w:val="0068194C"/>
    <w:rsid w:val="006825AE"/>
    <w:rsid w:val="00682B0F"/>
    <w:rsid w:val="00690C03"/>
    <w:rsid w:val="006915C3"/>
    <w:rsid w:val="006953D2"/>
    <w:rsid w:val="00696062"/>
    <w:rsid w:val="00696A12"/>
    <w:rsid w:val="00696DB6"/>
    <w:rsid w:val="006976F7"/>
    <w:rsid w:val="00697826"/>
    <w:rsid w:val="006A1A7C"/>
    <w:rsid w:val="006A6323"/>
    <w:rsid w:val="006B2786"/>
    <w:rsid w:val="006C5A06"/>
    <w:rsid w:val="006C5A67"/>
    <w:rsid w:val="006C70EE"/>
    <w:rsid w:val="006D2F9D"/>
    <w:rsid w:val="006E12B8"/>
    <w:rsid w:val="006E1F9D"/>
    <w:rsid w:val="006F007D"/>
    <w:rsid w:val="006F0632"/>
    <w:rsid w:val="006F485B"/>
    <w:rsid w:val="007057A9"/>
    <w:rsid w:val="00705811"/>
    <w:rsid w:val="007129EB"/>
    <w:rsid w:val="007134DD"/>
    <w:rsid w:val="00715A24"/>
    <w:rsid w:val="007172E7"/>
    <w:rsid w:val="007221B5"/>
    <w:rsid w:val="007243ED"/>
    <w:rsid w:val="007304E3"/>
    <w:rsid w:val="007309F8"/>
    <w:rsid w:val="00730C5C"/>
    <w:rsid w:val="007319C8"/>
    <w:rsid w:val="0073565A"/>
    <w:rsid w:val="007357AF"/>
    <w:rsid w:val="00735AB9"/>
    <w:rsid w:val="00741A72"/>
    <w:rsid w:val="00746DB5"/>
    <w:rsid w:val="0075025C"/>
    <w:rsid w:val="00751C97"/>
    <w:rsid w:val="00760D4F"/>
    <w:rsid w:val="00762D21"/>
    <w:rsid w:val="00764766"/>
    <w:rsid w:val="0076682C"/>
    <w:rsid w:val="00785095"/>
    <w:rsid w:val="007930CF"/>
    <w:rsid w:val="00794AC3"/>
    <w:rsid w:val="007A20A5"/>
    <w:rsid w:val="007E76E6"/>
    <w:rsid w:val="007F7D5C"/>
    <w:rsid w:val="008001D9"/>
    <w:rsid w:val="00800EB0"/>
    <w:rsid w:val="00805613"/>
    <w:rsid w:val="00805A34"/>
    <w:rsid w:val="00814D2A"/>
    <w:rsid w:val="0082283F"/>
    <w:rsid w:val="0082582C"/>
    <w:rsid w:val="00832A08"/>
    <w:rsid w:val="008400CD"/>
    <w:rsid w:val="008437AF"/>
    <w:rsid w:val="00844D85"/>
    <w:rsid w:val="008531D9"/>
    <w:rsid w:val="008541FA"/>
    <w:rsid w:val="008617A4"/>
    <w:rsid w:val="0086277F"/>
    <w:rsid w:val="008650CC"/>
    <w:rsid w:val="00865563"/>
    <w:rsid w:val="00865850"/>
    <w:rsid w:val="00866BE2"/>
    <w:rsid w:val="00867583"/>
    <w:rsid w:val="00874C3C"/>
    <w:rsid w:val="00880834"/>
    <w:rsid w:val="00882F38"/>
    <w:rsid w:val="008B020D"/>
    <w:rsid w:val="008B0974"/>
    <w:rsid w:val="008C0DBA"/>
    <w:rsid w:val="008C102C"/>
    <w:rsid w:val="008C774A"/>
    <w:rsid w:val="008D0E5A"/>
    <w:rsid w:val="008D7ED8"/>
    <w:rsid w:val="008E0B31"/>
    <w:rsid w:val="008F1C35"/>
    <w:rsid w:val="008F1D6F"/>
    <w:rsid w:val="008F2065"/>
    <w:rsid w:val="00903164"/>
    <w:rsid w:val="00905DE3"/>
    <w:rsid w:val="00910C07"/>
    <w:rsid w:val="00920A41"/>
    <w:rsid w:val="00927AD0"/>
    <w:rsid w:val="00932F75"/>
    <w:rsid w:val="0094040C"/>
    <w:rsid w:val="00941D69"/>
    <w:rsid w:val="009424ED"/>
    <w:rsid w:val="009549B2"/>
    <w:rsid w:val="009549E6"/>
    <w:rsid w:val="00961800"/>
    <w:rsid w:val="0096753C"/>
    <w:rsid w:val="00972577"/>
    <w:rsid w:val="00973E82"/>
    <w:rsid w:val="00974D52"/>
    <w:rsid w:val="009757AB"/>
    <w:rsid w:val="0097758F"/>
    <w:rsid w:val="009865AD"/>
    <w:rsid w:val="00986AAE"/>
    <w:rsid w:val="009934D5"/>
    <w:rsid w:val="009A13F3"/>
    <w:rsid w:val="009A1947"/>
    <w:rsid w:val="009A3294"/>
    <w:rsid w:val="009A636C"/>
    <w:rsid w:val="009B0BA6"/>
    <w:rsid w:val="009B191E"/>
    <w:rsid w:val="009B6B71"/>
    <w:rsid w:val="009C69D0"/>
    <w:rsid w:val="009D1F5F"/>
    <w:rsid w:val="009D2CF7"/>
    <w:rsid w:val="009D6DF6"/>
    <w:rsid w:val="009E09AB"/>
    <w:rsid w:val="009E1B3E"/>
    <w:rsid w:val="009E20B5"/>
    <w:rsid w:val="009E72F5"/>
    <w:rsid w:val="009F1019"/>
    <w:rsid w:val="009F22A4"/>
    <w:rsid w:val="00A05FE7"/>
    <w:rsid w:val="00A21781"/>
    <w:rsid w:val="00A2241A"/>
    <w:rsid w:val="00A26B93"/>
    <w:rsid w:val="00A27A1A"/>
    <w:rsid w:val="00A32ECB"/>
    <w:rsid w:val="00A40B08"/>
    <w:rsid w:val="00A41C5D"/>
    <w:rsid w:val="00A42751"/>
    <w:rsid w:val="00A42C22"/>
    <w:rsid w:val="00A44E6E"/>
    <w:rsid w:val="00A47DFF"/>
    <w:rsid w:val="00A54D3C"/>
    <w:rsid w:val="00A55BF1"/>
    <w:rsid w:val="00A65CA7"/>
    <w:rsid w:val="00A71D46"/>
    <w:rsid w:val="00A74DDC"/>
    <w:rsid w:val="00A81437"/>
    <w:rsid w:val="00A91CDF"/>
    <w:rsid w:val="00A91D7C"/>
    <w:rsid w:val="00A97402"/>
    <w:rsid w:val="00A97560"/>
    <w:rsid w:val="00AA1304"/>
    <w:rsid w:val="00AA2515"/>
    <w:rsid w:val="00AB0B97"/>
    <w:rsid w:val="00AD481B"/>
    <w:rsid w:val="00AD7E83"/>
    <w:rsid w:val="00AE0E17"/>
    <w:rsid w:val="00AE246F"/>
    <w:rsid w:val="00AF7462"/>
    <w:rsid w:val="00B0132D"/>
    <w:rsid w:val="00B056D8"/>
    <w:rsid w:val="00B079D8"/>
    <w:rsid w:val="00B12360"/>
    <w:rsid w:val="00B205AF"/>
    <w:rsid w:val="00B21DE1"/>
    <w:rsid w:val="00B2302F"/>
    <w:rsid w:val="00B2665C"/>
    <w:rsid w:val="00B33A7B"/>
    <w:rsid w:val="00B35E95"/>
    <w:rsid w:val="00B36FBD"/>
    <w:rsid w:val="00B4143B"/>
    <w:rsid w:val="00B42780"/>
    <w:rsid w:val="00B458A9"/>
    <w:rsid w:val="00B47499"/>
    <w:rsid w:val="00B503AC"/>
    <w:rsid w:val="00B606D7"/>
    <w:rsid w:val="00B7551F"/>
    <w:rsid w:val="00B803F0"/>
    <w:rsid w:val="00B82EE0"/>
    <w:rsid w:val="00B90DD6"/>
    <w:rsid w:val="00B92BC6"/>
    <w:rsid w:val="00B94BF6"/>
    <w:rsid w:val="00BA154A"/>
    <w:rsid w:val="00BA5211"/>
    <w:rsid w:val="00BA53FE"/>
    <w:rsid w:val="00BA68E4"/>
    <w:rsid w:val="00BB1273"/>
    <w:rsid w:val="00BB1990"/>
    <w:rsid w:val="00BB5EE9"/>
    <w:rsid w:val="00BC331B"/>
    <w:rsid w:val="00BD07D5"/>
    <w:rsid w:val="00BD2796"/>
    <w:rsid w:val="00BD3F78"/>
    <w:rsid w:val="00BE19FB"/>
    <w:rsid w:val="00BE2DDE"/>
    <w:rsid w:val="00BE3D27"/>
    <w:rsid w:val="00BE7378"/>
    <w:rsid w:val="00BF5E98"/>
    <w:rsid w:val="00C04449"/>
    <w:rsid w:val="00C045EA"/>
    <w:rsid w:val="00C0743A"/>
    <w:rsid w:val="00C07BA6"/>
    <w:rsid w:val="00C11992"/>
    <w:rsid w:val="00C168EF"/>
    <w:rsid w:val="00C21546"/>
    <w:rsid w:val="00C2215C"/>
    <w:rsid w:val="00C23CB7"/>
    <w:rsid w:val="00C24E1F"/>
    <w:rsid w:val="00C3029E"/>
    <w:rsid w:val="00C335C7"/>
    <w:rsid w:val="00C361D7"/>
    <w:rsid w:val="00C3721E"/>
    <w:rsid w:val="00C46B4D"/>
    <w:rsid w:val="00C5249C"/>
    <w:rsid w:val="00C52D3E"/>
    <w:rsid w:val="00C56612"/>
    <w:rsid w:val="00C64234"/>
    <w:rsid w:val="00C65D5F"/>
    <w:rsid w:val="00C6646C"/>
    <w:rsid w:val="00CA1A0D"/>
    <w:rsid w:val="00CA2E6C"/>
    <w:rsid w:val="00CA5FFC"/>
    <w:rsid w:val="00CA6FF5"/>
    <w:rsid w:val="00CB093F"/>
    <w:rsid w:val="00CB10B3"/>
    <w:rsid w:val="00CB189C"/>
    <w:rsid w:val="00CB2EAD"/>
    <w:rsid w:val="00CB3432"/>
    <w:rsid w:val="00CB5926"/>
    <w:rsid w:val="00CB7EF4"/>
    <w:rsid w:val="00CC1CAC"/>
    <w:rsid w:val="00CC7196"/>
    <w:rsid w:val="00CD570A"/>
    <w:rsid w:val="00CE4538"/>
    <w:rsid w:val="00CF5F9E"/>
    <w:rsid w:val="00D058EA"/>
    <w:rsid w:val="00D1463B"/>
    <w:rsid w:val="00D14B67"/>
    <w:rsid w:val="00D16683"/>
    <w:rsid w:val="00D221EF"/>
    <w:rsid w:val="00D24229"/>
    <w:rsid w:val="00D31206"/>
    <w:rsid w:val="00D351B2"/>
    <w:rsid w:val="00D46D2E"/>
    <w:rsid w:val="00D559DB"/>
    <w:rsid w:val="00D6059C"/>
    <w:rsid w:val="00D60C47"/>
    <w:rsid w:val="00D64E22"/>
    <w:rsid w:val="00D65B25"/>
    <w:rsid w:val="00D7463A"/>
    <w:rsid w:val="00D7557B"/>
    <w:rsid w:val="00D80E43"/>
    <w:rsid w:val="00D82FA4"/>
    <w:rsid w:val="00D87A27"/>
    <w:rsid w:val="00D917D7"/>
    <w:rsid w:val="00DA36F9"/>
    <w:rsid w:val="00DC26FC"/>
    <w:rsid w:val="00DC4E6F"/>
    <w:rsid w:val="00DC5336"/>
    <w:rsid w:val="00DD49C0"/>
    <w:rsid w:val="00DE04E6"/>
    <w:rsid w:val="00DE19EE"/>
    <w:rsid w:val="00DE228B"/>
    <w:rsid w:val="00DE4AEA"/>
    <w:rsid w:val="00DF7C48"/>
    <w:rsid w:val="00E0095D"/>
    <w:rsid w:val="00E03530"/>
    <w:rsid w:val="00E11443"/>
    <w:rsid w:val="00E1348F"/>
    <w:rsid w:val="00E16A8F"/>
    <w:rsid w:val="00E23116"/>
    <w:rsid w:val="00E23F3C"/>
    <w:rsid w:val="00E24C85"/>
    <w:rsid w:val="00E31C82"/>
    <w:rsid w:val="00E33D92"/>
    <w:rsid w:val="00E5047D"/>
    <w:rsid w:val="00E51222"/>
    <w:rsid w:val="00E62ABF"/>
    <w:rsid w:val="00E6794D"/>
    <w:rsid w:val="00E70AAA"/>
    <w:rsid w:val="00E716B6"/>
    <w:rsid w:val="00E731B2"/>
    <w:rsid w:val="00E76498"/>
    <w:rsid w:val="00E76B08"/>
    <w:rsid w:val="00E77CC6"/>
    <w:rsid w:val="00E811FE"/>
    <w:rsid w:val="00E82AA7"/>
    <w:rsid w:val="00E82EA2"/>
    <w:rsid w:val="00E943BB"/>
    <w:rsid w:val="00EA39FE"/>
    <w:rsid w:val="00EA3F02"/>
    <w:rsid w:val="00EB5225"/>
    <w:rsid w:val="00EC7D00"/>
    <w:rsid w:val="00ED2B60"/>
    <w:rsid w:val="00ED4D40"/>
    <w:rsid w:val="00EE7DFD"/>
    <w:rsid w:val="00EF120B"/>
    <w:rsid w:val="00EF1768"/>
    <w:rsid w:val="00EF2214"/>
    <w:rsid w:val="00EF272B"/>
    <w:rsid w:val="00F02D86"/>
    <w:rsid w:val="00F1009F"/>
    <w:rsid w:val="00F15460"/>
    <w:rsid w:val="00F26F93"/>
    <w:rsid w:val="00F30DC0"/>
    <w:rsid w:val="00F318CD"/>
    <w:rsid w:val="00F403DC"/>
    <w:rsid w:val="00F40561"/>
    <w:rsid w:val="00F44747"/>
    <w:rsid w:val="00F47D8D"/>
    <w:rsid w:val="00F5101D"/>
    <w:rsid w:val="00F52475"/>
    <w:rsid w:val="00F52ECA"/>
    <w:rsid w:val="00F54C25"/>
    <w:rsid w:val="00F6188C"/>
    <w:rsid w:val="00F6270B"/>
    <w:rsid w:val="00F64E47"/>
    <w:rsid w:val="00F66E3C"/>
    <w:rsid w:val="00F719B2"/>
    <w:rsid w:val="00F7281C"/>
    <w:rsid w:val="00F7676A"/>
    <w:rsid w:val="00F80228"/>
    <w:rsid w:val="00F843E2"/>
    <w:rsid w:val="00F93319"/>
    <w:rsid w:val="00F951C9"/>
    <w:rsid w:val="00FA2EDA"/>
    <w:rsid w:val="00FA431F"/>
    <w:rsid w:val="00FA543F"/>
    <w:rsid w:val="00FA7BDA"/>
    <w:rsid w:val="00FB2AA9"/>
    <w:rsid w:val="00FB70A0"/>
    <w:rsid w:val="00FC7457"/>
    <w:rsid w:val="00FD6406"/>
    <w:rsid w:val="00FE629F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2DFE5"/>
  <w15:docId w15:val="{66A02052-C323-4CA6-9E8D-98E5D69C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5A24"/>
    <w:pPr>
      <w:spacing w:before="120" w:after="240" w:line="259" w:lineRule="auto"/>
      <w:jc w:val="both"/>
    </w:pPr>
  </w:style>
  <w:style w:type="paragraph" w:styleId="berschrift1">
    <w:name w:val="heading 1"/>
    <w:basedOn w:val="LO-normal"/>
    <w:next w:val="LO-normal"/>
    <w:link w:val="berschrift1Zchn"/>
    <w:uiPriority w:val="9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berschrift2">
    <w:name w:val="heading 2"/>
    <w:basedOn w:val="LO-normal"/>
    <w:next w:val="LO-normal"/>
    <w:link w:val="berschrift2Zchn"/>
    <w:uiPriority w:val="9"/>
    <w:unhideWhenUsed/>
    <w:qFormat/>
    <w:pPr>
      <w:keepNext/>
      <w:keepLines/>
      <w:spacing w:before="40" w:after="0" w:line="240" w:lineRule="auto"/>
      <w:outlineLvl w:val="1"/>
    </w:pPr>
    <w:rPr>
      <w:color w:val="2E75B5"/>
      <w:sz w:val="26"/>
      <w:szCs w:val="26"/>
    </w:rPr>
  </w:style>
  <w:style w:type="paragraph" w:styleId="berschrift3">
    <w:name w:val="heading 3"/>
    <w:basedOn w:val="LO-normal"/>
    <w:next w:val="LO-normal"/>
    <w:link w:val="berschrift3Zchn"/>
    <w:uiPriority w:val="9"/>
    <w:unhideWhenUsed/>
    <w:qFormat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berschrift4">
    <w:name w:val="heading 4"/>
    <w:basedOn w:val="LO-normal"/>
    <w:next w:val="LO-normal"/>
    <w:link w:val="berschrift4Zchn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i/>
      <w:color w:val="2E75B5"/>
    </w:rPr>
  </w:style>
  <w:style w:type="paragraph" w:styleId="berschrift5">
    <w:name w:val="heading 5"/>
    <w:basedOn w:val="LO-normal"/>
    <w:next w:val="LO-normal"/>
    <w:link w:val="berschrift5Zchn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berschrift6">
    <w:name w:val="heading 6"/>
    <w:basedOn w:val="LO-normal"/>
    <w:next w:val="LO-normal"/>
    <w:link w:val="berschrift6Zchn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7ED8"/>
    <w:pPr>
      <w:keepNext/>
      <w:keepLines/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uiPriority w:val="1"/>
    <w:qFormat/>
    <w:rsid w:val="00A91D7C"/>
    <w:pPr>
      <w:spacing w:before="0" w:after="0" w:line="240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Zchn"/>
    <w:qFormat/>
    <w:pPr>
      <w:spacing w:before="120" w:after="240" w:line="259" w:lineRule="auto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Untertitel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customStyle="1" w:styleId="EEEHeading2">
    <w:name w:val="EEE Heading 2"/>
    <w:basedOn w:val="berschrift2"/>
    <w:link w:val="EEEHeading2Zchn"/>
    <w:qFormat/>
    <w:rsid w:val="00961800"/>
    <w:pPr>
      <w:numPr>
        <w:ilvl w:val="1"/>
        <w:numId w:val="2"/>
      </w:numPr>
      <w:spacing w:before="360" w:after="80"/>
      <w:jc w:val="left"/>
    </w:pPr>
    <w:rPr>
      <w:b/>
      <w:color w:val="FF8000"/>
      <w:sz w:val="65"/>
      <w:szCs w:val="65"/>
    </w:rPr>
  </w:style>
  <w:style w:type="character" w:customStyle="1" w:styleId="LO-normalZchn">
    <w:name w:val="LO-normal Zchn"/>
    <w:basedOn w:val="Absatz-Standardschriftart"/>
    <w:link w:val="LO-normal"/>
    <w:rsid w:val="00B21DE1"/>
  </w:style>
  <w:style w:type="character" w:customStyle="1" w:styleId="berschrift2Zchn">
    <w:name w:val="Überschrift 2 Zchn"/>
    <w:basedOn w:val="LO-normalZchn"/>
    <w:link w:val="berschrift2"/>
    <w:uiPriority w:val="9"/>
    <w:semiHidden/>
    <w:rsid w:val="00B21DE1"/>
    <w:rPr>
      <w:color w:val="2E75B5"/>
      <w:sz w:val="26"/>
      <w:szCs w:val="26"/>
    </w:rPr>
  </w:style>
  <w:style w:type="character" w:customStyle="1" w:styleId="EEEHeading2Zchn">
    <w:name w:val="EEE Heading 2 Zchn"/>
    <w:basedOn w:val="berschrift2Zchn"/>
    <w:link w:val="EEEHeading2"/>
    <w:rsid w:val="00B21DE1"/>
    <w:rPr>
      <w:b/>
      <w:color w:val="FF8000"/>
      <w:sz w:val="65"/>
      <w:szCs w:val="65"/>
    </w:rPr>
  </w:style>
  <w:style w:type="paragraph" w:customStyle="1" w:styleId="EEEHeading3">
    <w:name w:val="EEE Heading 3"/>
    <w:basedOn w:val="berschrift3"/>
    <w:link w:val="EEEHeading3Zchn"/>
    <w:qFormat/>
    <w:rsid w:val="00961800"/>
    <w:pPr>
      <w:numPr>
        <w:ilvl w:val="2"/>
        <w:numId w:val="2"/>
      </w:numPr>
      <w:spacing w:before="280" w:after="80"/>
    </w:pPr>
    <w:rPr>
      <w:b/>
      <w:color w:val="FF8000"/>
      <w:sz w:val="28"/>
      <w:szCs w:val="28"/>
    </w:rPr>
  </w:style>
  <w:style w:type="character" w:customStyle="1" w:styleId="berschrift3Zchn">
    <w:name w:val="Überschrift 3 Zchn"/>
    <w:basedOn w:val="LO-normalZchn"/>
    <w:link w:val="berschrift3"/>
    <w:uiPriority w:val="9"/>
    <w:semiHidden/>
    <w:rsid w:val="00B21DE1"/>
    <w:rPr>
      <w:color w:val="1E4D78"/>
      <w:sz w:val="24"/>
      <w:szCs w:val="24"/>
    </w:rPr>
  </w:style>
  <w:style w:type="character" w:customStyle="1" w:styleId="EEEHeading3Zchn">
    <w:name w:val="EEE Heading 3 Zchn"/>
    <w:basedOn w:val="berschrift3Zchn"/>
    <w:link w:val="EEEHeading3"/>
    <w:rsid w:val="00B21DE1"/>
    <w:rPr>
      <w:b/>
      <w:color w:val="FF8000"/>
      <w:sz w:val="28"/>
      <w:szCs w:val="28"/>
    </w:rPr>
  </w:style>
  <w:style w:type="paragraph" w:customStyle="1" w:styleId="EEEHeading4">
    <w:name w:val="EEE Heading 4"/>
    <w:basedOn w:val="berschrift4"/>
    <w:link w:val="EEEHeading4Zchn"/>
    <w:qFormat/>
    <w:rsid w:val="00961800"/>
    <w:pPr>
      <w:numPr>
        <w:ilvl w:val="3"/>
        <w:numId w:val="2"/>
      </w:numPr>
      <w:spacing w:before="240" w:after="40"/>
    </w:pPr>
    <w:rPr>
      <w:b/>
      <w:i w:val="0"/>
      <w:color w:val="FF8000"/>
      <w:sz w:val="24"/>
      <w:szCs w:val="24"/>
    </w:rPr>
  </w:style>
  <w:style w:type="character" w:customStyle="1" w:styleId="berschrift4Zchn">
    <w:name w:val="Überschrift 4 Zchn"/>
    <w:basedOn w:val="LO-normalZchn"/>
    <w:link w:val="berschrift4"/>
    <w:uiPriority w:val="9"/>
    <w:semiHidden/>
    <w:rsid w:val="00B21DE1"/>
    <w:rPr>
      <w:i/>
      <w:color w:val="2E75B5"/>
    </w:rPr>
  </w:style>
  <w:style w:type="character" w:customStyle="1" w:styleId="EEEHeading4Zchn">
    <w:name w:val="EEE Heading 4 Zchn"/>
    <w:basedOn w:val="berschrift4Zchn"/>
    <w:link w:val="EEEHeading4"/>
    <w:rsid w:val="00B21DE1"/>
    <w:rPr>
      <w:b/>
      <w:i w:val="0"/>
      <w:color w:val="FF8000"/>
      <w:sz w:val="24"/>
      <w:szCs w:val="24"/>
    </w:rPr>
  </w:style>
  <w:style w:type="paragraph" w:customStyle="1" w:styleId="EEEHeading1">
    <w:name w:val="EEE Heading 1"/>
    <w:basedOn w:val="berschrift1"/>
    <w:link w:val="EEEHeading1Zchn"/>
    <w:qFormat/>
    <w:rsid w:val="00961800"/>
    <w:pPr>
      <w:numPr>
        <w:numId w:val="2"/>
      </w:numPr>
      <w:spacing w:before="480" w:after="120"/>
      <w:jc w:val="left"/>
    </w:pPr>
    <w:rPr>
      <w:b/>
      <w:color w:val="FF8000"/>
      <w:sz w:val="38"/>
      <w:szCs w:val="38"/>
    </w:rPr>
  </w:style>
  <w:style w:type="character" w:customStyle="1" w:styleId="berschrift1Zchn">
    <w:name w:val="Überschrift 1 Zchn"/>
    <w:basedOn w:val="LO-normalZchn"/>
    <w:link w:val="berschrift1"/>
    <w:uiPriority w:val="9"/>
    <w:rsid w:val="00B21DE1"/>
    <w:rPr>
      <w:color w:val="2E75B5"/>
      <w:sz w:val="32"/>
      <w:szCs w:val="32"/>
    </w:rPr>
  </w:style>
  <w:style w:type="character" w:customStyle="1" w:styleId="EEEHeading1Zchn">
    <w:name w:val="EEE Heading 1 Zchn"/>
    <w:basedOn w:val="berschrift1Zchn"/>
    <w:link w:val="EEEHeading1"/>
    <w:rsid w:val="00B21DE1"/>
    <w:rPr>
      <w:b/>
      <w:color w:val="FF8000"/>
      <w:sz w:val="38"/>
      <w:szCs w:val="38"/>
    </w:rPr>
  </w:style>
  <w:style w:type="paragraph" w:customStyle="1" w:styleId="EEEHeading5">
    <w:name w:val="EEE Heading 5"/>
    <w:basedOn w:val="berschrift5"/>
    <w:link w:val="EEEHeading5Zchn"/>
    <w:qFormat/>
    <w:rsid w:val="00961800"/>
    <w:pPr>
      <w:numPr>
        <w:ilvl w:val="4"/>
        <w:numId w:val="2"/>
      </w:numPr>
      <w:spacing w:before="240"/>
    </w:pPr>
    <w:rPr>
      <w:b w:val="0"/>
      <w:color w:val="FF8000"/>
      <w:sz w:val="24"/>
      <w:szCs w:val="24"/>
    </w:rPr>
  </w:style>
  <w:style w:type="character" w:customStyle="1" w:styleId="berschrift5Zchn">
    <w:name w:val="Überschrift 5 Zchn"/>
    <w:basedOn w:val="LO-normalZchn"/>
    <w:link w:val="berschrift5"/>
    <w:uiPriority w:val="9"/>
    <w:semiHidden/>
    <w:rsid w:val="00B21DE1"/>
    <w:rPr>
      <w:b/>
    </w:rPr>
  </w:style>
  <w:style w:type="character" w:customStyle="1" w:styleId="EEEHeading5Zchn">
    <w:name w:val="EEE Heading 5 Zchn"/>
    <w:basedOn w:val="berschrift5Zchn"/>
    <w:link w:val="EEEHeading5"/>
    <w:rsid w:val="00B21DE1"/>
    <w:rPr>
      <w:b w:val="0"/>
      <w:color w:val="FF8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E0095D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095D"/>
    <w:pPr>
      <w:spacing w:after="100"/>
      <w:ind w:left="440"/>
    </w:pPr>
    <w:rPr>
      <w:rFonts w:cs="Mangal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qFormat/>
    <w:rsid w:val="00E0095D"/>
    <w:pPr>
      <w:spacing w:after="100"/>
      <w:ind w:left="660"/>
    </w:pPr>
    <w:rPr>
      <w:rFonts w:cs="Mangal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0095D"/>
    <w:pPr>
      <w:spacing w:after="100"/>
    </w:pPr>
    <w:rPr>
      <w:rFonts w:cs="Mangal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qFormat/>
    <w:rsid w:val="00E0095D"/>
    <w:pPr>
      <w:spacing w:after="100"/>
      <w:ind w:left="880"/>
    </w:pPr>
    <w:rPr>
      <w:rFonts w:cs="Mangal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10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32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54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76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095D"/>
    <w:rPr>
      <w:color w:val="605E5C"/>
      <w:shd w:val="clear" w:color="auto" w:fill="E1DFDD"/>
    </w:rPr>
  </w:style>
  <w:style w:type="paragraph" w:customStyle="1" w:styleId="Rahmeninhalt">
    <w:name w:val="Rahmeninhalt"/>
    <w:basedOn w:val="Standard"/>
    <w:qFormat/>
    <w:rsid w:val="00E0095D"/>
    <w:pPr>
      <w:spacing w:before="0" w:after="0" w:line="240" w:lineRule="auto"/>
      <w:jc w:val="left"/>
    </w:pPr>
    <w:rPr>
      <w:rFonts w:ascii="Times New Roman" w:eastAsia="Noto Serif CJK SC" w:hAnsi="Times New Roman" w:cs="Lohit Devanagari"/>
      <w:sz w:val="24"/>
      <w:szCs w:val="24"/>
    </w:rPr>
  </w:style>
  <w:style w:type="paragraph" w:styleId="Listenabsatz">
    <w:name w:val="List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ind w:left="1959" w:hanging="570"/>
      <w:jc w:val="left"/>
    </w:pPr>
    <w:rPr>
      <w:rFonts w:ascii="Arial" w:eastAsia="Arial" w:hAnsi="Arial" w:cs="Arial"/>
      <w:lang w:eastAsia="en-US" w:bidi="ar-SA"/>
    </w:rPr>
  </w:style>
  <w:style w:type="paragraph" w:customStyle="1" w:styleId="TableParagraph">
    <w:name w:val="Table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jc w:val="left"/>
    </w:pPr>
    <w:rPr>
      <w:rFonts w:ascii="Microsoft Sans Serif" w:eastAsia="Microsoft Sans Serif" w:hAnsi="Microsoft Sans Serif" w:cs="Microsoft Sans Serif"/>
      <w:lang w:eastAsia="en-US"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347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347A"/>
    <w:rPr>
      <w:rFonts w:cs="Mangal"/>
      <w:b/>
      <w:bCs/>
      <w:sz w:val="20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7221B5"/>
    <w:rPr>
      <w:rFonts w:cs="Mangal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7221B5"/>
    <w:rPr>
      <w:rFonts w:cs="Mangal"/>
      <w:szCs w:val="20"/>
    </w:rPr>
  </w:style>
  <w:style w:type="paragraph" w:customStyle="1" w:styleId="EEEHeading6">
    <w:name w:val="EEE Heading 6"/>
    <w:basedOn w:val="berschrift6"/>
    <w:link w:val="EEEHeading6Zchn"/>
    <w:qFormat/>
    <w:rsid w:val="00961800"/>
    <w:pPr>
      <w:numPr>
        <w:ilvl w:val="5"/>
        <w:numId w:val="2"/>
      </w:numPr>
      <w:tabs>
        <w:tab w:val="left" w:pos="2535"/>
      </w:tabs>
      <w:spacing w:before="228"/>
    </w:pPr>
    <w:rPr>
      <w:color w:val="F79646" w:themeColor="accent6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82AA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berschrift6Zchn">
    <w:name w:val="Überschrift 6 Zchn"/>
    <w:basedOn w:val="LO-normalZchn"/>
    <w:link w:val="berschrift6"/>
    <w:uiPriority w:val="9"/>
    <w:semiHidden/>
    <w:rsid w:val="008617A4"/>
    <w:rPr>
      <w:b/>
      <w:sz w:val="20"/>
      <w:szCs w:val="20"/>
    </w:rPr>
  </w:style>
  <w:style w:type="character" w:customStyle="1" w:styleId="EEEHeading6Zchn">
    <w:name w:val="EEE Heading 6 Zchn"/>
    <w:basedOn w:val="berschrift6Zchn"/>
    <w:link w:val="EEEHeading6"/>
    <w:rsid w:val="008617A4"/>
    <w:rPr>
      <w:b/>
      <w:color w:val="F79646" w:themeColor="accent6"/>
      <w:sz w:val="24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E82AA7"/>
    <w:rPr>
      <w:rFonts w:cs="Mangal"/>
      <w:i/>
      <w:iCs/>
      <w:color w:val="404040" w:themeColor="text1" w:themeTint="BF"/>
      <w:szCs w:val="20"/>
    </w:rPr>
  </w:style>
  <w:style w:type="character" w:styleId="Hervorhebung">
    <w:name w:val="Emphasis"/>
    <w:basedOn w:val="Absatz-Standardschriftart"/>
    <w:uiPriority w:val="20"/>
    <w:qFormat/>
    <w:rsid w:val="00E82AA7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E82AA7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A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val="4F81BD" w:themeColor="accent1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AA7"/>
    <w:rPr>
      <w:rFonts w:cs="Mangal"/>
      <w:i/>
      <w:iCs/>
      <w:color w:val="4F81BD" w:themeColor="accen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2F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2F75"/>
    <w:rPr>
      <w:rFonts w:ascii="Segoe UI" w:hAnsi="Segoe UI" w:cs="Mangal"/>
      <w:sz w:val="18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A91D7C"/>
  </w:style>
  <w:style w:type="paragraph" w:customStyle="1" w:styleId="EEEHeading7">
    <w:name w:val="EEE Heading 7"/>
    <w:basedOn w:val="berschrift7"/>
    <w:link w:val="EEEHeading7Zchn"/>
    <w:qFormat/>
    <w:rsid w:val="00961800"/>
    <w:pPr>
      <w:numPr>
        <w:ilvl w:val="6"/>
        <w:numId w:val="2"/>
      </w:numPr>
    </w:pPr>
    <w:rPr>
      <w:color w:val="F79646" w:themeColor="accent6"/>
    </w:rPr>
  </w:style>
  <w:style w:type="numbering" w:customStyle="1" w:styleId="EEEList">
    <w:name w:val="EEE List"/>
    <w:uiPriority w:val="99"/>
    <w:rsid w:val="00961800"/>
    <w:pPr>
      <w:numPr>
        <w:numId w:val="1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7ED8"/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customStyle="1" w:styleId="EEEHeading7Zchn">
    <w:name w:val="EEE Heading 7 Zchn"/>
    <w:basedOn w:val="berschrift7Zchn"/>
    <w:link w:val="EEEHeading7"/>
    <w:rsid w:val="008D7ED8"/>
    <w:rPr>
      <w:rFonts w:asciiTheme="majorHAnsi" w:eastAsiaTheme="majorEastAsia" w:hAnsiTheme="majorHAnsi" w:cs="Mangal"/>
      <w:i/>
      <w:iCs/>
      <w:color w:val="F79646" w:themeColor="accent6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D6406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D6406"/>
    <w:rPr>
      <w:rFonts w:cs="Mangal"/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FD6406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A9740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19B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F26F93"/>
    <w:rPr>
      <w:rFonts w:ascii="Times New Roman" w:hAnsi="Times New Roman" w:cs="Mangal"/>
      <w:sz w:val="24"/>
      <w:szCs w:val="21"/>
    </w:rPr>
  </w:style>
  <w:style w:type="character" w:styleId="Fett">
    <w:name w:val="Strong"/>
    <w:basedOn w:val="Absatz-Standardschriftart"/>
    <w:uiPriority w:val="22"/>
    <w:qFormat/>
    <w:rsid w:val="008F1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Wil99</b:Tag>
    <b:SourceType>Book</b:SourceType>
    <b:Guid>{C7794CB5-065F-4FE2-9EDE-BFF9436E421B}</b:Guid>
    <b:Title>No Foot, No Horse: Foot Balanbce, the Key to Soundness and Performance</b:Title>
    <b:Year>1999</b:Year>
    <b:Publisher>Kenilworth Press</b:Publisher>
    <b:Author>
      <b:Author>
        <b:NameList>
          <b:Person>
            <b:Last>Williams</b:Last>
            <b:First>Gail</b:First>
          </b:Person>
          <b:Person>
            <b:Last>Deacon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6FD6CB-E5B8-459C-B2D4-28AA4227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Equine Education Europe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Scharf</dc:creator>
  <dc:description>Abbildungsvz fehlt
Lernziele
Fragen
alle Hufe richtig rum drehen
Videos am Ende mit Bezug auf die praktischen Teile</dc:description>
  <cp:lastModifiedBy>Matthew Scharf</cp:lastModifiedBy>
  <cp:revision>2</cp:revision>
  <cp:lastPrinted>2024-06-12T14:09:00Z</cp:lastPrinted>
  <dcterms:created xsi:type="dcterms:W3CDTF">2025-03-27T12:02:00Z</dcterms:created>
  <dcterms:modified xsi:type="dcterms:W3CDTF">2025-03-27T12:02:00Z</dcterms:modified>
  <cp:contentStatus/>
  <dc:language>en-CA</dc:language>
</cp:coreProperties>
</file>