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A95B" w14:textId="77777777" w:rsidR="00796D16" w:rsidRDefault="00796D16"/>
    <w:p w14:paraId="3CCFBFA8" w14:textId="77777777" w:rsidR="00796D16" w:rsidRDefault="00796D16"/>
    <w:p w14:paraId="08F86155" w14:textId="77777777" w:rsidR="00796D16" w:rsidRDefault="00796D16"/>
    <w:p w14:paraId="3BBAB06D" w14:textId="77777777" w:rsidR="00796D16" w:rsidRDefault="00796D16"/>
    <w:p w14:paraId="040F286F" w14:textId="77777777" w:rsidR="00796D16" w:rsidRDefault="00000000">
      <w:pPr>
        <w:jc w:val="center"/>
      </w:pPr>
      <w:r>
        <w:rPr>
          <w:b/>
          <w:color w:val="115740"/>
          <w:sz w:val="80"/>
        </w:rPr>
        <w:t>GRIFFIN</w:t>
      </w:r>
    </w:p>
    <w:p w14:paraId="548ECDD7" w14:textId="77777777" w:rsidR="00796D16" w:rsidRDefault="00000000">
      <w:pPr>
        <w:jc w:val="center"/>
      </w:pPr>
      <w:r>
        <w:rPr>
          <w:color w:val="0D4432"/>
          <w:sz w:val="44"/>
        </w:rPr>
        <w:t>Technical Transition Guide</w:t>
      </w:r>
    </w:p>
    <w:p w14:paraId="057B8EB2" w14:textId="77777777" w:rsidR="00796D16" w:rsidRDefault="00000000">
      <w:pPr>
        <w:jc w:val="center"/>
      </w:pPr>
      <w:r>
        <w:rPr>
          <w:color w:val="C99700"/>
          <w:sz w:val="20"/>
        </w:rPr>
        <w:t>__________________________________________________</w:t>
      </w:r>
    </w:p>
    <w:p w14:paraId="701DF11E" w14:textId="77777777" w:rsidR="00796D16" w:rsidRDefault="00796D16"/>
    <w:p w14:paraId="47B7FD6A" w14:textId="77777777" w:rsidR="00796D16" w:rsidRDefault="00000000">
      <w:pPr>
        <w:jc w:val="center"/>
      </w:pPr>
      <w:r>
        <w:rPr>
          <w:sz w:val="22"/>
        </w:rPr>
        <w:t>Government Role Identification and Financial Framework Integration Network</w:t>
      </w:r>
    </w:p>
    <w:p w14:paraId="7881AC89" w14:textId="77777777" w:rsidR="00796D16" w:rsidRDefault="00796D16">
      <w:pPr>
        <w:jc w:val="center"/>
      </w:pPr>
    </w:p>
    <w:p w14:paraId="21C50C97" w14:textId="77777777" w:rsidR="00796D16" w:rsidRDefault="00000000">
      <w:pPr>
        <w:jc w:val="center"/>
      </w:pPr>
      <w:r>
        <w:rPr>
          <w:sz w:val="22"/>
        </w:rPr>
        <w:t>William &amp; Mary  |  Raymond A. Mason School of Business</w:t>
      </w:r>
    </w:p>
    <w:p w14:paraId="1F80CA69" w14:textId="77777777" w:rsidR="00796D16" w:rsidRDefault="00000000">
      <w:pPr>
        <w:jc w:val="center"/>
      </w:pPr>
      <w:r>
        <w:rPr>
          <w:sz w:val="22"/>
        </w:rPr>
        <w:t>BUAD 5742 Artificial Intelligence  |  BUAD 5722 Big Data Analytics</w:t>
      </w:r>
    </w:p>
    <w:p w14:paraId="2AE1D18C" w14:textId="77777777" w:rsidR="00796D16" w:rsidRDefault="00000000">
      <w:pPr>
        <w:jc w:val="center"/>
      </w:pPr>
      <w:r>
        <w:rPr>
          <w:sz w:val="22"/>
        </w:rPr>
        <w:t>Spring 2026</w:t>
      </w:r>
    </w:p>
    <w:p w14:paraId="3430B290" w14:textId="77777777" w:rsidR="00796D16" w:rsidRDefault="00796D16">
      <w:pPr>
        <w:jc w:val="center"/>
      </w:pPr>
    </w:p>
    <w:p w14:paraId="4B3F1BD3" w14:textId="77777777" w:rsidR="00796D16" w:rsidRDefault="00000000">
      <w:pPr>
        <w:jc w:val="center"/>
      </w:pPr>
      <w:r>
        <w:rPr>
          <w:color w:val="666666"/>
          <w:sz w:val="22"/>
        </w:rPr>
        <w:t>Prepared: April 16, 2026</w:t>
      </w:r>
    </w:p>
    <w:p w14:paraId="4F1B3B81" w14:textId="77777777" w:rsidR="00796D16" w:rsidRDefault="00796D16">
      <w:pPr>
        <w:jc w:val="center"/>
      </w:pPr>
    </w:p>
    <w:p w14:paraId="62C69323" w14:textId="77777777" w:rsidR="00796D16" w:rsidRDefault="00000000">
      <w:pPr>
        <w:jc w:val="center"/>
      </w:pPr>
      <w:r>
        <w:rPr>
          <w:color w:val="666666"/>
          <w:sz w:val="22"/>
        </w:rPr>
        <w:t>Team 7: Steven Alvarado, Anmol Motwani, Brynn Vetrano, Jhei-R Jones</w:t>
      </w:r>
    </w:p>
    <w:p w14:paraId="7707864B" w14:textId="77777777" w:rsidR="00796D16" w:rsidRDefault="00000000">
      <w:r>
        <w:br w:type="page"/>
      </w:r>
    </w:p>
    <w:p w14:paraId="76B7F09E" w14:textId="77777777" w:rsidR="00796D16" w:rsidRDefault="00000000">
      <w:pPr>
        <w:pStyle w:val="Heading1"/>
        <w:spacing w:before="360" w:after="120"/>
      </w:pPr>
      <w:r>
        <w:rPr>
          <w:rFonts w:ascii="Calibri" w:hAnsi="Calibri"/>
          <w:color w:val="115740"/>
        </w:rPr>
        <w:lastRenderedPageBreak/>
        <w:t>Table of Contents</w:t>
      </w:r>
    </w:p>
    <w:p w14:paraId="0996C388" w14:textId="77777777" w:rsidR="00796D16" w:rsidRDefault="00000000">
      <w:pPr>
        <w:spacing w:after="40"/>
      </w:pPr>
      <w:r>
        <w:rPr>
          <w:sz w:val="22"/>
        </w:rPr>
        <w:t>1. Executive Summary</w:t>
      </w:r>
    </w:p>
    <w:p w14:paraId="77D7DBB2" w14:textId="77777777" w:rsidR="00796D16" w:rsidRDefault="00000000">
      <w:pPr>
        <w:spacing w:after="40"/>
      </w:pPr>
      <w:r>
        <w:rPr>
          <w:sz w:val="22"/>
        </w:rPr>
        <w:t>2. System Architecture</w:t>
      </w:r>
    </w:p>
    <w:p w14:paraId="2F142AB6" w14:textId="77777777" w:rsidR="00796D16" w:rsidRDefault="00000000">
      <w:pPr>
        <w:spacing w:after="40"/>
      </w:pPr>
      <w:r>
        <w:rPr>
          <w:sz w:val="22"/>
        </w:rPr>
        <w:t>3. Environment Setup</w:t>
      </w:r>
    </w:p>
    <w:p w14:paraId="33B74316" w14:textId="77777777" w:rsidR="00796D16" w:rsidRDefault="00000000">
      <w:pPr>
        <w:spacing w:after="40"/>
      </w:pPr>
      <w:r>
        <w:rPr>
          <w:sz w:val="22"/>
        </w:rPr>
        <w:t>4. Code Walkthrough</w:t>
      </w:r>
    </w:p>
    <w:p w14:paraId="18957AF6" w14:textId="77777777" w:rsidR="00796D16" w:rsidRDefault="00000000">
      <w:pPr>
        <w:spacing w:after="40"/>
      </w:pPr>
      <w:r>
        <w:rPr>
          <w:sz w:val="22"/>
        </w:rPr>
        <w:t>5. Data Architecture</w:t>
      </w:r>
    </w:p>
    <w:p w14:paraId="399AEC49" w14:textId="77777777" w:rsidR="00796D16" w:rsidRDefault="00000000">
      <w:pPr>
        <w:spacing w:after="40"/>
      </w:pPr>
      <w:r>
        <w:rPr>
          <w:sz w:val="22"/>
        </w:rPr>
        <w:t>6. Notebook Pipeline Walkthrough</w:t>
      </w:r>
    </w:p>
    <w:p w14:paraId="076779D9" w14:textId="77777777" w:rsidR="00796D16" w:rsidRDefault="00000000">
      <w:pPr>
        <w:spacing w:after="40"/>
      </w:pPr>
      <w:r>
        <w:rPr>
          <w:sz w:val="22"/>
        </w:rPr>
        <w:t>7. Data Maintenance &amp; Longevity</w:t>
      </w:r>
    </w:p>
    <w:p w14:paraId="27BA3EB1" w14:textId="77777777" w:rsidR="00796D16" w:rsidRDefault="00000000">
      <w:pPr>
        <w:spacing w:after="40"/>
      </w:pPr>
      <w:r>
        <w:rPr>
          <w:sz w:val="22"/>
        </w:rPr>
        <w:t>8. Deployment &amp; Operations</w:t>
      </w:r>
    </w:p>
    <w:p w14:paraId="2F03E35E" w14:textId="77777777" w:rsidR="00796D16" w:rsidRDefault="00000000">
      <w:pPr>
        <w:spacing w:after="40"/>
      </w:pPr>
      <w:r>
        <w:rPr>
          <w:sz w:val="22"/>
        </w:rPr>
        <w:t>9. Transferring Ownership After the Student Team Graduates</w:t>
      </w:r>
    </w:p>
    <w:p w14:paraId="43366989" w14:textId="77777777" w:rsidR="00796D16" w:rsidRDefault="00000000">
      <w:pPr>
        <w:spacing w:after="40"/>
      </w:pPr>
      <w:r>
        <w:rPr>
          <w:sz w:val="22"/>
        </w:rPr>
        <w:t>10. SWOT Analysis</w:t>
      </w:r>
    </w:p>
    <w:p w14:paraId="197B8530" w14:textId="77777777" w:rsidR="00796D16" w:rsidRDefault="00000000">
      <w:pPr>
        <w:spacing w:after="40"/>
      </w:pPr>
      <w:r>
        <w:rPr>
          <w:sz w:val="22"/>
        </w:rPr>
        <w:t>11. Future Development Taskers</w:t>
      </w:r>
    </w:p>
    <w:p w14:paraId="32B142CD" w14:textId="77777777" w:rsidR="00796D16" w:rsidRDefault="00000000">
      <w:pPr>
        <w:spacing w:after="40"/>
      </w:pPr>
      <w:r>
        <w:rPr>
          <w:sz w:val="22"/>
        </w:rPr>
        <w:t>12. Appendix: File Inventory</w:t>
      </w:r>
    </w:p>
    <w:p w14:paraId="555C8D6F" w14:textId="77777777" w:rsidR="00796D16" w:rsidRDefault="00000000">
      <w:r>
        <w:br w:type="page"/>
      </w:r>
    </w:p>
    <w:p w14:paraId="5AAAC8CB" w14:textId="77777777" w:rsidR="00796D16" w:rsidRDefault="00000000">
      <w:pPr>
        <w:pStyle w:val="Heading1"/>
        <w:spacing w:before="360" w:after="120"/>
      </w:pPr>
      <w:r>
        <w:rPr>
          <w:rFonts w:ascii="Calibri" w:hAnsi="Calibri"/>
          <w:color w:val="115740"/>
        </w:rPr>
        <w:lastRenderedPageBreak/>
        <w:t>1. Executive Summary</w:t>
      </w:r>
    </w:p>
    <w:p w14:paraId="64E5FC0B" w14:textId="77777777" w:rsidR="00796D16" w:rsidRDefault="00000000">
      <w:pPr>
        <w:spacing w:after="80"/>
      </w:pPr>
      <w:r>
        <w:t>GRIFFIN (Government Role Identification and Financial Framework Integration Network) is an agentic AI system that classifies unstructured position descriptions against the Virginia Department of Human Resource Management (DHRM) career-group taxonomy and recommends an appropriate pay band. The system serves public-sector HR teams who currently perform this classification manually -- a process that is slow, expensive, and inconsistent across reviewers.</w:t>
      </w:r>
    </w:p>
    <w:p w14:paraId="66032C34" w14:textId="77777777" w:rsidR="00796D16" w:rsidRDefault="00000000">
      <w:pPr>
        <w:spacing w:after="80"/>
      </w:pPr>
      <w:r>
        <w:t>The system pairs a traditional machine-learning classifier (H2O AutoML with a scikit-learn fallback) with a three-agent LangChain pipeline driven by Google Gemini 2.5 Flash. Results are presented through a live Streamlit web application at https://griffin-hr-classifier.streamlit.app. Every recommendation carries dual confidence scores (ML Probability and AI Assessment), a traceable rationale, and a downloadable Word report. GRIFFIN is advisory only -- the HR professional reviews, accepts, modifies, or overrides every recommendation.</w:t>
      </w:r>
    </w:p>
    <w:p w14:paraId="22C3AA8C" w14:textId="77777777" w:rsidR="00796D16" w:rsidRDefault="00000000">
      <w:pPr>
        <w:spacing w:before="200" w:after="80"/>
      </w:pPr>
      <w:r>
        <w:rPr>
          <w:b/>
          <w:color w:val="C99700"/>
          <w:sz w:val="24"/>
        </w:rPr>
        <w:t>Key Metrics</w:t>
      </w:r>
    </w:p>
    <w:tbl>
      <w:tblPr>
        <w:tblStyle w:val="TableGrid"/>
        <w:tblW w:w="0" w:type="auto"/>
        <w:jc w:val="center"/>
        <w:tblLook w:val="04A0" w:firstRow="1" w:lastRow="0" w:firstColumn="1" w:lastColumn="0" w:noHBand="0" w:noVBand="1"/>
      </w:tblPr>
      <w:tblGrid>
        <w:gridCol w:w="3600"/>
        <w:gridCol w:w="5760"/>
      </w:tblGrid>
      <w:tr w:rsidR="00796D16" w14:paraId="47BF81D1" w14:textId="77777777">
        <w:trPr>
          <w:jc w:val="center"/>
        </w:trPr>
        <w:tc>
          <w:tcPr>
            <w:tcW w:w="3600" w:type="dxa"/>
            <w:shd w:val="clear" w:color="auto" w:fill="115740"/>
          </w:tcPr>
          <w:p w14:paraId="477286AA" w14:textId="77777777" w:rsidR="00796D16" w:rsidRDefault="00000000">
            <w:pPr>
              <w:jc w:val="center"/>
            </w:pPr>
            <w:r>
              <w:rPr>
                <w:b/>
                <w:color w:val="FFFFFF"/>
                <w:sz w:val="19"/>
              </w:rPr>
              <w:t>Metric</w:t>
            </w:r>
          </w:p>
        </w:tc>
        <w:tc>
          <w:tcPr>
            <w:tcW w:w="5760" w:type="dxa"/>
            <w:shd w:val="clear" w:color="auto" w:fill="115740"/>
          </w:tcPr>
          <w:p w14:paraId="0FA4FE61" w14:textId="77777777" w:rsidR="00796D16" w:rsidRDefault="00000000">
            <w:pPr>
              <w:jc w:val="center"/>
            </w:pPr>
            <w:r>
              <w:rPr>
                <w:b/>
                <w:color w:val="FFFFFF"/>
                <w:sz w:val="19"/>
              </w:rPr>
              <w:t>Value</w:t>
            </w:r>
          </w:p>
        </w:tc>
      </w:tr>
      <w:tr w:rsidR="00796D16" w14:paraId="044AFEBF" w14:textId="77777777">
        <w:trPr>
          <w:jc w:val="center"/>
        </w:trPr>
        <w:tc>
          <w:tcPr>
            <w:tcW w:w="3600" w:type="dxa"/>
            <w:shd w:val="clear" w:color="auto" w:fill="E8F2EE"/>
          </w:tcPr>
          <w:p w14:paraId="18E3F9B5" w14:textId="77777777" w:rsidR="00796D16" w:rsidRDefault="00000000">
            <w:r>
              <w:rPr>
                <w:sz w:val="18"/>
              </w:rPr>
              <w:t>Classification Taxonomy</w:t>
            </w:r>
          </w:p>
        </w:tc>
        <w:tc>
          <w:tcPr>
            <w:tcW w:w="5760" w:type="dxa"/>
            <w:shd w:val="clear" w:color="auto" w:fill="E8F2EE"/>
          </w:tcPr>
          <w:p w14:paraId="7CEF52DE" w14:textId="77777777" w:rsidR="00796D16" w:rsidRDefault="00000000">
            <w:r>
              <w:rPr>
                <w:sz w:val="18"/>
              </w:rPr>
              <w:t>56 DHRM career groups, ~294 roles</w:t>
            </w:r>
          </w:p>
        </w:tc>
      </w:tr>
      <w:tr w:rsidR="00796D16" w14:paraId="3FD57A43" w14:textId="77777777">
        <w:trPr>
          <w:jc w:val="center"/>
        </w:trPr>
        <w:tc>
          <w:tcPr>
            <w:tcW w:w="3600" w:type="dxa"/>
          </w:tcPr>
          <w:p w14:paraId="4C1B8EAC" w14:textId="77777777" w:rsidR="00796D16" w:rsidRDefault="00000000">
            <w:r>
              <w:rPr>
                <w:sz w:val="18"/>
              </w:rPr>
              <w:t>Training Data</w:t>
            </w:r>
          </w:p>
        </w:tc>
        <w:tc>
          <w:tcPr>
            <w:tcW w:w="5760" w:type="dxa"/>
          </w:tcPr>
          <w:p w14:paraId="583D398B" w14:textId="77777777" w:rsidR="00796D16" w:rsidRDefault="00000000">
            <w:r>
              <w:rPr>
                <w:sz w:val="18"/>
              </w:rPr>
              <w:t>103 censored position descriptions</w:t>
            </w:r>
          </w:p>
        </w:tc>
      </w:tr>
      <w:tr w:rsidR="00796D16" w14:paraId="240D3A67" w14:textId="77777777">
        <w:trPr>
          <w:jc w:val="center"/>
        </w:trPr>
        <w:tc>
          <w:tcPr>
            <w:tcW w:w="3600" w:type="dxa"/>
            <w:shd w:val="clear" w:color="auto" w:fill="E8F2EE"/>
          </w:tcPr>
          <w:p w14:paraId="7BC04456" w14:textId="77777777" w:rsidR="00796D16" w:rsidRDefault="00000000">
            <w:r>
              <w:rPr>
                <w:sz w:val="18"/>
              </w:rPr>
              <w:t>ML Accuracy (Top-1)</w:t>
            </w:r>
          </w:p>
        </w:tc>
        <w:tc>
          <w:tcPr>
            <w:tcW w:w="5760" w:type="dxa"/>
            <w:shd w:val="clear" w:color="auto" w:fill="E8F2EE"/>
          </w:tcPr>
          <w:p w14:paraId="1A0A9BF1" w14:textId="77777777" w:rsidR="00796D16" w:rsidRDefault="00000000">
            <w:r>
              <w:rPr>
                <w:sz w:val="18"/>
              </w:rPr>
              <w:t>~69%</w:t>
            </w:r>
          </w:p>
        </w:tc>
      </w:tr>
      <w:tr w:rsidR="00796D16" w14:paraId="0E279B1D" w14:textId="77777777">
        <w:trPr>
          <w:jc w:val="center"/>
        </w:trPr>
        <w:tc>
          <w:tcPr>
            <w:tcW w:w="3600" w:type="dxa"/>
          </w:tcPr>
          <w:p w14:paraId="2A8650B2" w14:textId="77777777" w:rsidR="00796D16" w:rsidRDefault="00000000">
            <w:r>
              <w:rPr>
                <w:sz w:val="18"/>
              </w:rPr>
              <w:t>ML Accuracy (Top-3)</w:t>
            </w:r>
          </w:p>
        </w:tc>
        <w:tc>
          <w:tcPr>
            <w:tcW w:w="5760" w:type="dxa"/>
          </w:tcPr>
          <w:p w14:paraId="7DD276E1" w14:textId="77777777" w:rsidR="00796D16" w:rsidRDefault="00000000">
            <w:r>
              <w:rPr>
                <w:sz w:val="18"/>
              </w:rPr>
              <w:t>~90%</w:t>
            </w:r>
          </w:p>
        </w:tc>
      </w:tr>
      <w:tr w:rsidR="00796D16" w14:paraId="4F4C0F4C" w14:textId="77777777">
        <w:trPr>
          <w:jc w:val="center"/>
        </w:trPr>
        <w:tc>
          <w:tcPr>
            <w:tcW w:w="3600" w:type="dxa"/>
            <w:shd w:val="clear" w:color="auto" w:fill="E8F2EE"/>
          </w:tcPr>
          <w:p w14:paraId="2076674D" w14:textId="77777777" w:rsidR="00796D16" w:rsidRDefault="00000000">
            <w:r>
              <w:rPr>
                <w:sz w:val="18"/>
              </w:rPr>
              <w:t>LLM Provider</w:t>
            </w:r>
          </w:p>
        </w:tc>
        <w:tc>
          <w:tcPr>
            <w:tcW w:w="5760" w:type="dxa"/>
            <w:shd w:val="clear" w:color="auto" w:fill="E8F2EE"/>
          </w:tcPr>
          <w:p w14:paraId="7965BE8D" w14:textId="77777777" w:rsidR="00796D16" w:rsidRDefault="00000000">
            <w:r>
              <w:rPr>
                <w:sz w:val="18"/>
              </w:rPr>
              <w:t>Google Gemini 2.5 Flash</w:t>
            </w:r>
          </w:p>
        </w:tc>
      </w:tr>
      <w:tr w:rsidR="00796D16" w14:paraId="4497B154" w14:textId="77777777">
        <w:trPr>
          <w:jc w:val="center"/>
        </w:trPr>
        <w:tc>
          <w:tcPr>
            <w:tcW w:w="3600" w:type="dxa"/>
          </w:tcPr>
          <w:p w14:paraId="33F3BBFD" w14:textId="77777777" w:rsidR="00796D16" w:rsidRDefault="00000000">
            <w:r>
              <w:rPr>
                <w:sz w:val="18"/>
              </w:rPr>
              <w:t>Deployment</w:t>
            </w:r>
          </w:p>
        </w:tc>
        <w:tc>
          <w:tcPr>
            <w:tcW w:w="5760" w:type="dxa"/>
          </w:tcPr>
          <w:p w14:paraId="287FA989" w14:textId="77777777" w:rsidR="00796D16" w:rsidRDefault="00000000">
            <w:r>
              <w:rPr>
                <w:sz w:val="18"/>
              </w:rPr>
              <w:t>Streamlit Community Cloud (free tier)</w:t>
            </w:r>
          </w:p>
        </w:tc>
      </w:tr>
      <w:tr w:rsidR="00796D16" w14:paraId="1A390310" w14:textId="77777777">
        <w:trPr>
          <w:jc w:val="center"/>
        </w:trPr>
        <w:tc>
          <w:tcPr>
            <w:tcW w:w="3600" w:type="dxa"/>
            <w:shd w:val="clear" w:color="auto" w:fill="E8F2EE"/>
          </w:tcPr>
          <w:p w14:paraId="0A7AC513" w14:textId="77777777" w:rsidR="00796D16" w:rsidRDefault="00000000">
            <w:r>
              <w:rPr>
                <w:sz w:val="18"/>
              </w:rPr>
              <w:t>Classification Speed</w:t>
            </w:r>
          </w:p>
        </w:tc>
        <w:tc>
          <w:tcPr>
            <w:tcW w:w="5760" w:type="dxa"/>
            <w:shd w:val="clear" w:color="auto" w:fill="E8F2EE"/>
          </w:tcPr>
          <w:p w14:paraId="22E73069" w14:textId="77777777" w:rsidR="00796D16" w:rsidRDefault="00000000">
            <w:r>
              <w:rPr>
                <w:sz w:val="18"/>
              </w:rPr>
              <w:t>Fast Mode: &lt;1 sec  |  Full Analysis: 15-30 sec</w:t>
            </w:r>
          </w:p>
        </w:tc>
      </w:tr>
    </w:tbl>
    <w:p w14:paraId="18374B44" w14:textId="77777777" w:rsidR="00796D16" w:rsidRDefault="00000000">
      <w:pPr>
        <w:spacing w:before="200" w:after="80"/>
      </w:pPr>
      <w:r>
        <w:rPr>
          <w:b/>
          <w:color w:val="C99700"/>
          <w:sz w:val="24"/>
        </w:rPr>
        <w:t>Current State</w:t>
      </w:r>
    </w:p>
    <w:p w14:paraId="1C4F2A00" w14:textId="77777777" w:rsidR="00796D16" w:rsidRDefault="00000000">
      <w:pPr>
        <w:spacing w:after="80"/>
      </w:pPr>
      <w:r>
        <w:t>GRIFFIN is deployed and operational on Streamlit Community Cloud. The live demo is accessible at https://griffin-hr-classifier.streamlit.app. The system has been validated end-to-end using the Assistant Controller test case (classified to Financial Services Manager III, DHRM Band 7, university grade S18). A 9-table SQL schema with a GCP Cloud SQL migration path is built and tested against a local SQLite fallback. The codebase is maintained in a public GitHub repository at MSBA-Spring2026-Team-7/GRIFFIN-HR-Classification.</w:t>
      </w:r>
    </w:p>
    <w:p w14:paraId="240B019E" w14:textId="77777777" w:rsidR="00796D16" w:rsidRDefault="00000000">
      <w:r>
        <w:br w:type="page"/>
      </w:r>
    </w:p>
    <w:p w14:paraId="5549C60A" w14:textId="77777777" w:rsidR="00796D16" w:rsidRDefault="00000000">
      <w:pPr>
        <w:pStyle w:val="Heading1"/>
        <w:spacing w:before="360" w:after="120"/>
      </w:pPr>
      <w:r>
        <w:rPr>
          <w:rFonts w:ascii="Calibri" w:hAnsi="Calibri"/>
          <w:color w:val="115740"/>
        </w:rPr>
        <w:lastRenderedPageBreak/>
        <w:t>2. System Architecture</w:t>
      </w:r>
    </w:p>
    <w:p w14:paraId="0A3F5DF4" w14:textId="77777777" w:rsidR="00796D16" w:rsidRDefault="00000000">
      <w:pPr>
        <w:spacing w:before="200" w:after="80"/>
      </w:pPr>
      <w:r>
        <w:rPr>
          <w:b/>
          <w:color w:val="C99700"/>
          <w:sz w:val="24"/>
        </w:rPr>
        <w:t>Four-Layer Architecture</w:t>
      </w:r>
    </w:p>
    <w:p w14:paraId="3C0417D5" w14:textId="77777777" w:rsidR="00796D16" w:rsidRDefault="00000000">
      <w:pPr>
        <w:spacing w:after="80"/>
      </w:pPr>
      <w:r>
        <w:t>GRIFFIN is a four-layer stack. Each layer is independently testable and connects to the next through well-defined interfaces:</w:t>
      </w:r>
    </w:p>
    <w:tbl>
      <w:tblPr>
        <w:tblStyle w:val="TableGrid"/>
        <w:tblW w:w="0" w:type="auto"/>
        <w:jc w:val="center"/>
        <w:tblLook w:val="04A0" w:firstRow="1" w:lastRow="0" w:firstColumn="1" w:lastColumn="0" w:noHBand="0" w:noVBand="1"/>
      </w:tblPr>
      <w:tblGrid>
        <w:gridCol w:w="2145"/>
        <w:gridCol w:w="3143"/>
        <w:gridCol w:w="4288"/>
      </w:tblGrid>
      <w:tr w:rsidR="00796D16" w14:paraId="77826407" w14:textId="77777777">
        <w:trPr>
          <w:jc w:val="center"/>
        </w:trPr>
        <w:tc>
          <w:tcPr>
            <w:tcW w:w="2160" w:type="dxa"/>
            <w:shd w:val="clear" w:color="auto" w:fill="115740"/>
          </w:tcPr>
          <w:p w14:paraId="04131715" w14:textId="77777777" w:rsidR="00796D16" w:rsidRDefault="00000000">
            <w:pPr>
              <w:jc w:val="center"/>
            </w:pPr>
            <w:r>
              <w:rPr>
                <w:b/>
                <w:color w:val="FFFFFF"/>
                <w:sz w:val="19"/>
              </w:rPr>
              <w:t>Layer</w:t>
            </w:r>
          </w:p>
        </w:tc>
        <w:tc>
          <w:tcPr>
            <w:tcW w:w="3168" w:type="dxa"/>
            <w:shd w:val="clear" w:color="auto" w:fill="115740"/>
          </w:tcPr>
          <w:p w14:paraId="6B6925CB" w14:textId="77777777" w:rsidR="00796D16" w:rsidRDefault="00000000">
            <w:pPr>
              <w:jc w:val="center"/>
            </w:pPr>
            <w:r>
              <w:rPr>
                <w:b/>
                <w:color w:val="FFFFFF"/>
                <w:sz w:val="19"/>
              </w:rPr>
              <w:t>Purpose</w:t>
            </w:r>
          </w:p>
        </w:tc>
        <w:tc>
          <w:tcPr>
            <w:tcW w:w="4320" w:type="dxa"/>
            <w:shd w:val="clear" w:color="auto" w:fill="115740"/>
          </w:tcPr>
          <w:p w14:paraId="3BDBBA2F" w14:textId="77777777" w:rsidR="00796D16" w:rsidRDefault="00000000">
            <w:pPr>
              <w:jc w:val="center"/>
            </w:pPr>
            <w:r>
              <w:rPr>
                <w:b/>
                <w:color w:val="FFFFFF"/>
                <w:sz w:val="19"/>
              </w:rPr>
              <w:t>Key Components</w:t>
            </w:r>
          </w:p>
        </w:tc>
      </w:tr>
      <w:tr w:rsidR="00796D16" w14:paraId="48285C88" w14:textId="77777777">
        <w:trPr>
          <w:jc w:val="center"/>
        </w:trPr>
        <w:tc>
          <w:tcPr>
            <w:tcW w:w="2160" w:type="dxa"/>
            <w:shd w:val="clear" w:color="auto" w:fill="E8F2EE"/>
          </w:tcPr>
          <w:p w14:paraId="60446145" w14:textId="77777777" w:rsidR="00796D16" w:rsidRDefault="00000000">
            <w:r>
              <w:rPr>
                <w:sz w:val="18"/>
              </w:rPr>
              <w:t>Layer 1: Data Pipeline</w:t>
            </w:r>
          </w:p>
        </w:tc>
        <w:tc>
          <w:tcPr>
            <w:tcW w:w="3168" w:type="dxa"/>
            <w:shd w:val="clear" w:color="auto" w:fill="E8F2EE"/>
          </w:tcPr>
          <w:p w14:paraId="3A54704E" w14:textId="77777777" w:rsidR="00796D16" w:rsidRDefault="00000000">
            <w:r>
              <w:rPr>
                <w:sz w:val="18"/>
              </w:rPr>
              <w:t>Scrape, clean, and featurize DHRM taxonomy and training data</w:t>
            </w:r>
          </w:p>
        </w:tc>
        <w:tc>
          <w:tcPr>
            <w:tcW w:w="4320" w:type="dxa"/>
            <w:shd w:val="clear" w:color="auto" w:fill="E8F2EE"/>
          </w:tcPr>
          <w:p w14:paraId="54652AD0" w14:textId="77777777" w:rsidR="00796D16" w:rsidRDefault="00000000">
            <w:r>
              <w:rPr>
                <w:sz w:val="18"/>
              </w:rPr>
              <w:t>Notebooks 1-5, 7 reference .xlsx files, workday_training.csv</w:t>
            </w:r>
          </w:p>
        </w:tc>
      </w:tr>
      <w:tr w:rsidR="00796D16" w14:paraId="537E48FE" w14:textId="77777777">
        <w:trPr>
          <w:jc w:val="center"/>
        </w:trPr>
        <w:tc>
          <w:tcPr>
            <w:tcW w:w="2160" w:type="dxa"/>
          </w:tcPr>
          <w:p w14:paraId="4F72A79F" w14:textId="77777777" w:rsidR="00796D16" w:rsidRDefault="00000000">
            <w:r>
              <w:rPr>
                <w:sz w:val="18"/>
              </w:rPr>
              <w:t>Layer 2: ML Model</w:t>
            </w:r>
          </w:p>
        </w:tc>
        <w:tc>
          <w:tcPr>
            <w:tcW w:w="3168" w:type="dxa"/>
          </w:tcPr>
          <w:p w14:paraId="7C954CE9" w14:textId="77777777" w:rsidR="00796D16" w:rsidRDefault="00000000">
            <w:r>
              <w:rPr>
                <w:sz w:val="18"/>
              </w:rPr>
              <w:t>Statistical classification with dual-engine fallback</w:t>
            </w:r>
          </w:p>
        </w:tc>
        <w:tc>
          <w:tcPr>
            <w:tcW w:w="4320" w:type="dxa"/>
          </w:tcPr>
          <w:p w14:paraId="06B471CC" w14:textId="77777777" w:rsidR="00796D16" w:rsidRDefault="00000000">
            <w:r>
              <w:rPr>
                <w:sz w:val="18"/>
              </w:rPr>
              <w:t>H2O AutoML GBM (primary), sklearn GBM (fallback), 15 features</w:t>
            </w:r>
          </w:p>
        </w:tc>
      </w:tr>
      <w:tr w:rsidR="00796D16" w14:paraId="7B0465ED" w14:textId="77777777">
        <w:trPr>
          <w:jc w:val="center"/>
        </w:trPr>
        <w:tc>
          <w:tcPr>
            <w:tcW w:w="2160" w:type="dxa"/>
            <w:shd w:val="clear" w:color="auto" w:fill="E8F2EE"/>
          </w:tcPr>
          <w:p w14:paraId="2EC326B8" w14:textId="77777777" w:rsidR="00796D16" w:rsidRDefault="00000000">
            <w:r>
              <w:rPr>
                <w:sz w:val="18"/>
              </w:rPr>
              <w:t>Layer 3: LangChain Agents</w:t>
            </w:r>
          </w:p>
        </w:tc>
        <w:tc>
          <w:tcPr>
            <w:tcW w:w="3168" w:type="dxa"/>
            <w:shd w:val="clear" w:color="auto" w:fill="E8F2EE"/>
          </w:tcPr>
          <w:p w14:paraId="0FB130A5" w14:textId="77777777" w:rsidR="00796D16" w:rsidRDefault="00000000">
            <w:r>
              <w:rPr>
                <w:sz w:val="18"/>
              </w:rPr>
              <w:t>Agentic classification using LLM reasoning</w:t>
            </w:r>
          </w:p>
        </w:tc>
        <w:tc>
          <w:tcPr>
            <w:tcW w:w="4320" w:type="dxa"/>
            <w:shd w:val="clear" w:color="auto" w:fill="E8F2EE"/>
          </w:tcPr>
          <w:p w14:paraId="1BA3EE94" w14:textId="77777777" w:rsidR="00796D16" w:rsidRDefault="00000000">
            <w:r>
              <w:rPr>
                <w:sz w:val="18"/>
              </w:rPr>
              <w:t>3 agents, 5 tools, Gemini 2.5 Flash, InMemorySaver</w:t>
            </w:r>
          </w:p>
        </w:tc>
      </w:tr>
      <w:tr w:rsidR="00796D16" w14:paraId="146E124B" w14:textId="77777777">
        <w:trPr>
          <w:jc w:val="center"/>
        </w:trPr>
        <w:tc>
          <w:tcPr>
            <w:tcW w:w="2160" w:type="dxa"/>
          </w:tcPr>
          <w:p w14:paraId="72C71DD8" w14:textId="77777777" w:rsidR="00796D16" w:rsidRDefault="00000000">
            <w:r>
              <w:rPr>
                <w:sz w:val="18"/>
              </w:rPr>
              <w:t>Layer 4: Streamlit App</w:t>
            </w:r>
          </w:p>
        </w:tc>
        <w:tc>
          <w:tcPr>
            <w:tcW w:w="3168" w:type="dxa"/>
          </w:tcPr>
          <w:p w14:paraId="5BD0E546" w14:textId="77777777" w:rsidR="00796D16" w:rsidRDefault="00000000">
            <w:r>
              <w:rPr>
                <w:sz w:val="18"/>
              </w:rPr>
              <w:t>User-facing web interface with export capability</w:t>
            </w:r>
          </w:p>
        </w:tc>
        <w:tc>
          <w:tcPr>
            <w:tcW w:w="4320" w:type="dxa"/>
          </w:tcPr>
          <w:p w14:paraId="77F8875E" w14:textId="77777777" w:rsidR="00796D16" w:rsidRDefault="00000000">
            <w:r>
              <w:rPr>
                <w:sz w:val="18"/>
              </w:rPr>
              <w:t>streamlit_app.py, Two modes, 3-card triangulation, Word export</w:t>
            </w:r>
          </w:p>
        </w:tc>
      </w:tr>
    </w:tbl>
    <w:p w14:paraId="5DC08583" w14:textId="77777777" w:rsidR="00796D16" w:rsidRDefault="00796D16"/>
    <w:p w14:paraId="3DCECA42" w14:textId="77777777" w:rsidR="00796D16" w:rsidRDefault="00000000">
      <w:pPr>
        <w:spacing w:before="200" w:after="80"/>
      </w:pPr>
      <w:r>
        <w:rPr>
          <w:b/>
          <w:color w:val="C99700"/>
          <w:sz w:val="24"/>
        </w:rPr>
        <w:t>Data Flow Diagram (Text)</w:t>
      </w:r>
    </w:p>
    <w:p w14:paraId="41320D62" w14:textId="77777777" w:rsidR="00796D16" w:rsidRDefault="00000000">
      <w:pPr>
        <w:spacing w:before="80" w:after="80"/>
        <w:ind w:left="432"/>
      </w:pPr>
      <w:r>
        <w:rPr>
          <w:rFonts w:ascii="Consolas" w:hAnsi="Consolas"/>
          <w:sz w:val="18"/>
        </w:rPr>
        <w:t>Position Description (raw text)</w:t>
      </w:r>
      <w:r>
        <w:rPr>
          <w:rFonts w:ascii="Consolas" w:hAnsi="Consolas"/>
          <w:sz w:val="18"/>
        </w:rPr>
        <w:br/>
        <w:t xml:space="preserve">    |</w:t>
      </w:r>
      <w:r>
        <w:rPr>
          <w:rFonts w:ascii="Consolas" w:hAnsi="Consolas"/>
          <w:sz w:val="18"/>
        </w:rPr>
        <w:br/>
        <w:t xml:space="preserve">    v</w:t>
      </w:r>
      <w:r>
        <w:rPr>
          <w:rFonts w:ascii="Consolas" w:hAnsi="Consolas"/>
          <w:sz w:val="18"/>
        </w:rPr>
        <w:br/>
        <w:t>Feature Extraction (15 regex/keyword features)</w:t>
      </w:r>
      <w:r>
        <w:rPr>
          <w:rFonts w:ascii="Consolas" w:hAnsi="Consolas"/>
          <w:sz w:val="18"/>
        </w:rPr>
        <w:br/>
        <w:t xml:space="preserve">    |</w:t>
      </w:r>
      <w:r>
        <w:rPr>
          <w:rFonts w:ascii="Consolas" w:hAnsi="Consolas"/>
          <w:sz w:val="18"/>
        </w:rPr>
        <w:br/>
        <w:t xml:space="preserve">    +-- [Fast Mode] --&gt; sklearn GBM Classifier --&gt; Top-3 Matches</w:t>
      </w:r>
      <w:r>
        <w:rPr>
          <w:rFonts w:ascii="Consolas" w:hAnsi="Consolas"/>
          <w:sz w:val="18"/>
        </w:rPr>
        <w:br/>
        <w:t xml:space="preserve">    |                                                  |</w:t>
      </w:r>
      <w:r>
        <w:rPr>
          <w:rFonts w:ascii="Consolas" w:hAnsi="Consolas"/>
          <w:sz w:val="18"/>
        </w:rPr>
        <w:br/>
        <w:t xml:space="preserve">    +-- [Full Analysis] --&gt; H2O AutoML GBM ---------&gt; |</w:t>
      </w:r>
      <w:r>
        <w:rPr>
          <w:rFonts w:ascii="Consolas" w:hAnsi="Consolas"/>
          <w:sz w:val="18"/>
        </w:rPr>
        <w:br/>
        <w:t xml:space="preserve">    |                                                  |</w:t>
      </w:r>
      <w:r>
        <w:rPr>
          <w:rFonts w:ascii="Consolas" w:hAnsi="Consolas"/>
          <w:sz w:val="18"/>
        </w:rPr>
        <w:br/>
        <w:t xml:space="preserve">    +-- [Full Analysis] --&gt; LangChain Agents --------&gt; |</w:t>
      </w:r>
      <w:r>
        <w:rPr>
          <w:rFonts w:ascii="Consolas" w:hAnsi="Consolas"/>
          <w:sz w:val="18"/>
        </w:rPr>
        <w:br/>
        <w:t xml:space="preserve">    |       |                                          |</w:t>
      </w:r>
      <w:r>
        <w:rPr>
          <w:rFonts w:ascii="Consolas" w:hAnsi="Consolas"/>
          <w:sz w:val="18"/>
        </w:rPr>
        <w:br/>
        <w:t xml:space="preserve">    |       +-- Orchestrator Agent                     v</w:t>
      </w:r>
      <w:r>
        <w:rPr>
          <w:rFonts w:ascii="Consolas" w:hAnsi="Consolas"/>
          <w:sz w:val="18"/>
        </w:rPr>
        <w:br/>
        <w:t xml:space="preserve">    |       |       |-- call_classifier            DHRM-to-W&amp;M</w:t>
      </w:r>
      <w:r>
        <w:rPr>
          <w:rFonts w:ascii="Consolas" w:hAnsi="Consolas"/>
          <w:sz w:val="18"/>
        </w:rPr>
        <w:br/>
        <w:t xml:space="preserve">    |       |       |-- call_pay_matcher           Crosswalk Lookup</w:t>
      </w:r>
      <w:r>
        <w:rPr>
          <w:rFonts w:ascii="Consolas" w:hAnsi="Consolas"/>
          <w:sz w:val="18"/>
        </w:rPr>
        <w:br/>
        <w:t xml:space="preserve">    |       |                                          |</w:t>
      </w:r>
      <w:r>
        <w:rPr>
          <w:rFonts w:ascii="Consolas" w:hAnsi="Consolas"/>
          <w:sz w:val="18"/>
        </w:rPr>
        <w:br/>
        <w:t xml:space="preserve">    |       +-- Classifier Agent                       v</w:t>
      </w:r>
      <w:r>
        <w:rPr>
          <w:rFonts w:ascii="Consolas" w:hAnsi="Consolas"/>
          <w:sz w:val="18"/>
        </w:rPr>
        <w:br/>
        <w:t xml:space="preserve">    |       |       |-- search_career_groups       Streamlit UI</w:t>
      </w:r>
      <w:r>
        <w:rPr>
          <w:rFonts w:ascii="Consolas" w:hAnsi="Consolas"/>
          <w:sz w:val="18"/>
        </w:rPr>
        <w:br/>
        <w:t xml:space="preserve">    |       |       |-- search_roles               (Ranked cards +</w:t>
      </w:r>
      <w:r>
        <w:rPr>
          <w:rFonts w:ascii="Consolas" w:hAnsi="Consolas"/>
          <w:sz w:val="18"/>
        </w:rPr>
        <w:br/>
        <w:t xml:space="preserve">    |       |       |-- web_search (Tavily)         rationale + export)</w:t>
      </w:r>
      <w:r>
        <w:rPr>
          <w:rFonts w:ascii="Consolas" w:hAnsi="Consolas"/>
          <w:sz w:val="18"/>
        </w:rPr>
        <w:br/>
        <w:t xml:space="preserve">    |       |</w:t>
      </w:r>
      <w:r>
        <w:rPr>
          <w:rFonts w:ascii="Consolas" w:hAnsi="Consolas"/>
          <w:sz w:val="18"/>
        </w:rPr>
        <w:br/>
        <w:t xml:space="preserve">    |       +-- Pay Matcher Agent</w:t>
      </w:r>
      <w:r>
        <w:rPr>
          <w:rFonts w:ascii="Consolas" w:hAnsi="Consolas"/>
          <w:sz w:val="18"/>
        </w:rPr>
        <w:br/>
        <w:t xml:space="preserve">    |               |-- match_pay_band</w:t>
      </w:r>
      <w:r>
        <w:rPr>
          <w:rFonts w:ascii="Consolas" w:hAnsi="Consolas"/>
          <w:sz w:val="18"/>
        </w:rPr>
        <w:br/>
        <w:t xml:space="preserve">    |               |-- get_virginia_salary</w:t>
      </w:r>
    </w:p>
    <w:p w14:paraId="3838466A" w14:textId="77777777" w:rsidR="00796D16" w:rsidRDefault="00000000">
      <w:pPr>
        <w:spacing w:before="200" w:after="80"/>
      </w:pPr>
      <w:r>
        <w:rPr>
          <w:b/>
          <w:color w:val="C99700"/>
          <w:sz w:val="24"/>
        </w:rPr>
        <w:t>File-by-File Module Description</w:t>
      </w:r>
    </w:p>
    <w:tbl>
      <w:tblPr>
        <w:tblStyle w:val="TableGrid"/>
        <w:tblW w:w="0" w:type="auto"/>
        <w:jc w:val="center"/>
        <w:tblLook w:val="04A0" w:firstRow="1" w:lastRow="0" w:firstColumn="1" w:lastColumn="0" w:noHBand="0" w:noVBand="1"/>
      </w:tblPr>
      <w:tblGrid>
        <w:gridCol w:w="2587"/>
        <w:gridCol w:w="861"/>
        <w:gridCol w:w="6128"/>
      </w:tblGrid>
      <w:tr w:rsidR="00796D16" w14:paraId="26EA9A83" w14:textId="77777777">
        <w:trPr>
          <w:jc w:val="center"/>
        </w:trPr>
        <w:tc>
          <w:tcPr>
            <w:tcW w:w="2592" w:type="dxa"/>
            <w:shd w:val="clear" w:color="auto" w:fill="115740"/>
          </w:tcPr>
          <w:p w14:paraId="61F213DE" w14:textId="77777777" w:rsidR="00796D16" w:rsidRDefault="00000000">
            <w:pPr>
              <w:jc w:val="center"/>
            </w:pPr>
            <w:r>
              <w:rPr>
                <w:b/>
                <w:color w:val="FFFFFF"/>
                <w:sz w:val="19"/>
              </w:rPr>
              <w:t>Module</w:t>
            </w:r>
          </w:p>
        </w:tc>
        <w:tc>
          <w:tcPr>
            <w:tcW w:w="864" w:type="dxa"/>
            <w:shd w:val="clear" w:color="auto" w:fill="115740"/>
          </w:tcPr>
          <w:p w14:paraId="1EF110CE" w14:textId="77777777" w:rsidR="00796D16" w:rsidRDefault="00000000">
            <w:pPr>
              <w:jc w:val="center"/>
            </w:pPr>
            <w:r>
              <w:rPr>
                <w:b/>
                <w:color w:val="FFFFFF"/>
                <w:sz w:val="19"/>
              </w:rPr>
              <w:t>Lines</w:t>
            </w:r>
          </w:p>
        </w:tc>
        <w:tc>
          <w:tcPr>
            <w:tcW w:w="6192" w:type="dxa"/>
            <w:shd w:val="clear" w:color="auto" w:fill="115740"/>
          </w:tcPr>
          <w:p w14:paraId="211E6A8E" w14:textId="77777777" w:rsidR="00796D16" w:rsidRDefault="00000000">
            <w:pPr>
              <w:jc w:val="center"/>
            </w:pPr>
            <w:r>
              <w:rPr>
                <w:b/>
                <w:color w:val="FFFFFF"/>
                <w:sz w:val="19"/>
              </w:rPr>
              <w:t>Purpose</w:t>
            </w:r>
          </w:p>
        </w:tc>
      </w:tr>
      <w:tr w:rsidR="00796D16" w14:paraId="150078DA" w14:textId="77777777">
        <w:trPr>
          <w:jc w:val="center"/>
        </w:trPr>
        <w:tc>
          <w:tcPr>
            <w:tcW w:w="2592" w:type="dxa"/>
            <w:shd w:val="clear" w:color="auto" w:fill="E8F2EE"/>
          </w:tcPr>
          <w:p w14:paraId="11364DAA" w14:textId="77777777" w:rsidR="00796D16" w:rsidRDefault="00000000">
            <w:r>
              <w:rPr>
                <w:sz w:val="18"/>
              </w:rPr>
              <w:t>streamlit_app.py</w:t>
            </w:r>
          </w:p>
        </w:tc>
        <w:tc>
          <w:tcPr>
            <w:tcW w:w="864" w:type="dxa"/>
            <w:shd w:val="clear" w:color="auto" w:fill="E8F2EE"/>
          </w:tcPr>
          <w:p w14:paraId="6B4E1D77" w14:textId="77777777" w:rsidR="00796D16" w:rsidRDefault="00000000">
            <w:r>
              <w:rPr>
                <w:sz w:val="18"/>
              </w:rPr>
              <w:t>~600</w:t>
            </w:r>
          </w:p>
        </w:tc>
        <w:tc>
          <w:tcPr>
            <w:tcW w:w="6192" w:type="dxa"/>
            <w:shd w:val="clear" w:color="auto" w:fill="E8F2EE"/>
          </w:tcPr>
          <w:p w14:paraId="2ECD4C9A" w14:textId="77777777" w:rsidR="00796D16" w:rsidRDefault="00000000">
            <w:r>
              <w:rPr>
                <w:sz w:val="18"/>
              </w:rPr>
              <w:t>Main Streamlit entry point. UI layout, classification flow (Fast Mode vs Full Analysis), session state, result rendering, Word export button</w:t>
            </w:r>
          </w:p>
        </w:tc>
      </w:tr>
      <w:tr w:rsidR="00796D16" w14:paraId="18D68968" w14:textId="77777777">
        <w:trPr>
          <w:jc w:val="center"/>
        </w:trPr>
        <w:tc>
          <w:tcPr>
            <w:tcW w:w="2592" w:type="dxa"/>
          </w:tcPr>
          <w:p w14:paraId="4E2912EB" w14:textId="77777777" w:rsidR="00796D16" w:rsidRDefault="00000000">
            <w:r>
              <w:rPr>
                <w:sz w:val="18"/>
              </w:rPr>
              <w:t>agent_classifier.py</w:t>
            </w:r>
          </w:p>
        </w:tc>
        <w:tc>
          <w:tcPr>
            <w:tcW w:w="864" w:type="dxa"/>
          </w:tcPr>
          <w:p w14:paraId="18C7A567" w14:textId="77777777" w:rsidR="00796D16" w:rsidRDefault="00000000">
            <w:r>
              <w:rPr>
                <w:sz w:val="18"/>
              </w:rPr>
              <w:t>~410</w:t>
            </w:r>
          </w:p>
        </w:tc>
        <w:tc>
          <w:tcPr>
            <w:tcW w:w="6192" w:type="dxa"/>
          </w:tcPr>
          <w:p w14:paraId="3E2126B3" w14:textId="77777777" w:rsidR="00796D16" w:rsidRDefault="00000000">
            <w:r>
              <w:rPr>
                <w:sz w:val="18"/>
              </w:rPr>
              <w:t>Bridge between LangChain agents and Streamlit UI. Initializes agents, runs orchestrator with blend-detection prompt, parses JSON from LLM response, computes weighted salary for blended classifications</w:t>
            </w:r>
          </w:p>
        </w:tc>
      </w:tr>
      <w:tr w:rsidR="00796D16" w14:paraId="53840565" w14:textId="77777777">
        <w:trPr>
          <w:jc w:val="center"/>
        </w:trPr>
        <w:tc>
          <w:tcPr>
            <w:tcW w:w="2592" w:type="dxa"/>
            <w:shd w:val="clear" w:color="auto" w:fill="E8F2EE"/>
          </w:tcPr>
          <w:p w14:paraId="79620F3A" w14:textId="77777777" w:rsidR="00796D16" w:rsidRDefault="00000000">
            <w:r>
              <w:rPr>
                <w:sz w:val="18"/>
              </w:rPr>
              <w:t>griffin_langchain_agents.py</w:t>
            </w:r>
          </w:p>
        </w:tc>
        <w:tc>
          <w:tcPr>
            <w:tcW w:w="864" w:type="dxa"/>
            <w:shd w:val="clear" w:color="auto" w:fill="E8F2EE"/>
          </w:tcPr>
          <w:p w14:paraId="41EF29F8" w14:textId="77777777" w:rsidR="00796D16" w:rsidRDefault="00000000">
            <w:r>
              <w:rPr>
                <w:sz w:val="18"/>
              </w:rPr>
              <w:t>~905</w:t>
            </w:r>
          </w:p>
        </w:tc>
        <w:tc>
          <w:tcPr>
            <w:tcW w:w="6192" w:type="dxa"/>
            <w:shd w:val="clear" w:color="auto" w:fill="E8F2EE"/>
          </w:tcPr>
          <w:p w14:paraId="0F29D95A" w14:textId="77777777" w:rsidR="00796D16" w:rsidRDefault="00000000">
            <w:r>
              <w:rPr>
                <w:sz w:val="18"/>
              </w:rPr>
              <w:t>LangChain agent system. 3 agents (Classifier, Pay Matcher, Orchestrator), 5 tools, lazy data loading, CLI demo with all 8 LangChain components</w:t>
            </w:r>
          </w:p>
        </w:tc>
      </w:tr>
      <w:tr w:rsidR="00796D16" w14:paraId="5C93C1BA" w14:textId="77777777">
        <w:trPr>
          <w:jc w:val="center"/>
        </w:trPr>
        <w:tc>
          <w:tcPr>
            <w:tcW w:w="2592" w:type="dxa"/>
          </w:tcPr>
          <w:p w14:paraId="0ACFDA46" w14:textId="77777777" w:rsidR="00796D16" w:rsidRDefault="00000000">
            <w:r>
              <w:rPr>
                <w:sz w:val="18"/>
              </w:rPr>
              <w:t>ml_classifier.py</w:t>
            </w:r>
          </w:p>
        </w:tc>
        <w:tc>
          <w:tcPr>
            <w:tcW w:w="864" w:type="dxa"/>
          </w:tcPr>
          <w:p w14:paraId="62F55617" w14:textId="77777777" w:rsidR="00796D16" w:rsidRDefault="00000000">
            <w:r>
              <w:rPr>
                <w:sz w:val="18"/>
              </w:rPr>
              <w:t>~184</w:t>
            </w:r>
          </w:p>
        </w:tc>
        <w:tc>
          <w:tcPr>
            <w:tcW w:w="6192" w:type="dxa"/>
          </w:tcPr>
          <w:p w14:paraId="78F4A611" w14:textId="77777777" w:rsidR="00796D16" w:rsidRDefault="00000000">
            <w:r>
              <w:rPr>
                <w:sz w:val="18"/>
              </w:rPr>
              <w:t>ML classification engine. H2O AutoML GBM primary, sklearn GBM fallback. Lazy H2O JVM loading, feature column definitions, dual prediction path</w:t>
            </w:r>
          </w:p>
        </w:tc>
      </w:tr>
      <w:tr w:rsidR="00796D16" w14:paraId="486A76E5" w14:textId="77777777">
        <w:trPr>
          <w:jc w:val="center"/>
        </w:trPr>
        <w:tc>
          <w:tcPr>
            <w:tcW w:w="2592" w:type="dxa"/>
            <w:shd w:val="clear" w:color="auto" w:fill="E8F2EE"/>
          </w:tcPr>
          <w:p w14:paraId="2B7BD79C" w14:textId="77777777" w:rsidR="00796D16" w:rsidRDefault="00000000">
            <w:r>
              <w:rPr>
                <w:sz w:val="18"/>
              </w:rPr>
              <w:t>feature_extraction.py</w:t>
            </w:r>
          </w:p>
        </w:tc>
        <w:tc>
          <w:tcPr>
            <w:tcW w:w="864" w:type="dxa"/>
            <w:shd w:val="clear" w:color="auto" w:fill="E8F2EE"/>
          </w:tcPr>
          <w:p w14:paraId="490B49BF" w14:textId="77777777" w:rsidR="00796D16" w:rsidRDefault="00000000">
            <w:r>
              <w:rPr>
                <w:sz w:val="18"/>
              </w:rPr>
              <w:t>~144</w:t>
            </w:r>
          </w:p>
        </w:tc>
        <w:tc>
          <w:tcPr>
            <w:tcW w:w="6192" w:type="dxa"/>
            <w:shd w:val="clear" w:color="auto" w:fill="E8F2EE"/>
          </w:tcPr>
          <w:p w14:paraId="51190891" w14:textId="77777777" w:rsidR="00796D16" w:rsidRDefault="00000000">
            <w:r>
              <w:rPr>
                <w:sz w:val="18"/>
              </w:rPr>
              <w:t>Feature engineering module. 15 regex/keyword features extracted from raw PD text, matching Notebook 4 training pipeline</w:t>
            </w:r>
          </w:p>
        </w:tc>
      </w:tr>
      <w:tr w:rsidR="00796D16" w14:paraId="58BDF9DD" w14:textId="77777777">
        <w:trPr>
          <w:jc w:val="center"/>
        </w:trPr>
        <w:tc>
          <w:tcPr>
            <w:tcW w:w="2592" w:type="dxa"/>
          </w:tcPr>
          <w:p w14:paraId="37600F53" w14:textId="77777777" w:rsidR="00796D16" w:rsidRDefault="00000000">
            <w:r>
              <w:rPr>
                <w:sz w:val="18"/>
              </w:rPr>
              <w:t>export_report.py</w:t>
            </w:r>
          </w:p>
        </w:tc>
        <w:tc>
          <w:tcPr>
            <w:tcW w:w="864" w:type="dxa"/>
          </w:tcPr>
          <w:p w14:paraId="7B38BEB6" w14:textId="77777777" w:rsidR="00796D16" w:rsidRDefault="00000000">
            <w:r>
              <w:rPr>
                <w:sz w:val="18"/>
              </w:rPr>
              <w:t>~692</w:t>
            </w:r>
          </w:p>
        </w:tc>
        <w:tc>
          <w:tcPr>
            <w:tcW w:w="6192" w:type="dxa"/>
          </w:tcPr>
          <w:p w14:paraId="4AF94AF8" w14:textId="77777777" w:rsidR="00796D16" w:rsidRDefault="00000000">
            <w:r>
              <w:rPr>
                <w:sz w:val="18"/>
              </w:rPr>
              <w:t>Word document export. Professional .docx generation with GRIFFIN branding, duck-typed data handling for current and future agent formats</w:t>
            </w:r>
          </w:p>
        </w:tc>
      </w:tr>
      <w:tr w:rsidR="00796D16" w14:paraId="7B5FF7F9" w14:textId="77777777">
        <w:trPr>
          <w:jc w:val="center"/>
        </w:trPr>
        <w:tc>
          <w:tcPr>
            <w:tcW w:w="2592" w:type="dxa"/>
            <w:shd w:val="clear" w:color="auto" w:fill="E8F2EE"/>
          </w:tcPr>
          <w:p w14:paraId="0B277119" w14:textId="77777777" w:rsidR="00796D16" w:rsidRDefault="00000000">
            <w:r>
              <w:rPr>
                <w:sz w:val="18"/>
              </w:rPr>
              <w:t>cloud_sql_config.py</w:t>
            </w:r>
          </w:p>
        </w:tc>
        <w:tc>
          <w:tcPr>
            <w:tcW w:w="864" w:type="dxa"/>
            <w:shd w:val="clear" w:color="auto" w:fill="E8F2EE"/>
          </w:tcPr>
          <w:p w14:paraId="032A8F72" w14:textId="77777777" w:rsidR="00796D16" w:rsidRDefault="00000000">
            <w:r>
              <w:rPr>
                <w:sz w:val="18"/>
              </w:rPr>
              <w:t>~237</w:t>
            </w:r>
          </w:p>
        </w:tc>
        <w:tc>
          <w:tcPr>
            <w:tcW w:w="6192" w:type="dxa"/>
            <w:shd w:val="clear" w:color="auto" w:fill="E8F2EE"/>
          </w:tcPr>
          <w:p w14:paraId="12CDC735" w14:textId="77777777" w:rsidR="00796D16" w:rsidRDefault="00000000">
            <w:r>
              <w:rPr>
                <w:sz w:val="18"/>
              </w:rPr>
              <w:t xml:space="preserve">GCP Cloud SQL connection utility. mysql+pymysql with SSL, graceful fallback to </w:t>
            </w:r>
            <w:r>
              <w:rPr>
                <w:sz w:val="18"/>
              </w:rPr>
              <w:lastRenderedPageBreak/>
              <w:t>local SQLite, schema deployment and verification</w:t>
            </w:r>
          </w:p>
        </w:tc>
      </w:tr>
      <w:tr w:rsidR="00796D16" w14:paraId="0BE26640" w14:textId="77777777">
        <w:trPr>
          <w:jc w:val="center"/>
        </w:trPr>
        <w:tc>
          <w:tcPr>
            <w:tcW w:w="2592" w:type="dxa"/>
          </w:tcPr>
          <w:p w14:paraId="2BB8F362" w14:textId="77777777" w:rsidR="00796D16" w:rsidRDefault="00000000">
            <w:r>
              <w:rPr>
                <w:sz w:val="18"/>
              </w:rPr>
              <w:lastRenderedPageBreak/>
              <w:t>run_demo.py</w:t>
            </w:r>
          </w:p>
        </w:tc>
        <w:tc>
          <w:tcPr>
            <w:tcW w:w="864" w:type="dxa"/>
          </w:tcPr>
          <w:p w14:paraId="715DCE0A" w14:textId="77777777" w:rsidR="00796D16" w:rsidRDefault="00000000">
            <w:r>
              <w:rPr>
                <w:sz w:val="18"/>
              </w:rPr>
              <w:t>--</w:t>
            </w:r>
          </w:p>
        </w:tc>
        <w:tc>
          <w:tcPr>
            <w:tcW w:w="6192" w:type="dxa"/>
          </w:tcPr>
          <w:p w14:paraId="36B654DD" w14:textId="77777777" w:rsidR="00796D16" w:rsidRDefault="00000000">
            <w:r>
              <w:rPr>
                <w:sz w:val="18"/>
              </w:rPr>
              <w:t>CLI demo runner script for the LangChain agent pipeline</w:t>
            </w:r>
          </w:p>
        </w:tc>
      </w:tr>
    </w:tbl>
    <w:p w14:paraId="07794F10" w14:textId="77777777" w:rsidR="00796D16" w:rsidRDefault="00796D16"/>
    <w:p w14:paraId="53DAD9ED" w14:textId="77777777" w:rsidR="00796D16" w:rsidRDefault="00000000">
      <w:pPr>
        <w:spacing w:before="200" w:after="80"/>
      </w:pPr>
      <w:r>
        <w:rPr>
          <w:b/>
          <w:color w:val="C99700"/>
          <w:sz w:val="24"/>
        </w:rPr>
        <w:t>Key Dependencies and Rationale</w:t>
      </w:r>
    </w:p>
    <w:tbl>
      <w:tblPr>
        <w:tblStyle w:val="TableGrid"/>
        <w:tblW w:w="0" w:type="auto"/>
        <w:jc w:val="center"/>
        <w:tblLook w:val="04A0" w:firstRow="1" w:lastRow="0" w:firstColumn="1" w:lastColumn="0" w:noHBand="0" w:noVBand="1"/>
      </w:tblPr>
      <w:tblGrid>
        <w:gridCol w:w="2143"/>
        <w:gridCol w:w="1860"/>
        <w:gridCol w:w="5573"/>
      </w:tblGrid>
      <w:tr w:rsidR="00796D16" w14:paraId="72BFFA6B" w14:textId="77777777">
        <w:trPr>
          <w:jc w:val="center"/>
        </w:trPr>
        <w:tc>
          <w:tcPr>
            <w:tcW w:w="2160" w:type="dxa"/>
            <w:shd w:val="clear" w:color="auto" w:fill="115740"/>
          </w:tcPr>
          <w:p w14:paraId="0DE72D05" w14:textId="77777777" w:rsidR="00796D16" w:rsidRDefault="00000000">
            <w:pPr>
              <w:jc w:val="center"/>
            </w:pPr>
            <w:r>
              <w:rPr>
                <w:b/>
                <w:color w:val="FFFFFF"/>
                <w:sz w:val="19"/>
              </w:rPr>
              <w:t>Package</w:t>
            </w:r>
          </w:p>
        </w:tc>
        <w:tc>
          <w:tcPr>
            <w:tcW w:w="1872" w:type="dxa"/>
            <w:shd w:val="clear" w:color="auto" w:fill="115740"/>
          </w:tcPr>
          <w:p w14:paraId="78B6DD13" w14:textId="77777777" w:rsidR="00796D16" w:rsidRDefault="00000000">
            <w:pPr>
              <w:jc w:val="center"/>
            </w:pPr>
            <w:r>
              <w:rPr>
                <w:b/>
                <w:color w:val="FFFFFF"/>
                <w:sz w:val="19"/>
              </w:rPr>
              <w:t>Role</w:t>
            </w:r>
          </w:p>
        </w:tc>
        <w:tc>
          <w:tcPr>
            <w:tcW w:w="5616" w:type="dxa"/>
            <w:shd w:val="clear" w:color="auto" w:fill="115740"/>
          </w:tcPr>
          <w:p w14:paraId="1A4C0DF4" w14:textId="77777777" w:rsidR="00796D16" w:rsidRDefault="00000000">
            <w:pPr>
              <w:jc w:val="center"/>
            </w:pPr>
            <w:r>
              <w:rPr>
                <w:b/>
                <w:color w:val="FFFFFF"/>
                <w:sz w:val="19"/>
              </w:rPr>
              <w:t>Why This Package</w:t>
            </w:r>
          </w:p>
        </w:tc>
      </w:tr>
      <w:tr w:rsidR="00796D16" w14:paraId="7E9790AF" w14:textId="77777777">
        <w:trPr>
          <w:jc w:val="center"/>
        </w:trPr>
        <w:tc>
          <w:tcPr>
            <w:tcW w:w="2160" w:type="dxa"/>
            <w:shd w:val="clear" w:color="auto" w:fill="E8F2EE"/>
          </w:tcPr>
          <w:p w14:paraId="49F6BE3A" w14:textId="77777777" w:rsidR="00796D16" w:rsidRDefault="00000000">
            <w:r>
              <w:rPr>
                <w:sz w:val="18"/>
              </w:rPr>
              <w:t>streamlit</w:t>
            </w:r>
          </w:p>
        </w:tc>
        <w:tc>
          <w:tcPr>
            <w:tcW w:w="1872" w:type="dxa"/>
            <w:shd w:val="clear" w:color="auto" w:fill="E8F2EE"/>
          </w:tcPr>
          <w:p w14:paraId="19EC8B84" w14:textId="77777777" w:rsidR="00796D16" w:rsidRDefault="00000000">
            <w:r>
              <w:rPr>
                <w:sz w:val="18"/>
              </w:rPr>
              <w:t>Web framework</w:t>
            </w:r>
          </w:p>
        </w:tc>
        <w:tc>
          <w:tcPr>
            <w:tcW w:w="5616" w:type="dxa"/>
            <w:shd w:val="clear" w:color="auto" w:fill="E8F2EE"/>
          </w:tcPr>
          <w:p w14:paraId="22B115A1" w14:textId="77777777" w:rsidR="00796D16" w:rsidRDefault="00000000">
            <w:r>
              <w:rPr>
                <w:sz w:val="18"/>
              </w:rPr>
              <w:t>Rapid deployment, free cloud hosting, native Python</w:t>
            </w:r>
          </w:p>
        </w:tc>
      </w:tr>
      <w:tr w:rsidR="00796D16" w14:paraId="40E173E1" w14:textId="77777777">
        <w:trPr>
          <w:jc w:val="center"/>
        </w:trPr>
        <w:tc>
          <w:tcPr>
            <w:tcW w:w="2160" w:type="dxa"/>
          </w:tcPr>
          <w:p w14:paraId="1796898E" w14:textId="77777777" w:rsidR="00796D16" w:rsidRDefault="00000000">
            <w:r>
              <w:rPr>
                <w:sz w:val="18"/>
              </w:rPr>
              <w:t>google-generativeai</w:t>
            </w:r>
          </w:p>
        </w:tc>
        <w:tc>
          <w:tcPr>
            <w:tcW w:w="1872" w:type="dxa"/>
          </w:tcPr>
          <w:p w14:paraId="0527C95B" w14:textId="77777777" w:rsidR="00796D16" w:rsidRDefault="00000000">
            <w:r>
              <w:rPr>
                <w:sz w:val="18"/>
              </w:rPr>
              <w:t>LLM API client</w:t>
            </w:r>
          </w:p>
        </w:tc>
        <w:tc>
          <w:tcPr>
            <w:tcW w:w="5616" w:type="dxa"/>
          </w:tcPr>
          <w:p w14:paraId="62646772" w14:textId="77777777" w:rsidR="00796D16" w:rsidRDefault="00000000">
            <w:r>
              <w:rPr>
                <w:sz w:val="18"/>
              </w:rPr>
              <w:t>Direct Gemini API access for the agent pipeline</w:t>
            </w:r>
          </w:p>
        </w:tc>
      </w:tr>
      <w:tr w:rsidR="00796D16" w14:paraId="1F1EDCF7" w14:textId="77777777">
        <w:trPr>
          <w:jc w:val="center"/>
        </w:trPr>
        <w:tc>
          <w:tcPr>
            <w:tcW w:w="2160" w:type="dxa"/>
            <w:shd w:val="clear" w:color="auto" w:fill="E8F2EE"/>
          </w:tcPr>
          <w:p w14:paraId="2427550F" w14:textId="77777777" w:rsidR="00796D16" w:rsidRDefault="00000000">
            <w:r>
              <w:rPr>
                <w:sz w:val="18"/>
              </w:rPr>
              <w:t>langchain / langgraph</w:t>
            </w:r>
          </w:p>
        </w:tc>
        <w:tc>
          <w:tcPr>
            <w:tcW w:w="1872" w:type="dxa"/>
            <w:shd w:val="clear" w:color="auto" w:fill="E8F2EE"/>
          </w:tcPr>
          <w:p w14:paraId="13F6DD85" w14:textId="77777777" w:rsidR="00796D16" w:rsidRDefault="00000000">
            <w:r>
              <w:rPr>
                <w:sz w:val="18"/>
              </w:rPr>
              <w:t>Agent framework</w:t>
            </w:r>
          </w:p>
        </w:tc>
        <w:tc>
          <w:tcPr>
            <w:tcW w:w="5616" w:type="dxa"/>
            <w:shd w:val="clear" w:color="auto" w:fill="E8F2EE"/>
          </w:tcPr>
          <w:p w14:paraId="009CEC38" w14:textId="77777777" w:rsidR="00796D16" w:rsidRDefault="00000000">
            <w:r>
              <w:rPr>
                <w:sz w:val="18"/>
              </w:rPr>
              <w:t>Orchestrator-worker pattern, tool binding, memory (InMemorySaver)</w:t>
            </w:r>
          </w:p>
        </w:tc>
      </w:tr>
      <w:tr w:rsidR="00796D16" w14:paraId="4ADC2C2F" w14:textId="77777777">
        <w:trPr>
          <w:jc w:val="center"/>
        </w:trPr>
        <w:tc>
          <w:tcPr>
            <w:tcW w:w="2160" w:type="dxa"/>
          </w:tcPr>
          <w:p w14:paraId="7E0FA12E" w14:textId="77777777" w:rsidR="00796D16" w:rsidRDefault="00000000">
            <w:r>
              <w:rPr>
                <w:sz w:val="18"/>
              </w:rPr>
              <w:t>langchain-google-genai</w:t>
            </w:r>
          </w:p>
        </w:tc>
        <w:tc>
          <w:tcPr>
            <w:tcW w:w="1872" w:type="dxa"/>
          </w:tcPr>
          <w:p w14:paraId="38A768EB" w14:textId="77777777" w:rsidR="00796D16" w:rsidRDefault="00000000">
            <w:r>
              <w:rPr>
                <w:sz w:val="18"/>
              </w:rPr>
              <w:t>LangChain-Gemini bridge</w:t>
            </w:r>
          </w:p>
        </w:tc>
        <w:tc>
          <w:tcPr>
            <w:tcW w:w="5616" w:type="dxa"/>
          </w:tcPr>
          <w:p w14:paraId="0970E3B4" w14:textId="77777777" w:rsidR="00796D16" w:rsidRDefault="00000000">
            <w:r>
              <w:rPr>
                <w:sz w:val="18"/>
              </w:rPr>
              <w:t>Required for init_chat_model('google_genai:gemini-2.5-flash')</w:t>
            </w:r>
          </w:p>
        </w:tc>
      </w:tr>
      <w:tr w:rsidR="00796D16" w14:paraId="6AF94AE5" w14:textId="77777777">
        <w:trPr>
          <w:jc w:val="center"/>
        </w:trPr>
        <w:tc>
          <w:tcPr>
            <w:tcW w:w="2160" w:type="dxa"/>
            <w:shd w:val="clear" w:color="auto" w:fill="E8F2EE"/>
          </w:tcPr>
          <w:p w14:paraId="7B97DEF6" w14:textId="77777777" w:rsidR="00796D16" w:rsidRDefault="00000000">
            <w:r>
              <w:rPr>
                <w:sz w:val="18"/>
              </w:rPr>
              <w:t>h2o</w:t>
            </w:r>
          </w:p>
        </w:tc>
        <w:tc>
          <w:tcPr>
            <w:tcW w:w="1872" w:type="dxa"/>
            <w:shd w:val="clear" w:color="auto" w:fill="E8F2EE"/>
          </w:tcPr>
          <w:p w14:paraId="0C51860C" w14:textId="77777777" w:rsidR="00796D16" w:rsidRDefault="00000000">
            <w:r>
              <w:rPr>
                <w:sz w:val="18"/>
              </w:rPr>
              <w:t>AutoML training</w:t>
            </w:r>
          </w:p>
        </w:tc>
        <w:tc>
          <w:tcPr>
            <w:tcW w:w="5616" w:type="dxa"/>
            <w:shd w:val="clear" w:color="auto" w:fill="E8F2EE"/>
          </w:tcPr>
          <w:p w14:paraId="2E902572" w14:textId="77777777" w:rsidR="00796D16" w:rsidRDefault="00000000">
            <w:r>
              <w:rPr>
                <w:sz w:val="18"/>
              </w:rPr>
              <w:t>80-model tournament, GBM with learning-rate annealing, SHAP support</w:t>
            </w:r>
          </w:p>
        </w:tc>
      </w:tr>
      <w:tr w:rsidR="00796D16" w14:paraId="197F905D" w14:textId="77777777">
        <w:trPr>
          <w:jc w:val="center"/>
        </w:trPr>
        <w:tc>
          <w:tcPr>
            <w:tcW w:w="2160" w:type="dxa"/>
          </w:tcPr>
          <w:p w14:paraId="78BB3424" w14:textId="77777777" w:rsidR="00796D16" w:rsidRDefault="00000000">
            <w:r>
              <w:rPr>
                <w:sz w:val="18"/>
              </w:rPr>
              <w:t>scikit-learn</w:t>
            </w:r>
          </w:p>
        </w:tc>
        <w:tc>
          <w:tcPr>
            <w:tcW w:w="1872" w:type="dxa"/>
          </w:tcPr>
          <w:p w14:paraId="40CC3A25" w14:textId="77777777" w:rsidR="00796D16" w:rsidRDefault="00000000">
            <w:r>
              <w:rPr>
                <w:sz w:val="18"/>
              </w:rPr>
              <w:t>Fallback classifier</w:t>
            </w:r>
          </w:p>
        </w:tc>
        <w:tc>
          <w:tcPr>
            <w:tcW w:w="5616" w:type="dxa"/>
          </w:tcPr>
          <w:p w14:paraId="75DF7B06" w14:textId="77777777" w:rsidR="00796D16" w:rsidRDefault="00000000">
            <w:r>
              <w:rPr>
                <w:sz w:val="18"/>
              </w:rPr>
              <w:t>Always-on, ~50 MB, no JVM dependency, serves Fast Mode</w:t>
            </w:r>
          </w:p>
        </w:tc>
      </w:tr>
      <w:tr w:rsidR="00796D16" w14:paraId="17BF53FC" w14:textId="77777777">
        <w:trPr>
          <w:jc w:val="center"/>
        </w:trPr>
        <w:tc>
          <w:tcPr>
            <w:tcW w:w="2160" w:type="dxa"/>
            <w:shd w:val="clear" w:color="auto" w:fill="E8F2EE"/>
          </w:tcPr>
          <w:p w14:paraId="4DD20AF0" w14:textId="77777777" w:rsidR="00796D16" w:rsidRDefault="00000000">
            <w:r>
              <w:rPr>
                <w:sz w:val="18"/>
              </w:rPr>
              <w:t>pandas / numpy / openpyxl</w:t>
            </w:r>
          </w:p>
        </w:tc>
        <w:tc>
          <w:tcPr>
            <w:tcW w:w="1872" w:type="dxa"/>
            <w:shd w:val="clear" w:color="auto" w:fill="E8F2EE"/>
          </w:tcPr>
          <w:p w14:paraId="0DFA7A26" w14:textId="77777777" w:rsidR="00796D16" w:rsidRDefault="00000000">
            <w:r>
              <w:rPr>
                <w:sz w:val="18"/>
              </w:rPr>
              <w:t>Data handling</w:t>
            </w:r>
          </w:p>
        </w:tc>
        <w:tc>
          <w:tcPr>
            <w:tcW w:w="5616" w:type="dxa"/>
            <w:shd w:val="clear" w:color="auto" w:fill="E8F2EE"/>
          </w:tcPr>
          <w:p w14:paraId="5D2CB8ED" w14:textId="77777777" w:rsidR="00796D16" w:rsidRDefault="00000000">
            <w:r>
              <w:rPr>
                <w:sz w:val="18"/>
              </w:rPr>
              <w:t>Excel I/O for 7 reference files, DataFrame manipulation</w:t>
            </w:r>
          </w:p>
        </w:tc>
      </w:tr>
      <w:tr w:rsidR="00796D16" w14:paraId="0A14429B" w14:textId="77777777">
        <w:trPr>
          <w:jc w:val="center"/>
        </w:trPr>
        <w:tc>
          <w:tcPr>
            <w:tcW w:w="2160" w:type="dxa"/>
          </w:tcPr>
          <w:p w14:paraId="2205B600" w14:textId="77777777" w:rsidR="00796D16" w:rsidRDefault="00000000">
            <w:r>
              <w:rPr>
                <w:sz w:val="18"/>
              </w:rPr>
              <w:t>python-docx</w:t>
            </w:r>
          </w:p>
        </w:tc>
        <w:tc>
          <w:tcPr>
            <w:tcW w:w="1872" w:type="dxa"/>
          </w:tcPr>
          <w:p w14:paraId="5023F477" w14:textId="77777777" w:rsidR="00796D16" w:rsidRDefault="00000000">
            <w:r>
              <w:rPr>
                <w:sz w:val="18"/>
              </w:rPr>
              <w:t>Word export</w:t>
            </w:r>
          </w:p>
        </w:tc>
        <w:tc>
          <w:tcPr>
            <w:tcW w:w="5616" w:type="dxa"/>
          </w:tcPr>
          <w:p w14:paraId="0E666A9A" w14:textId="77777777" w:rsidR="00796D16" w:rsidRDefault="00000000">
            <w:r>
              <w:rPr>
                <w:sz w:val="18"/>
              </w:rPr>
              <w:t>Programmatic .docx generation for classification reports</w:t>
            </w:r>
          </w:p>
        </w:tc>
      </w:tr>
      <w:tr w:rsidR="00796D16" w14:paraId="2CC2254B" w14:textId="77777777">
        <w:trPr>
          <w:jc w:val="center"/>
        </w:trPr>
        <w:tc>
          <w:tcPr>
            <w:tcW w:w="2160" w:type="dxa"/>
            <w:shd w:val="clear" w:color="auto" w:fill="E8F2EE"/>
          </w:tcPr>
          <w:p w14:paraId="464BF1AD" w14:textId="77777777" w:rsidR="00796D16" w:rsidRDefault="00000000">
            <w:r>
              <w:rPr>
                <w:sz w:val="18"/>
              </w:rPr>
              <w:t>python-dotenv</w:t>
            </w:r>
          </w:p>
        </w:tc>
        <w:tc>
          <w:tcPr>
            <w:tcW w:w="1872" w:type="dxa"/>
            <w:shd w:val="clear" w:color="auto" w:fill="E8F2EE"/>
          </w:tcPr>
          <w:p w14:paraId="6A834A9E" w14:textId="77777777" w:rsidR="00796D16" w:rsidRDefault="00000000">
            <w:r>
              <w:rPr>
                <w:sz w:val="18"/>
              </w:rPr>
              <w:t>Secrets management</w:t>
            </w:r>
          </w:p>
        </w:tc>
        <w:tc>
          <w:tcPr>
            <w:tcW w:w="5616" w:type="dxa"/>
            <w:shd w:val="clear" w:color="auto" w:fill="E8F2EE"/>
          </w:tcPr>
          <w:p w14:paraId="49D28842" w14:textId="77777777" w:rsidR="00796D16" w:rsidRDefault="00000000">
            <w:r>
              <w:rPr>
                <w:sz w:val="18"/>
              </w:rPr>
              <w:t>Load API keys from .env file for local development</w:t>
            </w:r>
          </w:p>
        </w:tc>
      </w:tr>
    </w:tbl>
    <w:p w14:paraId="2F1D7581" w14:textId="77777777" w:rsidR="00796D16" w:rsidRDefault="00000000">
      <w:r>
        <w:br w:type="page"/>
      </w:r>
    </w:p>
    <w:p w14:paraId="1831A5BD" w14:textId="77777777" w:rsidR="00796D16" w:rsidRDefault="00000000">
      <w:pPr>
        <w:pStyle w:val="Heading1"/>
        <w:spacing w:before="360" w:after="120"/>
      </w:pPr>
      <w:r>
        <w:rPr>
          <w:rFonts w:ascii="Calibri" w:hAnsi="Calibri"/>
          <w:color w:val="115740"/>
        </w:rPr>
        <w:lastRenderedPageBreak/>
        <w:t>3. Environment Setup</w:t>
      </w:r>
    </w:p>
    <w:p w14:paraId="43B00F43" w14:textId="77777777" w:rsidR="00796D16" w:rsidRDefault="00000000">
      <w:pPr>
        <w:spacing w:before="200" w:after="80"/>
      </w:pPr>
      <w:r>
        <w:rPr>
          <w:b/>
          <w:color w:val="C99700"/>
          <w:sz w:val="24"/>
        </w:rPr>
        <w:t>Local Development (Full Environment)</w:t>
      </w:r>
    </w:p>
    <w:p w14:paraId="544661BE" w14:textId="77777777" w:rsidR="00796D16" w:rsidRDefault="00000000">
      <w:pPr>
        <w:spacing w:after="80"/>
      </w:pPr>
      <w:r>
        <w:t>The canonical local development environment uses Conda and is defined in environment-local.yml. This file is intentionally not named environment.yml because Streamlit Community Cloud auto-detects environment.yml and uses conda, which silently skips the pip subsection.</w:t>
      </w:r>
    </w:p>
    <w:p w14:paraId="2B209F26" w14:textId="77777777" w:rsidR="00796D16" w:rsidRDefault="00000000">
      <w:pPr>
        <w:spacing w:before="80" w:after="80"/>
        <w:ind w:left="432"/>
      </w:pPr>
      <w:r>
        <w:rPr>
          <w:rFonts w:ascii="Consolas" w:hAnsi="Consolas"/>
          <w:sz w:val="18"/>
        </w:rPr>
        <w:t># Clone the repository</w:t>
      </w:r>
      <w:r>
        <w:rPr>
          <w:rFonts w:ascii="Consolas" w:hAnsi="Consolas"/>
          <w:sz w:val="18"/>
        </w:rPr>
        <w:br/>
        <w:t>git clone https://github.com/MSBA-Spring2026-Team-7/GRIFFIN-HR-Classification.git</w:t>
      </w:r>
      <w:r>
        <w:rPr>
          <w:rFonts w:ascii="Consolas" w:hAnsi="Consolas"/>
          <w:sz w:val="18"/>
        </w:rPr>
        <w:br/>
        <w:t>cd GRIFFIN-HR-Classification</w:t>
      </w:r>
      <w:r>
        <w:rPr>
          <w:rFonts w:ascii="Consolas" w:hAnsi="Consolas"/>
          <w:sz w:val="18"/>
        </w:rPr>
        <w:br/>
      </w:r>
      <w:r>
        <w:rPr>
          <w:rFonts w:ascii="Consolas" w:hAnsi="Consolas"/>
          <w:sz w:val="18"/>
        </w:rPr>
        <w:br/>
        <w:t># Create the conda environment (Python 3.11, all packages, OpenJDK 11 for H2O)</w:t>
      </w:r>
      <w:r>
        <w:rPr>
          <w:rFonts w:ascii="Consolas" w:hAnsi="Consolas"/>
          <w:sz w:val="18"/>
        </w:rPr>
        <w:br/>
        <w:t>conda env create -f environment-local.yml</w:t>
      </w:r>
      <w:r>
        <w:rPr>
          <w:rFonts w:ascii="Consolas" w:hAnsi="Consolas"/>
          <w:sz w:val="18"/>
        </w:rPr>
        <w:br/>
        <w:t>conda activate griffin</w:t>
      </w:r>
      <w:r>
        <w:rPr>
          <w:rFonts w:ascii="Consolas" w:hAnsi="Consolas"/>
          <w:sz w:val="18"/>
        </w:rPr>
        <w:br/>
      </w:r>
      <w:r>
        <w:rPr>
          <w:rFonts w:ascii="Consolas" w:hAnsi="Consolas"/>
          <w:sz w:val="18"/>
        </w:rPr>
        <w:br/>
        <w:t># Configure API keys</w:t>
      </w:r>
      <w:r>
        <w:rPr>
          <w:rFonts w:ascii="Consolas" w:hAnsi="Consolas"/>
          <w:sz w:val="18"/>
        </w:rPr>
        <w:br/>
        <w:t>cp .env.example .env</w:t>
      </w:r>
      <w:r>
        <w:rPr>
          <w:rFonts w:ascii="Consolas" w:hAnsi="Consolas"/>
          <w:sz w:val="18"/>
        </w:rPr>
        <w:br/>
        <w:t># Edit .env: set GEMINI_API_KEY=your-key-here</w:t>
      </w:r>
      <w:r>
        <w:rPr>
          <w:rFonts w:ascii="Consolas" w:hAnsi="Consolas"/>
          <w:sz w:val="18"/>
        </w:rPr>
        <w:br/>
      </w:r>
      <w:r>
        <w:rPr>
          <w:rFonts w:ascii="Consolas" w:hAnsi="Consolas"/>
          <w:sz w:val="18"/>
        </w:rPr>
        <w:br/>
        <w:t># Run the Streamlit app</w:t>
      </w:r>
      <w:r>
        <w:rPr>
          <w:rFonts w:ascii="Consolas" w:hAnsi="Consolas"/>
          <w:sz w:val="18"/>
        </w:rPr>
        <w:br/>
        <w:t>streamlit run app/streamlit_app.py</w:t>
      </w:r>
      <w:r>
        <w:rPr>
          <w:rFonts w:ascii="Consolas" w:hAnsi="Consolas"/>
          <w:sz w:val="18"/>
        </w:rPr>
        <w:br/>
        <w:t># Opens http://localhost:8501</w:t>
      </w:r>
    </w:p>
    <w:p w14:paraId="1D864894" w14:textId="77777777" w:rsidR="00796D16" w:rsidRDefault="00000000">
      <w:pPr>
        <w:spacing w:after="80"/>
      </w:pPr>
      <w:r>
        <w:rPr>
          <w:b/>
        </w:rPr>
        <w:t>Key local-only packages (not in Streamlit Cloud build):</w:t>
      </w:r>
    </w:p>
    <w:p w14:paraId="439B0C17" w14:textId="77777777" w:rsidR="00796D16" w:rsidRDefault="00000000">
      <w:pPr>
        <w:pStyle w:val="ListBullet"/>
      </w:pPr>
      <w:r>
        <w:rPr>
          <w:sz w:val="20"/>
        </w:rPr>
        <w:t>shap -- ML explainability (notebook 5 only)</w:t>
      </w:r>
    </w:p>
    <w:p w14:paraId="2E2B9C48" w14:textId="77777777" w:rsidR="00796D16" w:rsidRDefault="00000000">
      <w:pPr>
        <w:pStyle w:val="ListBullet"/>
      </w:pPr>
      <w:r>
        <w:rPr>
          <w:sz w:val="20"/>
        </w:rPr>
        <w:t>beautifulsoup4 / pdfplumber -- web scraping (notebooks 2-3 only)</w:t>
      </w:r>
    </w:p>
    <w:p w14:paraId="5A174C66" w14:textId="77777777" w:rsidR="00796D16" w:rsidRDefault="00000000">
      <w:pPr>
        <w:pStyle w:val="ListBullet"/>
      </w:pPr>
      <w:r>
        <w:rPr>
          <w:sz w:val="20"/>
        </w:rPr>
        <w:t>sqlalchemy / pymysql -- database layer (GCP Cloud SQL path)</w:t>
      </w:r>
    </w:p>
    <w:p w14:paraId="4ADAC184" w14:textId="77777777" w:rsidR="00796D16" w:rsidRDefault="00000000">
      <w:pPr>
        <w:pStyle w:val="ListBullet"/>
      </w:pPr>
      <w:r>
        <w:rPr>
          <w:sz w:val="20"/>
        </w:rPr>
        <w:t>plotly / seaborn / matplotlib -- visualization (notebooks only)</w:t>
      </w:r>
    </w:p>
    <w:p w14:paraId="453EC456" w14:textId="77777777" w:rsidR="00796D16" w:rsidRDefault="00000000">
      <w:pPr>
        <w:pStyle w:val="ListBullet"/>
      </w:pPr>
      <w:r>
        <w:rPr>
          <w:sz w:val="20"/>
        </w:rPr>
        <w:t>openjdk=11 -- JVM required by H2O (conda-forge channel)</w:t>
      </w:r>
    </w:p>
    <w:p w14:paraId="13FEF9DA" w14:textId="77777777" w:rsidR="00796D16" w:rsidRDefault="00000000">
      <w:pPr>
        <w:spacing w:before="200" w:after="80"/>
      </w:pPr>
      <w:r>
        <w:rPr>
          <w:b/>
          <w:color w:val="C99700"/>
          <w:sz w:val="24"/>
        </w:rPr>
        <w:t>Streamlit Cloud Deployment</w:t>
      </w:r>
    </w:p>
    <w:p w14:paraId="37C3D52C" w14:textId="77777777" w:rsidR="00796D16" w:rsidRDefault="00000000">
      <w:pPr>
        <w:spacing w:after="80"/>
      </w:pPr>
      <w:r>
        <w:t>The deployed app builds from requirements.txt (pip-only). This file lists only the packages the deployed app imports. Notebook-only dependencies are excluded to keep the cloud build under the 1 GB free-tier memory cap.</w:t>
      </w:r>
    </w:p>
    <w:p w14:paraId="6ED5BC91" w14:textId="77777777" w:rsidR="00796D16" w:rsidRDefault="00000000">
      <w:pPr>
        <w:spacing w:after="80"/>
      </w:pPr>
      <w:r>
        <w:rPr>
          <w:b/>
        </w:rPr>
        <w:t>Deployment settings:</w:t>
      </w:r>
    </w:p>
    <w:tbl>
      <w:tblPr>
        <w:tblStyle w:val="TableGrid"/>
        <w:tblW w:w="0" w:type="auto"/>
        <w:jc w:val="center"/>
        <w:tblLook w:val="04A0" w:firstRow="1" w:lastRow="0" w:firstColumn="1" w:lastColumn="0" w:noHBand="0" w:noVBand="1"/>
      </w:tblPr>
      <w:tblGrid>
        <w:gridCol w:w="4703"/>
        <w:gridCol w:w="4703"/>
      </w:tblGrid>
      <w:tr w:rsidR="00796D16" w14:paraId="6172055E" w14:textId="77777777">
        <w:trPr>
          <w:jc w:val="center"/>
        </w:trPr>
        <w:tc>
          <w:tcPr>
            <w:tcW w:w="4703" w:type="dxa"/>
            <w:shd w:val="clear" w:color="auto" w:fill="115740"/>
          </w:tcPr>
          <w:p w14:paraId="18B000BD" w14:textId="77777777" w:rsidR="00796D16" w:rsidRDefault="00000000">
            <w:pPr>
              <w:jc w:val="center"/>
            </w:pPr>
            <w:r>
              <w:rPr>
                <w:b/>
                <w:color w:val="FFFFFF"/>
                <w:sz w:val="19"/>
              </w:rPr>
              <w:t>Setting</w:t>
            </w:r>
          </w:p>
        </w:tc>
        <w:tc>
          <w:tcPr>
            <w:tcW w:w="4703" w:type="dxa"/>
            <w:shd w:val="clear" w:color="auto" w:fill="115740"/>
          </w:tcPr>
          <w:p w14:paraId="33190217" w14:textId="77777777" w:rsidR="00796D16" w:rsidRDefault="00000000">
            <w:pPr>
              <w:jc w:val="center"/>
            </w:pPr>
            <w:r>
              <w:rPr>
                <w:b/>
                <w:color w:val="FFFFFF"/>
                <w:sz w:val="19"/>
              </w:rPr>
              <w:t>Value</w:t>
            </w:r>
          </w:p>
        </w:tc>
      </w:tr>
      <w:tr w:rsidR="00796D16" w14:paraId="212CF880" w14:textId="77777777">
        <w:trPr>
          <w:jc w:val="center"/>
        </w:trPr>
        <w:tc>
          <w:tcPr>
            <w:tcW w:w="4703" w:type="dxa"/>
            <w:shd w:val="clear" w:color="auto" w:fill="E8F2EE"/>
          </w:tcPr>
          <w:p w14:paraId="6E44DF42" w14:textId="77777777" w:rsidR="00796D16" w:rsidRDefault="00000000">
            <w:r>
              <w:rPr>
                <w:sz w:val="18"/>
              </w:rPr>
              <w:t>Repository</w:t>
            </w:r>
          </w:p>
        </w:tc>
        <w:tc>
          <w:tcPr>
            <w:tcW w:w="4703" w:type="dxa"/>
            <w:shd w:val="clear" w:color="auto" w:fill="E8F2EE"/>
          </w:tcPr>
          <w:p w14:paraId="6335C755" w14:textId="77777777" w:rsidR="00796D16" w:rsidRDefault="00000000">
            <w:r>
              <w:rPr>
                <w:sz w:val="18"/>
              </w:rPr>
              <w:t>MSBA-Spring2026-Team-7/GRIFFIN-HR-Classification</w:t>
            </w:r>
          </w:p>
        </w:tc>
      </w:tr>
      <w:tr w:rsidR="00796D16" w14:paraId="21ACA1D6" w14:textId="77777777">
        <w:trPr>
          <w:jc w:val="center"/>
        </w:trPr>
        <w:tc>
          <w:tcPr>
            <w:tcW w:w="4703" w:type="dxa"/>
          </w:tcPr>
          <w:p w14:paraId="5545FA33" w14:textId="77777777" w:rsidR="00796D16" w:rsidRDefault="00000000">
            <w:r>
              <w:rPr>
                <w:sz w:val="18"/>
              </w:rPr>
              <w:t>Branch</w:t>
            </w:r>
          </w:p>
        </w:tc>
        <w:tc>
          <w:tcPr>
            <w:tcW w:w="4703" w:type="dxa"/>
          </w:tcPr>
          <w:p w14:paraId="789C5D1A" w14:textId="77777777" w:rsidR="00796D16" w:rsidRDefault="00000000">
            <w:r>
              <w:rPr>
                <w:sz w:val="18"/>
              </w:rPr>
              <w:t>main</w:t>
            </w:r>
          </w:p>
        </w:tc>
      </w:tr>
      <w:tr w:rsidR="00796D16" w14:paraId="6DD6C251" w14:textId="77777777">
        <w:trPr>
          <w:jc w:val="center"/>
        </w:trPr>
        <w:tc>
          <w:tcPr>
            <w:tcW w:w="4703" w:type="dxa"/>
            <w:shd w:val="clear" w:color="auto" w:fill="E8F2EE"/>
          </w:tcPr>
          <w:p w14:paraId="76C95E17" w14:textId="77777777" w:rsidR="00796D16" w:rsidRDefault="00000000">
            <w:r>
              <w:rPr>
                <w:sz w:val="18"/>
              </w:rPr>
              <w:t>Entry point</w:t>
            </w:r>
          </w:p>
        </w:tc>
        <w:tc>
          <w:tcPr>
            <w:tcW w:w="4703" w:type="dxa"/>
            <w:shd w:val="clear" w:color="auto" w:fill="E8F2EE"/>
          </w:tcPr>
          <w:p w14:paraId="262B7FE9" w14:textId="77777777" w:rsidR="00796D16" w:rsidRDefault="00000000">
            <w:r>
              <w:rPr>
                <w:sz w:val="18"/>
              </w:rPr>
              <w:t>app/streamlit_app.py</w:t>
            </w:r>
          </w:p>
        </w:tc>
      </w:tr>
      <w:tr w:rsidR="00796D16" w14:paraId="1796FC32" w14:textId="77777777">
        <w:trPr>
          <w:jc w:val="center"/>
        </w:trPr>
        <w:tc>
          <w:tcPr>
            <w:tcW w:w="4703" w:type="dxa"/>
          </w:tcPr>
          <w:p w14:paraId="62E991DD" w14:textId="77777777" w:rsidR="00796D16" w:rsidRDefault="00000000">
            <w:r>
              <w:rPr>
                <w:sz w:val="18"/>
              </w:rPr>
              <w:t>Python version</w:t>
            </w:r>
          </w:p>
        </w:tc>
        <w:tc>
          <w:tcPr>
            <w:tcW w:w="4703" w:type="dxa"/>
          </w:tcPr>
          <w:p w14:paraId="358DAF9D" w14:textId="77777777" w:rsidR="00796D16" w:rsidRDefault="00000000">
            <w:r>
              <w:rPr>
                <w:sz w:val="18"/>
              </w:rPr>
              <w:t>3.11</w:t>
            </w:r>
          </w:p>
        </w:tc>
      </w:tr>
      <w:tr w:rsidR="00796D16" w14:paraId="2A5DC57C" w14:textId="77777777">
        <w:trPr>
          <w:jc w:val="center"/>
        </w:trPr>
        <w:tc>
          <w:tcPr>
            <w:tcW w:w="4703" w:type="dxa"/>
            <w:shd w:val="clear" w:color="auto" w:fill="E8F2EE"/>
          </w:tcPr>
          <w:p w14:paraId="1655BBB2" w14:textId="77777777" w:rsidR="00796D16" w:rsidRDefault="00000000">
            <w:r>
              <w:rPr>
                <w:sz w:val="18"/>
              </w:rPr>
              <w:t>Build source</w:t>
            </w:r>
          </w:p>
        </w:tc>
        <w:tc>
          <w:tcPr>
            <w:tcW w:w="4703" w:type="dxa"/>
            <w:shd w:val="clear" w:color="auto" w:fill="E8F2EE"/>
          </w:tcPr>
          <w:p w14:paraId="720E519C" w14:textId="77777777" w:rsidR="00796D16" w:rsidRDefault="00000000">
            <w:r>
              <w:rPr>
                <w:sz w:val="18"/>
              </w:rPr>
              <w:t>requirements.txt (pip)</w:t>
            </w:r>
          </w:p>
        </w:tc>
      </w:tr>
      <w:tr w:rsidR="00796D16" w14:paraId="1F5C9429" w14:textId="77777777">
        <w:trPr>
          <w:jc w:val="center"/>
        </w:trPr>
        <w:tc>
          <w:tcPr>
            <w:tcW w:w="4703" w:type="dxa"/>
          </w:tcPr>
          <w:p w14:paraId="6A6DEA9B" w14:textId="77777777" w:rsidR="00796D16" w:rsidRDefault="00000000">
            <w:r>
              <w:rPr>
                <w:sz w:val="18"/>
              </w:rPr>
              <w:t>Live URL</w:t>
            </w:r>
          </w:p>
        </w:tc>
        <w:tc>
          <w:tcPr>
            <w:tcW w:w="4703" w:type="dxa"/>
          </w:tcPr>
          <w:p w14:paraId="15CE1DDE" w14:textId="77777777" w:rsidR="00796D16" w:rsidRDefault="00000000">
            <w:r>
              <w:rPr>
                <w:sz w:val="18"/>
              </w:rPr>
              <w:t>https://griffin-hr-classifier.streamlit.app</w:t>
            </w:r>
          </w:p>
        </w:tc>
      </w:tr>
    </w:tbl>
    <w:p w14:paraId="3DAC9973" w14:textId="77777777" w:rsidR="00796D16" w:rsidRDefault="00000000">
      <w:pPr>
        <w:spacing w:before="200" w:after="80"/>
      </w:pPr>
      <w:r>
        <w:rPr>
          <w:b/>
          <w:color w:val="C99700"/>
          <w:sz w:val="24"/>
        </w:rPr>
        <w:t>API Keys and Secrets Management</w:t>
      </w:r>
    </w:p>
    <w:p w14:paraId="21879F3B" w14:textId="77777777" w:rsidR="00796D16" w:rsidRDefault="00000000">
      <w:pPr>
        <w:spacing w:after="80"/>
      </w:pPr>
      <w:r>
        <w:t>All credentials are loaded from environment variables via python-dotenv (local) or Streamlit Secrets (cloud). No API keys are hardcoded in source files.</w:t>
      </w:r>
    </w:p>
    <w:tbl>
      <w:tblPr>
        <w:tblStyle w:val="TableGrid"/>
        <w:tblW w:w="0" w:type="auto"/>
        <w:jc w:val="center"/>
        <w:tblLook w:val="04A0" w:firstRow="1" w:lastRow="0" w:firstColumn="1" w:lastColumn="0" w:noHBand="0" w:noVBand="1"/>
      </w:tblPr>
      <w:tblGrid>
        <w:gridCol w:w="2315"/>
        <w:gridCol w:w="1985"/>
        <w:gridCol w:w="2123"/>
        <w:gridCol w:w="3153"/>
      </w:tblGrid>
      <w:tr w:rsidR="00796D16" w14:paraId="1033A165" w14:textId="77777777">
        <w:trPr>
          <w:jc w:val="center"/>
        </w:trPr>
        <w:tc>
          <w:tcPr>
            <w:tcW w:w="2351" w:type="dxa"/>
            <w:shd w:val="clear" w:color="auto" w:fill="115740"/>
          </w:tcPr>
          <w:p w14:paraId="6AF454BA" w14:textId="77777777" w:rsidR="00796D16" w:rsidRDefault="00000000">
            <w:pPr>
              <w:jc w:val="center"/>
            </w:pPr>
            <w:r>
              <w:rPr>
                <w:b/>
                <w:color w:val="FFFFFF"/>
                <w:sz w:val="19"/>
              </w:rPr>
              <w:t>Key</w:t>
            </w:r>
          </w:p>
        </w:tc>
        <w:tc>
          <w:tcPr>
            <w:tcW w:w="2351" w:type="dxa"/>
            <w:shd w:val="clear" w:color="auto" w:fill="115740"/>
          </w:tcPr>
          <w:p w14:paraId="3A63498C" w14:textId="77777777" w:rsidR="00796D16" w:rsidRDefault="00000000">
            <w:pPr>
              <w:jc w:val="center"/>
            </w:pPr>
            <w:r>
              <w:rPr>
                <w:b/>
                <w:color w:val="FFFFFF"/>
                <w:sz w:val="19"/>
              </w:rPr>
              <w:t>Required</w:t>
            </w:r>
          </w:p>
        </w:tc>
        <w:tc>
          <w:tcPr>
            <w:tcW w:w="2351" w:type="dxa"/>
            <w:shd w:val="clear" w:color="auto" w:fill="115740"/>
          </w:tcPr>
          <w:p w14:paraId="0E0961F2" w14:textId="77777777" w:rsidR="00796D16" w:rsidRDefault="00000000">
            <w:pPr>
              <w:jc w:val="center"/>
            </w:pPr>
            <w:r>
              <w:rPr>
                <w:b/>
                <w:color w:val="FFFFFF"/>
                <w:sz w:val="19"/>
              </w:rPr>
              <w:t>Purpose</w:t>
            </w:r>
          </w:p>
        </w:tc>
        <w:tc>
          <w:tcPr>
            <w:tcW w:w="2351" w:type="dxa"/>
            <w:shd w:val="clear" w:color="auto" w:fill="115740"/>
          </w:tcPr>
          <w:p w14:paraId="18FF2B7A" w14:textId="77777777" w:rsidR="00796D16" w:rsidRDefault="00000000">
            <w:pPr>
              <w:jc w:val="center"/>
            </w:pPr>
            <w:r>
              <w:rPr>
                <w:b/>
                <w:color w:val="FFFFFF"/>
                <w:sz w:val="19"/>
              </w:rPr>
              <w:t>Where to Get</w:t>
            </w:r>
          </w:p>
        </w:tc>
      </w:tr>
      <w:tr w:rsidR="00796D16" w14:paraId="289F13A2" w14:textId="77777777">
        <w:trPr>
          <w:jc w:val="center"/>
        </w:trPr>
        <w:tc>
          <w:tcPr>
            <w:tcW w:w="2351" w:type="dxa"/>
            <w:shd w:val="clear" w:color="auto" w:fill="E8F2EE"/>
          </w:tcPr>
          <w:p w14:paraId="27C34A67" w14:textId="77777777" w:rsidR="00796D16" w:rsidRDefault="00000000">
            <w:r>
              <w:rPr>
                <w:sz w:val="18"/>
              </w:rPr>
              <w:t>GEMINI_API_KEY</w:t>
            </w:r>
          </w:p>
        </w:tc>
        <w:tc>
          <w:tcPr>
            <w:tcW w:w="2351" w:type="dxa"/>
            <w:shd w:val="clear" w:color="auto" w:fill="E8F2EE"/>
          </w:tcPr>
          <w:p w14:paraId="0A0A196D" w14:textId="77777777" w:rsidR="00796D16" w:rsidRDefault="00000000">
            <w:r>
              <w:rPr>
                <w:sz w:val="18"/>
              </w:rPr>
              <w:t>Yes</w:t>
            </w:r>
          </w:p>
        </w:tc>
        <w:tc>
          <w:tcPr>
            <w:tcW w:w="2351" w:type="dxa"/>
            <w:shd w:val="clear" w:color="auto" w:fill="E8F2EE"/>
          </w:tcPr>
          <w:p w14:paraId="407E336E" w14:textId="77777777" w:rsidR="00796D16" w:rsidRDefault="00000000">
            <w:r>
              <w:rPr>
                <w:sz w:val="18"/>
              </w:rPr>
              <w:t>Google Gemini LLM for agent pipeline</w:t>
            </w:r>
          </w:p>
        </w:tc>
        <w:tc>
          <w:tcPr>
            <w:tcW w:w="2351" w:type="dxa"/>
            <w:shd w:val="clear" w:color="auto" w:fill="E8F2EE"/>
          </w:tcPr>
          <w:p w14:paraId="4487CBB7" w14:textId="77777777" w:rsidR="00796D16" w:rsidRDefault="00000000">
            <w:r>
              <w:rPr>
                <w:sz w:val="18"/>
              </w:rPr>
              <w:t>https://aistudio.google.com/app/apikey</w:t>
            </w:r>
          </w:p>
        </w:tc>
      </w:tr>
      <w:tr w:rsidR="00796D16" w14:paraId="3486E4EC" w14:textId="77777777">
        <w:trPr>
          <w:jc w:val="center"/>
        </w:trPr>
        <w:tc>
          <w:tcPr>
            <w:tcW w:w="2351" w:type="dxa"/>
          </w:tcPr>
          <w:p w14:paraId="79C0F3C2" w14:textId="77777777" w:rsidR="00796D16" w:rsidRDefault="00000000">
            <w:r>
              <w:rPr>
                <w:sz w:val="18"/>
              </w:rPr>
              <w:t>GOOGLE_API_KEY</w:t>
            </w:r>
          </w:p>
        </w:tc>
        <w:tc>
          <w:tcPr>
            <w:tcW w:w="2351" w:type="dxa"/>
          </w:tcPr>
          <w:p w14:paraId="7A54455F" w14:textId="77777777" w:rsidR="00796D16" w:rsidRDefault="00000000">
            <w:r>
              <w:rPr>
                <w:sz w:val="18"/>
              </w:rPr>
              <w:t>Legacy alias</w:t>
            </w:r>
          </w:p>
        </w:tc>
        <w:tc>
          <w:tcPr>
            <w:tcW w:w="2351" w:type="dxa"/>
          </w:tcPr>
          <w:p w14:paraId="0DF63CEF" w14:textId="77777777" w:rsidR="00796D16" w:rsidRDefault="00000000">
            <w:r>
              <w:rPr>
                <w:sz w:val="18"/>
              </w:rPr>
              <w:t>Backward-compatible alias for GEMINI_API_KEY</w:t>
            </w:r>
          </w:p>
        </w:tc>
        <w:tc>
          <w:tcPr>
            <w:tcW w:w="2351" w:type="dxa"/>
          </w:tcPr>
          <w:p w14:paraId="3A8C5432" w14:textId="77777777" w:rsidR="00796D16" w:rsidRDefault="00000000">
            <w:r>
              <w:rPr>
                <w:sz w:val="18"/>
              </w:rPr>
              <w:t>Same as above</w:t>
            </w:r>
          </w:p>
        </w:tc>
      </w:tr>
      <w:tr w:rsidR="00796D16" w14:paraId="78FD77CB" w14:textId="77777777">
        <w:trPr>
          <w:jc w:val="center"/>
        </w:trPr>
        <w:tc>
          <w:tcPr>
            <w:tcW w:w="2351" w:type="dxa"/>
            <w:shd w:val="clear" w:color="auto" w:fill="E8F2EE"/>
          </w:tcPr>
          <w:p w14:paraId="3608F4A5" w14:textId="77777777" w:rsidR="00796D16" w:rsidRDefault="00000000">
            <w:r>
              <w:rPr>
                <w:sz w:val="18"/>
              </w:rPr>
              <w:t>TAVILY_API_KEY</w:t>
            </w:r>
          </w:p>
        </w:tc>
        <w:tc>
          <w:tcPr>
            <w:tcW w:w="2351" w:type="dxa"/>
            <w:shd w:val="clear" w:color="auto" w:fill="E8F2EE"/>
          </w:tcPr>
          <w:p w14:paraId="109E3FA7" w14:textId="77777777" w:rsidR="00796D16" w:rsidRDefault="00000000">
            <w:r>
              <w:rPr>
                <w:sz w:val="18"/>
              </w:rPr>
              <w:t>Optional</w:t>
            </w:r>
          </w:p>
        </w:tc>
        <w:tc>
          <w:tcPr>
            <w:tcW w:w="2351" w:type="dxa"/>
            <w:shd w:val="clear" w:color="auto" w:fill="E8F2EE"/>
          </w:tcPr>
          <w:p w14:paraId="21FC97C0" w14:textId="77777777" w:rsidR="00796D16" w:rsidRDefault="00000000">
            <w:r>
              <w:rPr>
                <w:sz w:val="18"/>
              </w:rPr>
              <w:t>Tavily web search fallback tool</w:t>
            </w:r>
          </w:p>
        </w:tc>
        <w:tc>
          <w:tcPr>
            <w:tcW w:w="2351" w:type="dxa"/>
            <w:shd w:val="clear" w:color="auto" w:fill="E8F2EE"/>
          </w:tcPr>
          <w:p w14:paraId="72566F6C" w14:textId="77777777" w:rsidR="00796D16" w:rsidRDefault="00000000">
            <w:r>
              <w:rPr>
                <w:sz w:val="18"/>
              </w:rPr>
              <w:t>https://tavily.com</w:t>
            </w:r>
          </w:p>
        </w:tc>
      </w:tr>
      <w:tr w:rsidR="00796D16" w14:paraId="052C018E" w14:textId="77777777">
        <w:trPr>
          <w:jc w:val="center"/>
        </w:trPr>
        <w:tc>
          <w:tcPr>
            <w:tcW w:w="2351" w:type="dxa"/>
          </w:tcPr>
          <w:p w14:paraId="2EE9A6CD" w14:textId="77777777" w:rsidR="00796D16" w:rsidRDefault="00000000">
            <w:r>
              <w:rPr>
                <w:sz w:val="18"/>
              </w:rPr>
              <w:t>CAREERONESTOP_TOKEN</w:t>
            </w:r>
          </w:p>
        </w:tc>
        <w:tc>
          <w:tcPr>
            <w:tcW w:w="2351" w:type="dxa"/>
          </w:tcPr>
          <w:p w14:paraId="54B0CA48" w14:textId="77777777" w:rsidR="00796D16" w:rsidRDefault="00000000">
            <w:r>
              <w:rPr>
                <w:sz w:val="18"/>
              </w:rPr>
              <w:t>Optional</w:t>
            </w:r>
          </w:p>
        </w:tc>
        <w:tc>
          <w:tcPr>
            <w:tcW w:w="2351" w:type="dxa"/>
          </w:tcPr>
          <w:p w14:paraId="1D4D14C2" w14:textId="77777777" w:rsidR="00796D16" w:rsidRDefault="00000000">
            <w:r>
              <w:rPr>
                <w:sz w:val="18"/>
              </w:rPr>
              <w:t>Virginia salary lookup API</w:t>
            </w:r>
          </w:p>
        </w:tc>
        <w:tc>
          <w:tcPr>
            <w:tcW w:w="2351" w:type="dxa"/>
          </w:tcPr>
          <w:p w14:paraId="31221FD5" w14:textId="77777777" w:rsidR="00796D16" w:rsidRDefault="00000000">
            <w:r>
              <w:rPr>
                <w:sz w:val="18"/>
              </w:rPr>
              <w:t>https://www.careeronestop.org/</w:t>
            </w:r>
          </w:p>
        </w:tc>
      </w:tr>
      <w:tr w:rsidR="00796D16" w14:paraId="1FAB6E2D" w14:textId="77777777">
        <w:trPr>
          <w:jc w:val="center"/>
        </w:trPr>
        <w:tc>
          <w:tcPr>
            <w:tcW w:w="2351" w:type="dxa"/>
            <w:shd w:val="clear" w:color="auto" w:fill="E8F2EE"/>
          </w:tcPr>
          <w:p w14:paraId="04444988" w14:textId="77777777" w:rsidR="00796D16" w:rsidRDefault="00000000">
            <w:r>
              <w:rPr>
                <w:sz w:val="18"/>
              </w:rPr>
              <w:lastRenderedPageBreak/>
              <w:t>CAREERONESTOP_USER_ID</w:t>
            </w:r>
          </w:p>
        </w:tc>
        <w:tc>
          <w:tcPr>
            <w:tcW w:w="2351" w:type="dxa"/>
            <w:shd w:val="clear" w:color="auto" w:fill="E8F2EE"/>
          </w:tcPr>
          <w:p w14:paraId="4AC58893" w14:textId="77777777" w:rsidR="00796D16" w:rsidRDefault="00000000">
            <w:r>
              <w:rPr>
                <w:sz w:val="18"/>
              </w:rPr>
              <w:t>Optional</w:t>
            </w:r>
          </w:p>
        </w:tc>
        <w:tc>
          <w:tcPr>
            <w:tcW w:w="2351" w:type="dxa"/>
            <w:shd w:val="clear" w:color="auto" w:fill="E8F2EE"/>
          </w:tcPr>
          <w:p w14:paraId="171542A7" w14:textId="77777777" w:rsidR="00796D16" w:rsidRDefault="00000000">
            <w:r>
              <w:rPr>
                <w:sz w:val="18"/>
              </w:rPr>
              <w:t>CareerOneStop user identifier</w:t>
            </w:r>
          </w:p>
        </w:tc>
        <w:tc>
          <w:tcPr>
            <w:tcW w:w="2351" w:type="dxa"/>
            <w:shd w:val="clear" w:color="auto" w:fill="E8F2EE"/>
          </w:tcPr>
          <w:p w14:paraId="25AAAC94" w14:textId="77777777" w:rsidR="00796D16" w:rsidRDefault="00000000">
            <w:r>
              <w:rPr>
                <w:sz w:val="18"/>
              </w:rPr>
              <w:t>Same as above</w:t>
            </w:r>
          </w:p>
        </w:tc>
      </w:tr>
    </w:tbl>
    <w:p w14:paraId="0EAE87F9" w14:textId="77777777" w:rsidR="00796D16" w:rsidRDefault="00000000">
      <w:pPr>
        <w:spacing w:after="80"/>
      </w:pPr>
      <w:r>
        <w:rPr>
          <w:i/>
          <w:color w:val="666666"/>
        </w:rPr>
        <w:t>API key resolution order in the app: (1) st.secrets['GEMINI_API_KEY'], (2) st.secrets['GOOGLE_API_KEY'], (3) os.environ['GEMINI_API_KEY'], (4) os.environ['GOOGLE_API_KEY']. See _load_gemini_api_key() in streamlit_app.py.</w:t>
      </w:r>
    </w:p>
    <w:p w14:paraId="58A303D8" w14:textId="77777777" w:rsidR="00796D16" w:rsidRDefault="00000000">
      <w:r>
        <w:br w:type="page"/>
      </w:r>
    </w:p>
    <w:p w14:paraId="00D74BA4" w14:textId="77777777" w:rsidR="00796D16" w:rsidRDefault="00000000">
      <w:pPr>
        <w:pStyle w:val="Heading1"/>
        <w:spacing w:before="360" w:after="120"/>
      </w:pPr>
      <w:r>
        <w:rPr>
          <w:rFonts w:ascii="Calibri" w:hAnsi="Calibri"/>
          <w:color w:val="115740"/>
        </w:rPr>
        <w:lastRenderedPageBreak/>
        <w:t>4. Code Walkthrough</w:t>
      </w:r>
    </w:p>
    <w:p w14:paraId="5E7D81B5" w14:textId="77777777" w:rsidR="00796D16" w:rsidRDefault="00000000">
      <w:pPr>
        <w:spacing w:before="200" w:after="80"/>
      </w:pPr>
      <w:r>
        <w:rPr>
          <w:b/>
          <w:color w:val="C99700"/>
          <w:sz w:val="24"/>
        </w:rPr>
        <w:t>4.1 streamlit_app.py -- Streamlit Frontend</w:t>
      </w:r>
    </w:p>
    <w:p w14:paraId="0FE5E043" w14:textId="77777777" w:rsidR="00796D16" w:rsidRDefault="00000000">
      <w:pPr>
        <w:spacing w:after="80"/>
      </w:pPr>
      <w:r>
        <w:t>The main application file. A single-file Streamlit app that handles the full user-facing workflow.</w:t>
      </w:r>
    </w:p>
    <w:p w14:paraId="00D931AD" w14:textId="77777777" w:rsidR="00796D16" w:rsidRDefault="00000000">
      <w:pPr>
        <w:spacing w:after="80"/>
      </w:pPr>
      <w:r>
        <w:rPr>
          <w:b/>
        </w:rPr>
        <w:t>Key responsibilities:</w:t>
      </w:r>
    </w:p>
    <w:p w14:paraId="27536A54" w14:textId="77777777" w:rsidR="00796D16" w:rsidRDefault="00000000">
      <w:pPr>
        <w:pStyle w:val="ListBullet"/>
      </w:pPr>
      <w:r>
        <w:rPr>
          <w:sz w:val="20"/>
        </w:rPr>
        <w:t>UI layout: Page config, sidebar (mode selector, H2O loader), main area (text input, results)</w:t>
      </w:r>
    </w:p>
    <w:p w14:paraId="4622E000" w14:textId="77777777" w:rsidR="00796D16" w:rsidRDefault="00000000">
      <w:pPr>
        <w:pStyle w:val="ListBullet"/>
      </w:pPr>
      <w:r>
        <w:rPr>
          <w:sz w:val="20"/>
        </w:rPr>
        <w:t>Classification flow: Two modes -- Fast Mode (ML only, &lt;1 sec) and Full Analysis (ML + agents, 15-30 sec)</w:t>
      </w:r>
    </w:p>
    <w:p w14:paraId="42F829EB" w14:textId="77777777" w:rsidR="00796D16" w:rsidRDefault="00000000">
      <w:pPr>
        <w:pStyle w:val="ListBullet"/>
      </w:pPr>
      <w:r>
        <w:rPr>
          <w:sz w:val="20"/>
        </w:rPr>
        <w:t>Session state: Streamlit reruns on every interaction; st.session_state preserves classification results, ML predictions, and selected mode across reruns</w:t>
      </w:r>
    </w:p>
    <w:p w14:paraId="456CEA4C" w14:textId="77777777" w:rsidR="00796D16" w:rsidRDefault="00000000">
      <w:pPr>
        <w:pStyle w:val="ListBullet"/>
      </w:pPr>
      <w:r>
        <w:rPr>
          <w:sz w:val="20"/>
        </w:rPr>
        <w:t>Result rendering: Three-card display (Best Match, Alternative Role, Alternative Group) with confidence badges, pay band info, and expandable rationale</w:t>
      </w:r>
    </w:p>
    <w:p w14:paraId="7E653BD9" w14:textId="77777777" w:rsidR="00796D16" w:rsidRDefault="00000000">
      <w:pPr>
        <w:pStyle w:val="ListBullet"/>
      </w:pPr>
      <w:r>
        <w:rPr>
          <w:sz w:val="20"/>
        </w:rPr>
        <w:t>Word export: Downloads a professional .docx report via export_report.generate_classification_report()</w:t>
      </w:r>
    </w:p>
    <w:p w14:paraId="0CB5F6A9" w14:textId="77777777" w:rsidR="00796D16" w:rsidRDefault="00000000">
      <w:pPr>
        <w:pStyle w:val="ListBullet"/>
      </w:pPr>
      <w:r>
        <w:rPr>
          <w:sz w:val="20"/>
        </w:rPr>
        <w:t>API key resolution: _load_gemini_api_key() checks 4 sources in priority order</w:t>
      </w:r>
    </w:p>
    <w:p w14:paraId="3BC46A91" w14:textId="77777777" w:rsidR="00796D16" w:rsidRDefault="00000000">
      <w:pPr>
        <w:pStyle w:val="ListBullet"/>
      </w:pPr>
      <w:r>
        <w:rPr>
          <w:sz w:val="20"/>
        </w:rPr>
        <w:t>Lazy H2O loading: H2O JVM only boots when user clicks sidebar button, keeping memory under 1 GB free-tier cap</w:t>
      </w:r>
    </w:p>
    <w:p w14:paraId="793906DA" w14:textId="77777777" w:rsidR="00796D16" w:rsidRDefault="00000000">
      <w:pPr>
        <w:spacing w:after="80"/>
      </w:pPr>
      <w:r>
        <w:t>Import chain: streamlit_app.py imports feature_extraction.extract_features (always) and ml_classifier.predict_occupational_family (always). It imports agent_classifier.classify_position at module level but only calls it in Full Analysis mode. export_report is imported inside a try/except for graceful degradation.</w:t>
      </w:r>
    </w:p>
    <w:p w14:paraId="1BC8D2A8" w14:textId="77777777" w:rsidR="00796D16" w:rsidRDefault="00000000">
      <w:pPr>
        <w:spacing w:before="200" w:after="80"/>
      </w:pPr>
      <w:r>
        <w:rPr>
          <w:b/>
          <w:color w:val="C99700"/>
          <w:sz w:val="24"/>
        </w:rPr>
        <w:t>4.2 agent_classifier.py -- Agent Bridge Module</w:t>
      </w:r>
    </w:p>
    <w:p w14:paraId="02463B72" w14:textId="77777777" w:rsidR="00796D16" w:rsidRDefault="00000000">
      <w:pPr>
        <w:spacing w:after="80"/>
      </w:pPr>
      <w:r>
        <w:t>Bridges the LangChain agent pipeline and the Streamlit UI. The single entry point is classify_position(pd_text, api_key) -&gt; dict.</w:t>
      </w:r>
    </w:p>
    <w:p w14:paraId="5B6331AB" w14:textId="77777777" w:rsidR="00796D16" w:rsidRDefault="00000000">
      <w:pPr>
        <w:spacing w:after="80"/>
      </w:pPr>
      <w:r>
        <w:rPr>
          <w:b/>
        </w:rPr>
        <w:t>Key components:</w:t>
      </w:r>
    </w:p>
    <w:p w14:paraId="0775623D" w14:textId="77777777" w:rsidR="00796D16" w:rsidRDefault="00000000">
      <w:pPr>
        <w:pStyle w:val="ListBullet"/>
      </w:pPr>
      <w:r>
        <w:rPr>
          <w:sz w:val="20"/>
        </w:rPr>
        <w:t>ORCHESTRATOR_BLEND_PROMPT: A detailed system prompt that instructs the orchestrator to analyze duty percentages, determine SINGLE vs BLENDED classification (30% threshold), and return structured JSON with primary/secondary/alternative matches</w:t>
      </w:r>
    </w:p>
    <w:p w14:paraId="3D4684F8" w14:textId="77777777" w:rsidR="00796D16" w:rsidRDefault="00000000">
      <w:pPr>
        <w:pStyle w:val="ListBullet"/>
      </w:pPr>
      <w:r>
        <w:rPr>
          <w:sz w:val="20"/>
        </w:rPr>
        <w:t>_init_agents(api_key): Cached via @st.cache_resource. Initializes LLM, creates both sub-agents, builds orchestrator with blend prompt. Runs once per Streamlit session</w:t>
      </w:r>
    </w:p>
    <w:p w14:paraId="5567EA85" w14:textId="77777777" w:rsidR="00796D16" w:rsidRDefault="00000000">
      <w:pPr>
        <w:pStyle w:val="ListBullet"/>
      </w:pPr>
      <w:r>
        <w:rPr>
          <w:sz w:val="20"/>
        </w:rPr>
        <w:t>_parse_json_from_response(text): 4-strategy JSON parser -- tries ```json fenced block, generic fenced block, outermost {} braces, and natural-language regex extraction as last resort</w:t>
      </w:r>
    </w:p>
    <w:p w14:paraId="0E9CD4A6" w14:textId="77777777" w:rsidR="00796D16" w:rsidRDefault="00000000">
      <w:pPr>
        <w:pStyle w:val="ListBullet"/>
      </w:pPr>
      <w:r>
        <w:rPr>
          <w:sz w:val="20"/>
        </w:rPr>
        <w:t>_compute_weighted_salary(): For blended classifications, computes weighted min/midpoint/max using the DHRM-to-W&amp;M crosswalk and duty percentages</w:t>
      </w:r>
    </w:p>
    <w:p w14:paraId="3196A019" w14:textId="77777777" w:rsidR="00796D16" w:rsidRDefault="00000000">
      <w:pPr>
        <w:pStyle w:val="ListBullet"/>
      </w:pPr>
      <w:r>
        <w:rPr>
          <w:sz w:val="20"/>
        </w:rPr>
        <w:t>classify_position(): Runs the full pipeline -- init agents, invoke orchestrator with unique thread_id per call, parse JSON, compute weighted salary, return structured dict</w:t>
      </w:r>
    </w:p>
    <w:p w14:paraId="7A88B6F8" w14:textId="77777777" w:rsidR="00796D16" w:rsidRDefault="00000000">
      <w:pPr>
        <w:pStyle w:val="ListBullet"/>
      </w:pPr>
      <w:r>
        <w:rPr>
          <w:sz w:val="20"/>
        </w:rPr>
        <w:t>BLEND_THRESHOLD = 0.30: Named constant for the 30% secondary career group threshold</w:t>
      </w:r>
    </w:p>
    <w:p w14:paraId="69E04AC4" w14:textId="77777777" w:rsidR="00796D16" w:rsidRDefault="00000000">
      <w:pPr>
        <w:spacing w:before="200" w:after="80"/>
      </w:pPr>
      <w:r>
        <w:rPr>
          <w:b/>
          <w:color w:val="C99700"/>
          <w:sz w:val="24"/>
        </w:rPr>
        <w:t>4.3 griffin_langchain_agents.py -- LangChain Agent System</w:t>
      </w:r>
    </w:p>
    <w:p w14:paraId="5CA13903" w14:textId="77777777" w:rsidR="00796D16" w:rsidRDefault="00000000">
      <w:pPr>
        <w:spacing w:after="80"/>
      </w:pPr>
      <w:r>
        <w:t>The core agent system implementing all 8 LangChain components from the BUAD 5742 course assignment. 3 agents, 5 tools, lazy data loading, and a CLI demo.</w:t>
      </w:r>
    </w:p>
    <w:tbl>
      <w:tblPr>
        <w:tblStyle w:val="TableGrid"/>
        <w:tblW w:w="0" w:type="auto"/>
        <w:jc w:val="center"/>
        <w:tblLook w:val="04A0" w:firstRow="1" w:lastRow="0" w:firstColumn="1" w:lastColumn="0" w:noHBand="0" w:noVBand="1"/>
      </w:tblPr>
      <w:tblGrid>
        <w:gridCol w:w="3135"/>
        <w:gridCol w:w="3135"/>
        <w:gridCol w:w="3135"/>
      </w:tblGrid>
      <w:tr w:rsidR="00796D16" w14:paraId="5BED5346" w14:textId="77777777">
        <w:trPr>
          <w:jc w:val="center"/>
        </w:trPr>
        <w:tc>
          <w:tcPr>
            <w:tcW w:w="3135" w:type="dxa"/>
            <w:shd w:val="clear" w:color="auto" w:fill="115740"/>
          </w:tcPr>
          <w:p w14:paraId="301512F0" w14:textId="77777777" w:rsidR="00796D16" w:rsidRDefault="00000000">
            <w:pPr>
              <w:jc w:val="center"/>
            </w:pPr>
            <w:r>
              <w:rPr>
                <w:b/>
                <w:color w:val="FFFFFF"/>
                <w:sz w:val="19"/>
              </w:rPr>
              <w:t>Agent</w:t>
            </w:r>
          </w:p>
        </w:tc>
        <w:tc>
          <w:tcPr>
            <w:tcW w:w="3135" w:type="dxa"/>
            <w:shd w:val="clear" w:color="auto" w:fill="115740"/>
          </w:tcPr>
          <w:p w14:paraId="33845BC7" w14:textId="77777777" w:rsidR="00796D16" w:rsidRDefault="00000000">
            <w:pPr>
              <w:jc w:val="center"/>
            </w:pPr>
            <w:r>
              <w:rPr>
                <w:b/>
                <w:color w:val="FFFFFF"/>
                <w:sz w:val="19"/>
              </w:rPr>
              <w:t>System Prompt Role</w:t>
            </w:r>
          </w:p>
        </w:tc>
        <w:tc>
          <w:tcPr>
            <w:tcW w:w="3135" w:type="dxa"/>
            <w:shd w:val="clear" w:color="auto" w:fill="115740"/>
          </w:tcPr>
          <w:p w14:paraId="77C1ABEB" w14:textId="77777777" w:rsidR="00796D16" w:rsidRDefault="00000000">
            <w:pPr>
              <w:jc w:val="center"/>
            </w:pPr>
            <w:r>
              <w:rPr>
                <w:b/>
                <w:color w:val="FFFFFF"/>
                <w:sz w:val="19"/>
              </w:rPr>
              <w:t>Tools</w:t>
            </w:r>
          </w:p>
        </w:tc>
      </w:tr>
      <w:tr w:rsidR="00796D16" w14:paraId="6E746DAD" w14:textId="77777777">
        <w:trPr>
          <w:jc w:val="center"/>
        </w:trPr>
        <w:tc>
          <w:tcPr>
            <w:tcW w:w="3135" w:type="dxa"/>
            <w:shd w:val="clear" w:color="auto" w:fill="E8F2EE"/>
          </w:tcPr>
          <w:p w14:paraId="3AA09CD7" w14:textId="77777777" w:rsidR="00796D16" w:rsidRDefault="00000000">
            <w:r>
              <w:rPr>
                <w:sz w:val="18"/>
              </w:rPr>
              <w:t>Classifier Agent</w:t>
            </w:r>
          </w:p>
        </w:tc>
        <w:tc>
          <w:tcPr>
            <w:tcW w:w="3135" w:type="dxa"/>
            <w:shd w:val="clear" w:color="auto" w:fill="E8F2EE"/>
          </w:tcPr>
          <w:p w14:paraId="3EADB9F9" w14:textId="77777777" w:rsidR="00796D16" w:rsidRDefault="00000000">
            <w:r>
              <w:rPr>
                <w:sz w:val="18"/>
              </w:rPr>
              <w:t>DHRM position classification specialist. Matches duties against compensable factors (Complexity, Results, Accountability)</w:t>
            </w:r>
          </w:p>
        </w:tc>
        <w:tc>
          <w:tcPr>
            <w:tcW w:w="3135" w:type="dxa"/>
            <w:shd w:val="clear" w:color="auto" w:fill="E8F2EE"/>
          </w:tcPr>
          <w:p w14:paraId="29C46571" w14:textId="77777777" w:rsidR="00796D16" w:rsidRDefault="00000000">
            <w:r>
              <w:rPr>
                <w:sz w:val="18"/>
              </w:rPr>
              <w:t>search_career_groups, search_roles, web_search</w:t>
            </w:r>
          </w:p>
        </w:tc>
      </w:tr>
      <w:tr w:rsidR="00796D16" w14:paraId="6ED3D695" w14:textId="77777777">
        <w:trPr>
          <w:jc w:val="center"/>
        </w:trPr>
        <w:tc>
          <w:tcPr>
            <w:tcW w:w="3135" w:type="dxa"/>
          </w:tcPr>
          <w:p w14:paraId="03A06696" w14:textId="77777777" w:rsidR="00796D16" w:rsidRDefault="00000000">
            <w:r>
              <w:rPr>
                <w:sz w:val="18"/>
              </w:rPr>
              <w:t>Pay Matcher Agent</w:t>
            </w:r>
          </w:p>
        </w:tc>
        <w:tc>
          <w:tcPr>
            <w:tcW w:w="3135" w:type="dxa"/>
          </w:tcPr>
          <w:p w14:paraId="3B8C28C9" w14:textId="77777777" w:rsidR="00796D16" w:rsidRDefault="00000000">
            <w:r>
              <w:rPr>
                <w:sz w:val="18"/>
              </w:rPr>
              <w:t>Compensation analyst. Maps classified positions to DHRM pay bands and W&amp;M university pay grades</w:t>
            </w:r>
          </w:p>
        </w:tc>
        <w:tc>
          <w:tcPr>
            <w:tcW w:w="3135" w:type="dxa"/>
          </w:tcPr>
          <w:p w14:paraId="0B058BE0" w14:textId="77777777" w:rsidR="00796D16" w:rsidRDefault="00000000">
            <w:r>
              <w:rPr>
                <w:sz w:val="18"/>
              </w:rPr>
              <w:t>match_pay_band, get_virginia_salary</w:t>
            </w:r>
          </w:p>
        </w:tc>
      </w:tr>
      <w:tr w:rsidR="00796D16" w14:paraId="20563BED" w14:textId="77777777">
        <w:trPr>
          <w:jc w:val="center"/>
        </w:trPr>
        <w:tc>
          <w:tcPr>
            <w:tcW w:w="3135" w:type="dxa"/>
            <w:shd w:val="clear" w:color="auto" w:fill="E8F2EE"/>
          </w:tcPr>
          <w:p w14:paraId="4FDBF389" w14:textId="77777777" w:rsidR="00796D16" w:rsidRDefault="00000000">
            <w:r>
              <w:rPr>
                <w:sz w:val="18"/>
              </w:rPr>
              <w:lastRenderedPageBreak/>
              <w:t>Orchestrator Agent</w:t>
            </w:r>
          </w:p>
        </w:tc>
        <w:tc>
          <w:tcPr>
            <w:tcW w:w="3135" w:type="dxa"/>
            <w:shd w:val="clear" w:color="auto" w:fill="E8F2EE"/>
          </w:tcPr>
          <w:p w14:paraId="441AADB4" w14:textId="77777777" w:rsidR="00796D16" w:rsidRDefault="00000000">
            <w:r>
              <w:rPr>
                <w:sz w:val="18"/>
              </w:rPr>
              <w:t>HR Classification coordinator. Delegates to classifier, then pay matcher. Returns synthesized recommendation</w:t>
            </w:r>
          </w:p>
        </w:tc>
        <w:tc>
          <w:tcPr>
            <w:tcW w:w="3135" w:type="dxa"/>
            <w:shd w:val="clear" w:color="auto" w:fill="E8F2EE"/>
          </w:tcPr>
          <w:p w14:paraId="4E86B18D" w14:textId="77777777" w:rsidR="00796D16" w:rsidRDefault="00000000">
            <w:r>
              <w:rPr>
                <w:sz w:val="18"/>
              </w:rPr>
              <w:t>call_classifier, call_pay_matcher (tool-wrapped sub-agents)</w:t>
            </w:r>
          </w:p>
        </w:tc>
      </w:tr>
    </w:tbl>
    <w:p w14:paraId="2745B470" w14:textId="77777777" w:rsidR="00796D16" w:rsidRDefault="00796D16"/>
    <w:tbl>
      <w:tblPr>
        <w:tblStyle w:val="TableGrid"/>
        <w:tblW w:w="0" w:type="auto"/>
        <w:jc w:val="center"/>
        <w:tblLook w:val="04A0" w:firstRow="1" w:lastRow="0" w:firstColumn="1" w:lastColumn="0" w:noHBand="0" w:noVBand="1"/>
      </w:tblPr>
      <w:tblGrid>
        <w:gridCol w:w="3135"/>
        <w:gridCol w:w="3135"/>
        <w:gridCol w:w="3135"/>
      </w:tblGrid>
      <w:tr w:rsidR="00796D16" w14:paraId="6452150C" w14:textId="77777777">
        <w:trPr>
          <w:jc w:val="center"/>
        </w:trPr>
        <w:tc>
          <w:tcPr>
            <w:tcW w:w="3135" w:type="dxa"/>
            <w:shd w:val="clear" w:color="auto" w:fill="115740"/>
          </w:tcPr>
          <w:p w14:paraId="3827EF26" w14:textId="77777777" w:rsidR="00796D16" w:rsidRDefault="00000000">
            <w:pPr>
              <w:jc w:val="center"/>
            </w:pPr>
            <w:r>
              <w:rPr>
                <w:b/>
                <w:color w:val="FFFFFF"/>
                <w:sz w:val="19"/>
              </w:rPr>
              <w:t>Tool</w:t>
            </w:r>
          </w:p>
        </w:tc>
        <w:tc>
          <w:tcPr>
            <w:tcW w:w="3135" w:type="dxa"/>
            <w:shd w:val="clear" w:color="auto" w:fill="115740"/>
          </w:tcPr>
          <w:p w14:paraId="6F0E6310" w14:textId="77777777" w:rsidR="00796D16" w:rsidRDefault="00000000">
            <w:pPr>
              <w:jc w:val="center"/>
            </w:pPr>
            <w:r>
              <w:rPr>
                <w:b/>
                <w:color w:val="FFFFFF"/>
                <w:sz w:val="19"/>
              </w:rPr>
              <w:t>Type</w:t>
            </w:r>
          </w:p>
        </w:tc>
        <w:tc>
          <w:tcPr>
            <w:tcW w:w="3135" w:type="dxa"/>
            <w:shd w:val="clear" w:color="auto" w:fill="115740"/>
          </w:tcPr>
          <w:p w14:paraId="15FB49FC" w14:textId="77777777" w:rsidR="00796D16" w:rsidRDefault="00000000">
            <w:pPr>
              <w:jc w:val="center"/>
            </w:pPr>
            <w:r>
              <w:rPr>
                <w:b/>
                <w:color w:val="FFFFFF"/>
                <w:sz w:val="19"/>
              </w:rPr>
              <w:t>Description</w:t>
            </w:r>
          </w:p>
        </w:tc>
      </w:tr>
      <w:tr w:rsidR="00796D16" w14:paraId="3D4276D7" w14:textId="77777777">
        <w:trPr>
          <w:jc w:val="center"/>
        </w:trPr>
        <w:tc>
          <w:tcPr>
            <w:tcW w:w="3135" w:type="dxa"/>
            <w:shd w:val="clear" w:color="auto" w:fill="E8F2EE"/>
          </w:tcPr>
          <w:p w14:paraId="3BFE58A8" w14:textId="77777777" w:rsidR="00796D16" w:rsidRDefault="00000000">
            <w:r>
              <w:rPr>
                <w:sz w:val="18"/>
              </w:rPr>
              <w:t>search_career_groups(query)</w:t>
            </w:r>
          </w:p>
        </w:tc>
        <w:tc>
          <w:tcPr>
            <w:tcW w:w="3135" w:type="dxa"/>
            <w:shd w:val="clear" w:color="auto" w:fill="E8F2EE"/>
          </w:tcPr>
          <w:p w14:paraId="279C0311" w14:textId="77777777" w:rsidR="00796D16" w:rsidRDefault="00000000">
            <w:r>
              <w:rPr>
                <w:sz w:val="18"/>
              </w:rPr>
              <w:t>Custom (Excel)</w:t>
            </w:r>
          </w:p>
        </w:tc>
        <w:tc>
          <w:tcPr>
            <w:tcW w:w="3135" w:type="dxa"/>
            <w:shd w:val="clear" w:color="auto" w:fill="E8F2EE"/>
          </w:tcPr>
          <w:p w14:paraId="272E7B71" w14:textId="77777777" w:rsidR="00796D16" w:rsidRDefault="00000000">
            <w:r>
              <w:rPr>
                <w:sz w:val="18"/>
              </w:rPr>
              <w:t>Keyword search across 56 career groups by name and concept_of_work</w:t>
            </w:r>
          </w:p>
        </w:tc>
      </w:tr>
      <w:tr w:rsidR="00796D16" w14:paraId="538924AC" w14:textId="77777777">
        <w:trPr>
          <w:jc w:val="center"/>
        </w:trPr>
        <w:tc>
          <w:tcPr>
            <w:tcW w:w="3135" w:type="dxa"/>
          </w:tcPr>
          <w:p w14:paraId="39D5F950" w14:textId="77777777" w:rsidR="00796D16" w:rsidRDefault="00000000">
            <w:r>
              <w:rPr>
                <w:sz w:val="18"/>
              </w:rPr>
              <w:t>search_roles(career_group_code)</w:t>
            </w:r>
          </w:p>
        </w:tc>
        <w:tc>
          <w:tcPr>
            <w:tcW w:w="3135" w:type="dxa"/>
          </w:tcPr>
          <w:p w14:paraId="60CA386B" w14:textId="77777777" w:rsidR="00796D16" w:rsidRDefault="00000000">
            <w:r>
              <w:rPr>
                <w:sz w:val="18"/>
              </w:rPr>
              <w:t>Custom (Excel)</w:t>
            </w:r>
          </w:p>
        </w:tc>
        <w:tc>
          <w:tcPr>
            <w:tcW w:w="3135" w:type="dxa"/>
          </w:tcPr>
          <w:p w14:paraId="48E35037" w14:textId="77777777" w:rsidR="00796D16" w:rsidRDefault="00000000">
            <w:r>
              <w:rPr>
                <w:sz w:val="18"/>
              </w:rPr>
              <w:t>Lookup all roles within a specific career group by 5-digit code</w:t>
            </w:r>
          </w:p>
        </w:tc>
      </w:tr>
      <w:tr w:rsidR="00796D16" w14:paraId="7F2FF9A4" w14:textId="77777777">
        <w:trPr>
          <w:jc w:val="center"/>
        </w:trPr>
        <w:tc>
          <w:tcPr>
            <w:tcW w:w="3135" w:type="dxa"/>
            <w:shd w:val="clear" w:color="auto" w:fill="E8F2EE"/>
          </w:tcPr>
          <w:p w14:paraId="4F50BA64" w14:textId="77777777" w:rsidR="00796D16" w:rsidRDefault="00000000">
            <w:r>
              <w:rPr>
                <w:sz w:val="18"/>
              </w:rPr>
              <w:t>match_pay_band(pay_band)</w:t>
            </w:r>
          </w:p>
        </w:tc>
        <w:tc>
          <w:tcPr>
            <w:tcW w:w="3135" w:type="dxa"/>
            <w:shd w:val="clear" w:color="auto" w:fill="E8F2EE"/>
          </w:tcPr>
          <w:p w14:paraId="670B7B59" w14:textId="77777777" w:rsidR="00796D16" w:rsidRDefault="00000000">
            <w:r>
              <w:rPr>
                <w:sz w:val="18"/>
              </w:rPr>
              <w:t>Custom (Excel)</w:t>
            </w:r>
          </w:p>
        </w:tc>
        <w:tc>
          <w:tcPr>
            <w:tcW w:w="3135" w:type="dxa"/>
            <w:shd w:val="clear" w:color="auto" w:fill="E8F2EE"/>
          </w:tcPr>
          <w:p w14:paraId="3E87EA30" w14:textId="77777777" w:rsidR="00796D16" w:rsidRDefault="00000000">
            <w:r>
              <w:rPr>
                <w:sz w:val="18"/>
              </w:rPr>
              <w:t>DHRM-to-W&amp;M crosswalk lookup with full salary ranges</w:t>
            </w:r>
          </w:p>
        </w:tc>
      </w:tr>
      <w:tr w:rsidR="00796D16" w14:paraId="77AD2BDA" w14:textId="77777777">
        <w:trPr>
          <w:jc w:val="center"/>
        </w:trPr>
        <w:tc>
          <w:tcPr>
            <w:tcW w:w="3135" w:type="dxa"/>
          </w:tcPr>
          <w:p w14:paraId="6E891058" w14:textId="77777777" w:rsidR="00796D16" w:rsidRDefault="00000000">
            <w:r>
              <w:rPr>
                <w:sz w:val="18"/>
              </w:rPr>
              <w:t>get_virginia_salary(soc_code)</w:t>
            </w:r>
          </w:p>
        </w:tc>
        <w:tc>
          <w:tcPr>
            <w:tcW w:w="3135" w:type="dxa"/>
          </w:tcPr>
          <w:p w14:paraId="1B450545" w14:textId="77777777" w:rsidR="00796D16" w:rsidRDefault="00000000">
            <w:r>
              <w:rPr>
                <w:sz w:val="18"/>
              </w:rPr>
              <w:t>External API</w:t>
            </w:r>
          </w:p>
        </w:tc>
        <w:tc>
          <w:tcPr>
            <w:tcW w:w="3135" w:type="dxa"/>
          </w:tcPr>
          <w:p w14:paraId="41E7E0F0" w14:textId="77777777" w:rsidR="00796D16" w:rsidRDefault="00000000">
            <w:r>
              <w:rPr>
                <w:sz w:val="18"/>
              </w:rPr>
              <w:t>CareerOneStop API call for Virginia salary percentiles by SOC code</w:t>
            </w:r>
          </w:p>
        </w:tc>
      </w:tr>
      <w:tr w:rsidR="00796D16" w14:paraId="74BF83D7" w14:textId="77777777">
        <w:trPr>
          <w:jc w:val="center"/>
        </w:trPr>
        <w:tc>
          <w:tcPr>
            <w:tcW w:w="3135" w:type="dxa"/>
            <w:shd w:val="clear" w:color="auto" w:fill="E8F2EE"/>
          </w:tcPr>
          <w:p w14:paraId="49785423" w14:textId="77777777" w:rsidR="00796D16" w:rsidRDefault="00000000">
            <w:r>
              <w:rPr>
                <w:sz w:val="18"/>
              </w:rPr>
              <w:t>web_search(query)</w:t>
            </w:r>
          </w:p>
        </w:tc>
        <w:tc>
          <w:tcPr>
            <w:tcW w:w="3135" w:type="dxa"/>
            <w:shd w:val="clear" w:color="auto" w:fill="E8F2EE"/>
          </w:tcPr>
          <w:p w14:paraId="2840ABFE" w14:textId="77777777" w:rsidR="00796D16" w:rsidRDefault="00000000">
            <w:r>
              <w:rPr>
                <w:sz w:val="18"/>
              </w:rPr>
              <w:t>External API</w:t>
            </w:r>
          </w:p>
        </w:tc>
        <w:tc>
          <w:tcPr>
            <w:tcW w:w="3135" w:type="dxa"/>
            <w:shd w:val="clear" w:color="auto" w:fill="E8F2EE"/>
          </w:tcPr>
          <w:p w14:paraId="5412EA9E" w14:textId="77777777" w:rsidR="00796D16" w:rsidRDefault="00000000">
            <w:r>
              <w:rPr>
                <w:sz w:val="18"/>
              </w:rPr>
              <w:t>Tavily web search fallback for HR/compensation information</w:t>
            </w:r>
          </w:p>
        </w:tc>
      </w:tr>
    </w:tbl>
    <w:p w14:paraId="7A3E8ECA" w14:textId="77777777" w:rsidR="00796D16" w:rsidRDefault="00000000">
      <w:pPr>
        <w:spacing w:after="80"/>
      </w:pPr>
      <w:r>
        <w:t>Lazy data loading: Reference DataFrames (career_groups_df, roles_df, soc_codes_df, crosswalk_df, dhrm_pay_bands_df, wm_pay_grades_df, training_df) are loaded on first access via ensure_data_</w:t>
      </w:r>
      <w:proofErr w:type="gramStart"/>
      <w:r>
        <w:t>loaded(</w:t>
      </w:r>
      <w:proofErr w:type="gramEnd"/>
      <w:r>
        <w:t>). Importing the module triggers NO prints and NO file I/O. Memory via InMemorySaver is configured per-agent so each classification session maintains its own conversational context.</w:t>
      </w:r>
    </w:p>
    <w:p w14:paraId="4CF8C302" w14:textId="77777777" w:rsidR="00796D16" w:rsidRDefault="00000000">
      <w:pPr>
        <w:spacing w:before="200" w:after="80"/>
      </w:pPr>
      <w:r>
        <w:rPr>
          <w:b/>
          <w:color w:val="C99700"/>
          <w:sz w:val="24"/>
        </w:rPr>
        <w:t>4.4 ml_classifier.py -- ML Classification Engine</w:t>
      </w:r>
    </w:p>
    <w:p w14:paraId="7E5E05A8" w14:textId="77777777" w:rsidR="00796D16" w:rsidRDefault="00000000">
      <w:pPr>
        <w:spacing w:after="80"/>
      </w:pPr>
      <w:r>
        <w:rPr>
          <w:b/>
        </w:rPr>
        <w:t>Dual-engine ML classifier with graceful degradation:</w:t>
      </w:r>
    </w:p>
    <w:p w14:paraId="780BE761" w14:textId="77777777" w:rsidR="00796D16" w:rsidRDefault="00000000">
      <w:pPr>
        <w:pStyle w:val="ListBullet"/>
      </w:pPr>
      <w:r>
        <w:rPr>
          <w:sz w:val="20"/>
        </w:rPr>
        <w:t>H2O AutoML GBM (primary): Best model from 80-model tournament with learning-rate annealing. Loaded once via _get_h2o_model(), cached globally. Uses all available cores minus one. On Streamlit Cloud free tier, H2O cannot run (1 GB limit); the flag _h2o_available tracks JVM boot success</w:t>
      </w:r>
    </w:p>
    <w:p w14:paraId="7BB85D0F" w14:textId="77777777" w:rsidR="00796D16" w:rsidRDefault="00000000">
      <w:pPr>
        <w:pStyle w:val="ListBullet"/>
      </w:pPr>
      <w:r>
        <w:rPr>
          <w:sz w:val="20"/>
        </w:rPr>
        <w:t>sklearn GBM (fallback): GradientBoostingClassifier trained on workday_features.csv. Auto-trains and pickles itself on first call if no saved model exists. ~50 MB, always available, serves Fast Mode</w:t>
      </w:r>
    </w:p>
    <w:p w14:paraId="6AD70D25" w14:textId="77777777" w:rsidR="00796D16" w:rsidRDefault="00000000">
      <w:pPr>
        <w:pStyle w:val="ListBullet"/>
      </w:pPr>
      <w:r>
        <w:rPr>
          <w:sz w:val="20"/>
        </w:rPr>
        <w:t>predict_occupational_family(features_dict): The single entry point. Tries H2O first, falls back to sklearn. Returns dict with method, prediction, probabilities, and model_id</w:t>
      </w:r>
    </w:p>
    <w:p w14:paraId="572038A7" w14:textId="77777777" w:rsidR="00796D16" w:rsidRDefault="00000000">
      <w:pPr>
        <w:pStyle w:val="ListBullet"/>
      </w:pPr>
      <w:r>
        <w:rPr>
          <w:sz w:val="20"/>
        </w:rPr>
        <w:t>15 FEATURE_COLS in training order: budget_mentioned, supervises_staff, receives_supervision, supervision_count, education_level, years_experience, text_length, leadership_keywords, technical_keywords, research_keywords, healthcare_keywords, facilities_keywords, finance_keywords, is_exempt, is_salaried</w:t>
      </w:r>
    </w:p>
    <w:p w14:paraId="0A2A5462" w14:textId="77777777" w:rsidR="00796D16" w:rsidRDefault="00000000">
      <w:pPr>
        <w:spacing w:before="200" w:after="80"/>
      </w:pPr>
      <w:r>
        <w:rPr>
          <w:b/>
          <w:color w:val="C99700"/>
          <w:sz w:val="24"/>
        </w:rPr>
        <w:t>4.5 export_report.py -- Word Document Export</w:t>
      </w:r>
    </w:p>
    <w:p w14:paraId="14F3F4CB" w14:textId="77777777" w:rsidR="00796D16" w:rsidRDefault="00000000">
      <w:pPr>
        <w:spacing w:after="80"/>
      </w:pPr>
      <w:r>
        <w:t>Generates professional .docx classification reports with GRIFFIN branding. Self-contained: depends only on python-docx and stdlib.</w:t>
      </w:r>
    </w:p>
    <w:p w14:paraId="6E02C445" w14:textId="77777777" w:rsidR="00796D16" w:rsidRDefault="00000000">
      <w:pPr>
        <w:spacing w:after="80"/>
      </w:pPr>
      <w:r>
        <w:rPr>
          <w:b/>
        </w:rPr>
        <w:t>Design choices:</w:t>
      </w:r>
    </w:p>
    <w:p w14:paraId="7B307191" w14:textId="77777777" w:rsidR="00796D16" w:rsidRDefault="00000000">
      <w:pPr>
        <w:pStyle w:val="ListBullet"/>
      </w:pPr>
      <w:r>
        <w:rPr>
          <w:sz w:val="20"/>
        </w:rPr>
        <w:t>Duck-typed data handling: _extract_match_cards() supports both the current flat Gemini dict format and the future structured agent format (classification_type, primary, secondary). This allows the export to work across format transitions without code changes</w:t>
      </w:r>
    </w:p>
    <w:p w14:paraId="0C81B41A" w14:textId="77777777" w:rsidR="00796D16" w:rsidRDefault="00000000">
      <w:pPr>
        <w:pStyle w:val="ListBullet"/>
      </w:pPr>
      <w:r>
        <w:rPr>
          <w:sz w:val="20"/>
        </w:rPr>
        <w:t>GRIFFIN branding: W&amp;M Green (#115740) headings, Gold (#C99700) accents, Calibri font, alternating row shading</w:t>
      </w:r>
    </w:p>
    <w:p w14:paraId="66E6F6A0" w14:textId="77777777" w:rsidR="00796D16" w:rsidRDefault="00000000">
      <w:pPr>
        <w:pStyle w:val="ListBullet"/>
      </w:pPr>
      <w:r>
        <w:rPr>
          <w:sz w:val="20"/>
        </w:rPr>
        <w:t>Sections: Input PD, Classification Results (cards), ML Prediction, AI Rationale, Methodology, Disclaimer</w:t>
      </w:r>
    </w:p>
    <w:p w14:paraId="45904645" w14:textId="77777777" w:rsidR="00796D16" w:rsidRDefault="00000000">
      <w:pPr>
        <w:pStyle w:val="ListBullet"/>
      </w:pPr>
      <w:r>
        <w:rPr>
          <w:sz w:val="20"/>
        </w:rPr>
        <w:t xml:space="preserve">Returns bytes via BytesIO -- suitable for </w:t>
      </w:r>
      <w:proofErr w:type="gramStart"/>
      <w:r>
        <w:rPr>
          <w:sz w:val="20"/>
        </w:rPr>
        <w:t>st.download</w:t>
      </w:r>
      <w:proofErr w:type="gramEnd"/>
      <w:r>
        <w:rPr>
          <w:sz w:val="20"/>
        </w:rPr>
        <w:t>_</w:t>
      </w:r>
      <w:proofErr w:type="gramStart"/>
      <w:r>
        <w:rPr>
          <w:sz w:val="20"/>
        </w:rPr>
        <w:t>button(</w:t>
      </w:r>
      <w:proofErr w:type="gramEnd"/>
      <w:r>
        <w:rPr>
          <w:sz w:val="20"/>
        </w:rPr>
        <w:t>data=...)</w:t>
      </w:r>
    </w:p>
    <w:p w14:paraId="4AE49F5B" w14:textId="77777777" w:rsidR="00796D16" w:rsidRDefault="00000000">
      <w:r>
        <w:br w:type="page"/>
      </w:r>
    </w:p>
    <w:p w14:paraId="3FC23B2D" w14:textId="77777777" w:rsidR="00796D16" w:rsidRDefault="00000000">
      <w:pPr>
        <w:pStyle w:val="Heading1"/>
        <w:spacing w:before="360" w:after="120"/>
      </w:pPr>
      <w:r>
        <w:rPr>
          <w:rFonts w:ascii="Calibri" w:hAnsi="Calibri"/>
          <w:color w:val="115740"/>
        </w:rPr>
        <w:lastRenderedPageBreak/>
        <w:t>5. Data Architecture</w:t>
      </w:r>
    </w:p>
    <w:p w14:paraId="19651460" w14:textId="77777777" w:rsidR="00796D16" w:rsidRDefault="00000000">
      <w:pPr>
        <w:spacing w:before="200" w:after="80"/>
      </w:pPr>
      <w:r>
        <w:rPr>
          <w:b/>
          <w:color w:val="C99700"/>
          <w:sz w:val="24"/>
        </w:rPr>
        <w:t>Reference Data Files (data/reference/)</w:t>
      </w:r>
    </w:p>
    <w:tbl>
      <w:tblPr>
        <w:tblStyle w:val="TableGrid"/>
        <w:tblW w:w="0" w:type="auto"/>
        <w:jc w:val="center"/>
        <w:tblLook w:val="04A0" w:firstRow="1" w:lastRow="0" w:firstColumn="1" w:lastColumn="0" w:noHBand="0" w:noVBand="1"/>
      </w:tblPr>
      <w:tblGrid>
        <w:gridCol w:w="3135"/>
        <w:gridCol w:w="3135"/>
        <w:gridCol w:w="3135"/>
      </w:tblGrid>
      <w:tr w:rsidR="00796D16" w14:paraId="0E478DD5" w14:textId="77777777">
        <w:trPr>
          <w:jc w:val="center"/>
        </w:trPr>
        <w:tc>
          <w:tcPr>
            <w:tcW w:w="3135" w:type="dxa"/>
            <w:shd w:val="clear" w:color="auto" w:fill="115740"/>
          </w:tcPr>
          <w:p w14:paraId="55CB7759" w14:textId="77777777" w:rsidR="00796D16" w:rsidRDefault="00000000">
            <w:pPr>
              <w:jc w:val="center"/>
            </w:pPr>
            <w:r>
              <w:rPr>
                <w:b/>
                <w:color w:val="FFFFFF"/>
                <w:sz w:val="19"/>
              </w:rPr>
              <w:t>File</w:t>
            </w:r>
          </w:p>
        </w:tc>
        <w:tc>
          <w:tcPr>
            <w:tcW w:w="3135" w:type="dxa"/>
            <w:shd w:val="clear" w:color="auto" w:fill="115740"/>
          </w:tcPr>
          <w:p w14:paraId="79AE6E51" w14:textId="77777777" w:rsidR="00796D16" w:rsidRDefault="00000000">
            <w:pPr>
              <w:jc w:val="center"/>
            </w:pPr>
            <w:r>
              <w:rPr>
                <w:b/>
                <w:color w:val="FFFFFF"/>
                <w:sz w:val="19"/>
              </w:rPr>
              <w:t>Rows (approx.)</w:t>
            </w:r>
          </w:p>
        </w:tc>
        <w:tc>
          <w:tcPr>
            <w:tcW w:w="3135" w:type="dxa"/>
            <w:shd w:val="clear" w:color="auto" w:fill="115740"/>
          </w:tcPr>
          <w:p w14:paraId="33CB033A" w14:textId="77777777" w:rsidR="00796D16" w:rsidRDefault="00000000">
            <w:pPr>
              <w:jc w:val="center"/>
            </w:pPr>
            <w:r>
              <w:rPr>
                <w:b/>
                <w:color w:val="FFFFFF"/>
                <w:sz w:val="19"/>
              </w:rPr>
              <w:t>Contents</w:t>
            </w:r>
          </w:p>
        </w:tc>
      </w:tr>
      <w:tr w:rsidR="00796D16" w14:paraId="3432C608" w14:textId="77777777">
        <w:trPr>
          <w:jc w:val="center"/>
        </w:trPr>
        <w:tc>
          <w:tcPr>
            <w:tcW w:w="3135" w:type="dxa"/>
            <w:shd w:val="clear" w:color="auto" w:fill="E8F2EE"/>
          </w:tcPr>
          <w:p w14:paraId="6A18DBF9" w14:textId="77777777" w:rsidR="00796D16" w:rsidRDefault="00000000">
            <w:r>
              <w:rPr>
                <w:sz w:val="18"/>
              </w:rPr>
              <w:t>career_groups.xlsx</w:t>
            </w:r>
          </w:p>
        </w:tc>
        <w:tc>
          <w:tcPr>
            <w:tcW w:w="3135" w:type="dxa"/>
            <w:shd w:val="clear" w:color="auto" w:fill="E8F2EE"/>
          </w:tcPr>
          <w:p w14:paraId="56BBD71E" w14:textId="77777777" w:rsidR="00796D16" w:rsidRDefault="00000000">
            <w:r>
              <w:rPr>
                <w:sz w:val="18"/>
              </w:rPr>
              <w:t>56</w:t>
            </w:r>
          </w:p>
        </w:tc>
        <w:tc>
          <w:tcPr>
            <w:tcW w:w="3135" w:type="dxa"/>
            <w:shd w:val="clear" w:color="auto" w:fill="E8F2EE"/>
          </w:tcPr>
          <w:p w14:paraId="7F3876CE" w14:textId="77777777" w:rsidR="00796D16" w:rsidRDefault="00000000">
            <w:r>
              <w:rPr>
                <w:sz w:val="18"/>
              </w:rPr>
              <w:t>DHRM career group taxonomy: code, name, occupational family, pay band range, concept_of_work narrative</w:t>
            </w:r>
          </w:p>
        </w:tc>
      </w:tr>
      <w:tr w:rsidR="00796D16" w14:paraId="5CC0EE58" w14:textId="77777777">
        <w:trPr>
          <w:jc w:val="center"/>
        </w:trPr>
        <w:tc>
          <w:tcPr>
            <w:tcW w:w="3135" w:type="dxa"/>
          </w:tcPr>
          <w:p w14:paraId="1AE3EADD" w14:textId="77777777" w:rsidR="00796D16" w:rsidRDefault="00000000">
            <w:r>
              <w:rPr>
                <w:sz w:val="18"/>
              </w:rPr>
              <w:t>roles.xlsx</w:t>
            </w:r>
          </w:p>
        </w:tc>
        <w:tc>
          <w:tcPr>
            <w:tcW w:w="3135" w:type="dxa"/>
          </w:tcPr>
          <w:p w14:paraId="34B5DE7A" w14:textId="77777777" w:rsidR="00796D16" w:rsidRDefault="00000000">
            <w:r>
              <w:rPr>
                <w:sz w:val="18"/>
              </w:rPr>
              <w:t>~294</w:t>
            </w:r>
          </w:p>
        </w:tc>
        <w:tc>
          <w:tcPr>
            <w:tcW w:w="3135" w:type="dxa"/>
          </w:tcPr>
          <w:p w14:paraId="4024BF05" w14:textId="77777777" w:rsidR="00796D16" w:rsidRDefault="00000000">
            <w:r>
              <w:rPr>
                <w:sz w:val="18"/>
              </w:rPr>
              <w:t>DHRM roles within career groups: role code/name, pay band, track (practitioner/management), compensable factors (Complexity, Results, Accountability)</w:t>
            </w:r>
          </w:p>
        </w:tc>
      </w:tr>
      <w:tr w:rsidR="00796D16" w14:paraId="368F3C1E" w14:textId="77777777">
        <w:trPr>
          <w:jc w:val="center"/>
        </w:trPr>
        <w:tc>
          <w:tcPr>
            <w:tcW w:w="3135" w:type="dxa"/>
            <w:shd w:val="clear" w:color="auto" w:fill="E8F2EE"/>
          </w:tcPr>
          <w:p w14:paraId="70848367" w14:textId="77777777" w:rsidR="00796D16" w:rsidRDefault="00000000">
            <w:r>
              <w:rPr>
                <w:sz w:val="18"/>
              </w:rPr>
              <w:t>dhrm_pay_bands.xlsx</w:t>
            </w:r>
          </w:p>
        </w:tc>
        <w:tc>
          <w:tcPr>
            <w:tcW w:w="3135" w:type="dxa"/>
            <w:shd w:val="clear" w:color="auto" w:fill="E8F2EE"/>
          </w:tcPr>
          <w:p w14:paraId="26B1F3AA" w14:textId="77777777" w:rsidR="00796D16" w:rsidRDefault="00000000">
            <w:r>
              <w:rPr>
                <w:sz w:val="18"/>
              </w:rPr>
              <w:t>9-10</w:t>
            </w:r>
          </w:p>
        </w:tc>
        <w:tc>
          <w:tcPr>
            <w:tcW w:w="3135" w:type="dxa"/>
            <w:shd w:val="clear" w:color="auto" w:fill="E8F2EE"/>
          </w:tcPr>
          <w:p w14:paraId="13DD944E" w14:textId="77777777" w:rsidR="00796D16" w:rsidRDefault="00000000">
            <w:r>
              <w:rPr>
                <w:sz w:val="18"/>
              </w:rPr>
              <w:t>Virginia state salary structure by pay band (annual min/midpoint/max, hourly equivalents)</w:t>
            </w:r>
          </w:p>
        </w:tc>
      </w:tr>
      <w:tr w:rsidR="00796D16" w14:paraId="2A7C7C83" w14:textId="77777777">
        <w:trPr>
          <w:jc w:val="center"/>
        </w:trPr>
        <w:tc>
          <w:tcPr>
            <w:tcW w:w="3135" w:type="dxa"/>
          </w:tcPr>
          <w:p w14:paraId="30022530" w14:textId="77777777" w:rsidR="00796D16" w:rsidRDefault="00000000">
            <w:r>
              <w:rPr>
                <w:sz w:val="18"/>
              </w:rPr>
              <w:t>crosswalk.xlsx</w:t>
            </w:r>
          </w:p>
        </w:tc>
        <w:tc>
          <w:tcPr>
            <w:tcW w:w="3135" w:type="dxa"/>
          </w:tcPr>
          <w:p w14:paraId="5D59778E" w14:textId="77777777" w:rsidR="00796D16" w:rsidRDefault="00000000">
            <w:r>
              <w:rPr>
                <w:sz w:val="18"/>
              </w:rPr>
              <w:t>9</w:t>
            </w:r>
          </w:p>
        </w:tc>
        <w:tc>
          <w:tcPr>
            <w:tcW w:w="3135" w:type="dxa"/>
          </w:tcPr>
          <w:p w14:paraId="4C4C699D" w14:textId="77777777" w:rsidR="00796D16" w:rsidRDefault="00000000">
            <w:r>
              <w:rPr>
                <w:sz w:val="18"/>
              </w:rPr>
              <w:t>DHRM-to-W&amp;M pay grade crosswalk with full salary mapping</w:t>
            </w:r>
          </w:p>
        </w:tc>
      </w:tr>
      <w:tr w:rsidR="00796D16" w14:paraId="59519172" w14:textId="77777777">
        <w:trPr>
          <w:jc w:val="center"/>
        </w:trPr>
        <w:tc>
          <w:tcPr>
            <w:tcW w:w="3135" w:type="dxa"/>
            <w:shd w:val="clear" w:color="auto" w:fill="E8F2EE"/>
          </w:tcPr>
          <w:p w14:paraId="04C16437" w14:textId="77777777" w:rsidR="00796D16" w:rsidRDefault="00000000">
            <w:r>
              <w:rPr>
                <w:sz w:val="18"/>
              </w:rPr>
              <w:t>wm_pay_grades.xlsx</w:t>
            </w:r>
          </w:p>
        </w:tc>
        <w:tc>
          <w:tcPr>
            <w:tcW w:w="3135" w:type="dxa"/>
            <w:shd w:val="clear" w:color="auto" w:fill="E8F2EE"/>
          </w:tcPr>
          <w:p w14:paraId="0A2E556B" w14:textId="77777777" w:rsidR="00796D16" w:rsidRDefault="00000000">
            <w:r>
              <w:rPr>
                <w:sz w:val="18"/>
              </w:rPr>
              <w:t>~46</w:t>
            </w:r>
          </w:p>
        </w:tc>
        <w:tc>
          <w:tcPr>
            <w:tcW w:w="3135" w:type="dxa"/>
            <w:shd w:val="clear" w:color="auto" w:fill="E8F2EE"/>
          </w:tcPr>
          <w:p w14:paraId="2E8FAFA1" w14:textId="77777777" w:rsidR="00796D16" w:rsidRDefault="00000000">
            <w:r>
              <w:rPr>
                <w:sz w:val="18"/>
              </w:rPr>
              <w:t>William &amp; Mary university salary structure (S01-S23 salaried, H01-H23 hourly)</w:t>
            </w:r>
          </w:p>
        </w:tc>
      </w:tr>
      <w:tr w:rsidR="00796D16" w14:paraId="7CD3C1A4" w14:textId="77777777">
        <w:trPr>
          <w:jc w:val="center"/>
        </w:trPr>
        <w:tc>
          <w:tcPr>
            <w:tcW w:w="3135" w:type="dxa"/>
          </w:tcPr>
          <w:p w14:paraId="2945BA14" w14:textId="77777777" w:rsidR="00796D16" w:rsidRDefault="00000000">
            <w:r>
              <w:rPr>
                <w:sz w:val="18"/>
              </w:rPr>
              <w:t>soc_codes.xlsx</w:t>
            </w:r>
          </w:p>
        </w:tc>
        <w:tc>
          <w:tcPr>
            <w:tcW w:w="3135" w:type="dxa"/>
          </w:tcPr>
          <w:p w14:paraId="730047D0" w14:textId="77777777" w:rsidR="00796D16" w:rsidRDefault="00000000">
            <w:r>
              <w:rPr>
                <w:sz w:val="18"/>
              </w:rPr>
              <w:t>~200+</w:t>
            </w:r>
          </w:p>
        </w:tc>
        <w:tc>
          <w:tcPr>
            <w:tcW w:w="3135" w:type="dxa"/>
          </w:tcPr>
          <w:p w14:paraId="6CCFD964" w14:textId="77777777" w:rsidR="00796D16" w:rsidRDefault="00000000">
            <w:r>
              <w:rPr>
                <w:sz w:val="18"/>
              </w:rPr>
              <w:t>BLS Standard Occupational Classification codes mapped to DHRM career groups and roles</w:t>
            </w:r>
          </w:p>
        </w:tc>
      </w:tr>
      <w:tr w:rsidR="00796D16" w14:paraId="6BF07698" w14:textId="77777777">
        <w:trPr>
          <w:jc w:val="center"/>
        </w:trPr>
        <w:tc>
          <w:tcPr>
            <w:tcW w:w="3135" w:type="dxa"/>
            <w:shd w:val="clear" w:color="auto" w:fill="E8F2EE"/>
          </w:tcPr>
          <w:p w14:paraId="62B8BB91" w14:textId="77777777" w:rsidR="00796D16" w:rsidRDefault="00000000">
            <w:r>
              <w:rPr>
                <w:sz w:val="18"/>
              </w:rPr>
              <w:t>historical_titles.xlsx</w:t>
            </w:r>
          </w:p>
        </w:tc>
        <w:tc>
          <w:tcPr>
            <w:tcW w:w="3135" w:type="dxa"/>
            <w:shd w:val="clear" w:color="auto" w:fill="E8F2EE"/>
          </w:tcPr>
          <w:p w14:paraId="6400A7C7" w14:textId="77777777" w:rsidR="00796D16" w:rsidRDefault="00000000">
            <w:r>
              <w:rPr>
                <w:sz w:val="18"/>
              </w:rPr>
              <w:t>~500+</w:t>
            </w:r>
          </w:p>
        </w:tc>
        <w:tc>
          <w:tcPr>
            <w:tcW w:w="3135" w:type="dxa"/>
            <w:shd w:val="clear" w:color="auto" w:fill="E8F2EE"/>
          </w:tcPr>
          <w:p w14:paraId="08317209" w14:textId="77777777" w:rsidR="00796D16" w:rsidRDefault="00000000">
            <w:r>
              <w:rPr>
                <w:sz w:val="18"/>
              </w:rPr>
              <w:t>Legacy class codes/titles mapped to current DHRM roles (for reclassification)</w:t>
            </w:r>
          </w:p>
        </w:tc>
      </w:tr>
    </w:tbl>
    <w:p w14:paraId="03028F52" w14:textId="77777777" w:rsidR="00796D16" w:rsidRDefault="00796D16"/>
    <w:p w14:paraId="1440F80F" w14:textId="77777777" w:rsidR="00796D16" w:rsidRDefault="00000000">
      <w:pPr>
        <w:spacing w:before="200" w:after="80"/>
      </w:pPr>
      <w:r>
        <w:rPr>
          <w:b/>
          <w:color w:val="C99700"/>
          <w:sz w:val="24"/>
        </w:rPr>
        <w:t>Training Data Pipeline</w:t>
      </w:r>
    </w:p>
    <w:p w14:paraId="1B7924EE" w14:textId="77777777" w:rsidR="00796D16" w:rsidRDefault="00000000">
      <w:pPr>
        <w:spacing w:after="80"/>
      </w:pPr>
      <w:r>
        <w:t>The training data lives in data/training/ and is produced by the numbered notebook pipeline:</w:t>
      </w:r>
    </w:p>
    <w:tbl>
      <w:tblPr>
        <w:tblStyle w:val="TableGrid"/>
        <w:tblW w:w="0" w:type="auto"/>
        <w:jc w:val="center"/>
        <w:tblLook w:val="04A0" w:firstRow="1" w:lastRow="0" w:firstColumn="1" w:lastColumn="0" w:noHBand="0" w:noVBand="1"/>
      </w:tblPr>
      <w:tblGrid>
        <w:gridCol w:w="2351"/>
        <w:gridCol w:w="2351"/>
        <w:gridCol w:w="2351"/>
        <w:gridCol w:w="2351"/>
      </w:tblGrid>
      <w:tr w:rsidR="00796D16" w14:paraId="6006153B" w14:textId="77777777">
        <w:trPr>
          <w:jc w:val="center"/>
        </w:trPr>
        <w:tc>
          <w:tcPr>
            <w:tcW w:w="2351" w:type="dxa"/>
            <w:shd w:val="clear" w:color="auto" w:fill="115740"/>
          </w:tcPr>
          <w:p w14:paraId="118A81E6" w14:textId="77777777" w:rsidR="00796D16" w:rsidRDefault="00000000">
            <w:pPr>
              <w:jc w:val="center"/>
            </w:pPr>
            <w:r>
              <w:rPr>
                <w:b/>
                <w:color w:val="FFFFFF"/>
                <w:sz w:val="19"/>
              </w:rPr>
              <w:t>Notebook</w:t>
            </w:r>
          </w:p>
        </w:tc>
        <w:tc>
          <w:tcPr>
            <w:tcW w:w="2351" w:type="dxa"/>
            <w:shd w:val="clear" w:color="auto" w:fill="115740"/>
          </w:tcPr>
          <w:p w14:paraId="09A61A51" w14:textId="77777777" w:rsidR="00796D16" w:rsidRDefault="00000000">
            <w:pPr>
              <w:jc w:val="center"/>
            </w:pPr>
            <w:r>
              <w:rPr>
                <w:b/>
                <w:color w:val="FFFFFF"/>
                <w:sz w:val="19"/>
              </w:rPr>
              <w:t>Input</w:t>
            </w:r>
          </w:p>
        </w:tc>
        <w:tc>
          <w:tcPr>
            <w:tcW w:w="2351" w:type="dxa"/>
            <w:shd w:val="clear" w:color="auto" w:fill="115740"/>
          </w:tcPr>
          <w:p w14:paraId="444C4D06" w14:textId="77777777" w:rsidR="00796D16" w:rsidRDefault="00000000">
            <w:pPr>
              <w:jc w:val="center"/>
            </w:pPr>
            <w:r>
              <w:rPr>
                <w:b/>
                <w:color w:val="FFFFFF"/>
                <w:sz w:val="19"/>
              </w:rPr>
              <w:t>Output</w:t>
            </w:r>
          </w:p>
        </w:tc>
        <w:tc>
          <w:tcPr>
            <w:tcW w:w="2351" w:type="dxa"/>
            <w:shd w:val="clear" w:color="auto" w:fill="115740"/>
          </w:tcPr>
          <w:p w14:paraId="3E33B07A" w14:textId="77777777" w:rsidR="00796D16" w:rsidRDefault="00000000">
            <w:pPr>
              <w:jc w:val="center"/>
            </w:pPr>
            <w:r>
              <w:rPr>
                <w:b/>
                <w:color w:val="FFFFFF"/>
                <w:sz w:val="19"/>
              </w:rPr>
              <w:t>Key Process</w:t>
            </w:r>
          </w:p>
        </w:tc>
      </w:tr>
      <w:tr w:rsidR="00796D16" w14:paraId="118F9821" w14:textId="77777777">
        <w:trPr>
          <w:jc w:val="center"/>
        </w:trPr>
        <w:tc>
          <w:tcPr>
            <w:tcW w:w="2351" w:type="dxa"/>
            <w:shd w:val="clear" w:color="auto" w:fill="E8F2EE"/>
          </w:tcPr>
          <w:p w14:paraId="64695B43" w14:textId="77777777" w:rsidR="00796D16" w:rsidRDefault="00000000">
            <w:r>
              <w:rPr>
                <w:sz w:val="18"/>
              </w:rPr>
              <w:t>1_environment_setup</w:t>
            </w:r>
          </w:p>
        </w:tc>
        <w:tc>
          <w:tcPr>
            <w:tcW w:w="2351" w:type="dxa"/>
            <w:shd w:val="clear" w:color="auto" w:fill="E8F2EE"/>
          </w:tcPr>
          <w:p w14:paraId="38DF0995" w14:textId="77777777" w:rsidR="00796D16" w:rsidRDefault="00000000">
            <w:r>
              <w:rPr>
                <w:sz w:val="18"/>
              </w:rPr>
              <w:t>(verification)</w:t>
            </w:r>
          </w:p>
        </w:tc>
        <w:tc>
          <w:tcPr>
            <w:tcW w:w="2351" w:type="dxa"/>
            <w:shd w:val="clear" w:color="auto" w:fill="E8F2EE"/>
          </w:tcPr>
          <w:p w14:paraId="5F7F76B6" w14:textId="77777777" w:rsidR="00796D16" w:rsidRDefault="00000000">
            <w:r>
              <w:rPr>
                <w:sz w:val="18"/>
              </w:rPr>
              <w:t>Env validation</w:t>
            </w:r>
          </w:p>
        </w:tc>
        <w:tc>
          <w:tcPr>
            <w:tcW w:w="2351" w:type="dxa"/>
            <w:shd w:val="clear" w:color="auto" w:fill="E8F2EE"/>
          </w:tcPr>
          <w:p w14:paraId="37FA1F4D" w14:textId="77777777" w:rsidR="00796D16" w:rsidRDefault="00000000">
            <w:r>
              <w:rPr>
                <w:sz w:val="18"/>
              </w:rPr>
              <w:t>Verify packages, Java, data/ inventory</w:t>
            </w:r>
          </w:p>
        </w:tc>
      </w:tr>
      <w:tr w:rsidR="00796D16" w14:paraId="60EEE9E7" w14:textId="77777777">
        <w:trPr>
          <w:jc w:val="center"/>
        </w:trPr>
        <w:tc>
          <w:tcPr>
            <w:tcW w:w="2351" w:type="dxa"/>
          </w:tcPr>
          <w:p w14:paraId="4CCBE495" w14:textId="77777777" w:rsidR="00796D16" w:rsidRDefault="00000000">
            <w:r>
              <w:rPr>
                <w:sz w:val="18"/>
              </w:rPr>
              <w:t>2_dhrm_pipeline</w:t>
            </w:r>
          </w:p>
        </w:tc>
        <w:tc>
          <w:tcPr>
            <w:tcW w:w="2351" w:type="dxa"/>
          </w:tcPr>
          <w:p w14:paraId="450D039E" w14:textId="77777777" w:rsidR="00796D16" w:rsidRDefault="00000000">
            <w:r>
              <w:rPr>
                <w:sz w:val="18"/>
              </w:rPr>
              <w:t>50 HTML + 6 PDF pages</w:t>
            </w:r>
          </w:p>
        </w:tc>
        <w:tc>
          <w:tcPr>
            <w:tcW w:w="2351" w:type="dxa"/>
          </w:tcPr>
          <w:p w14:paraId="1F5095EC" w14:textId="77777777" w:rsidR="00796D16" w:rsidRDefault="00000000">
            <w:r>
              <w:rPr>
                <w:sz w:val="18"/>
              </w:rPr>
              <w:t>7 reference .xlsx files</w:t>
            </w:r>
          </w:p>
        </w:tc>
        <w:tc>
          <w:tcPr>
            <w:tcW w:w="2351" w:type="dxa"/>
          </w:tcPr>
          <w:p w14:paraId="71944A2F" w14:textId="77777777" w:rsidR="00796D16" w:rsidRDefault="00000000">
            <w:r>
              <w:rPr>
                <w:sz w:val="18"/>
              </w:rPr>
              <w:t>BeautifulSoup + pdfplumber scraping of DHRM taxonomy</w:t>
            </w:r>
          </w:p>
        </w:tc>
      </w:tr>
      <w:tr w:rsidR="00796D16" w14:paraId="3157AFAF" w14:textId="77777777">
        <w:trPr>
          <w:jc w:val="center"/>
        </w:trPr>
        <w:tc>
          <w:tcPr>
            <w:tcW w:w="2351" w:type="dxa"/>
            <w:shd w:val="clear" w:color="auto" w:fill="E8F2EE"/>
          </w:tcPr>
          <w:p w14:paraId="4890346F" w14:textId="77777777" w:rsidR="00796D16" w:rsidRDefault="00000000">
            <w:r>
              <w:rPr>
                <w:sz w:val="18"/>
              </w:rPr>
              <w:t>3_workday_scrape</w:t>
            </w:r>
          </w:p>
        </w:tc>
        <w:tc>
          <w:tcPr>
            <w:tcW w:w="2351" w:type="dxa"/>
            <w:shd w:val="clear" w:color="auto" w:fill="E8F2EE"/>
          </w:tcPr>
          <w:p w14:paraId="5F386748" w14:textId="77777777" w:rsidR="00796D16" w:rsidRDefault="00000000">
            <w:r>
              <w:rPr>
                <w:sz w:val="18"/>
              </w:rPr>
              <w:t>150 Workday postings</w:t>
            </w:r>
          </w:p>
        </w:tc>
        <w:tc>
          <w:tcPr>
            <w:tcW w:w="2351" w:type="dxa"/>
            <w:shd w:val="clear" w:color="auto" w:fill="E8F2EE"/>
          </w:tcPr>
          <w:p w14:paraId="11DF10A6" w14:textId="77777777" w:rsidR="00796D16" w:rsidRDefault="00000000">
            <w:r>
              <w:rPr>
                <w:sz w:val="18"/>
              </w:rPr>
              <w:t>workday_training.csv (103 PDs)</w:t>
            </w:r>
          </w:p>
        </w:tc>
        <w:tc>
          <w:tcPr>
            <w:tcW w:w="2351" w:type="dxa"/>
            <w:shd w:val="clear" w:color="auto" w:fill="E8F2EE"/>
          </w:tcPr>
          <w:p w14:paraId="358E5B77" w14:textId="77777777" w:rsidR="00796D16" w:rsidRDefault="00000000">
            <w:r>
              <w:rPr>
                <w:sz w:val="18"/>
              </w:rPr>
              <w:t>Rate-limited scraping + 30-pattern censoring pipeline to strip classification-revealing metadata</w:t>
            </w:r>
          </w:p>
        </w:tc>
      </w:tr>
      <w:tr w:rsidR="00796D16" w14:paraId="70B5F5A1" w14:textId="77777777">
        <w:trPr>
          <w:jc w:val="center"/>
        </w:trPr>
        <w:tc>
          <w:tcPr>
            <w:tcW w:w="2351" w:type="dxa"/>
          </w:tcPr>
          <w:p w14:paraId="0BFBA30C" w14:textId="77777777" w:rsidR="00796D16" w:rsidRDefault="00000000">
            <w:r>
              <w:rPr>
                <w:sz w:val="18"/>
              </w:rPr>
              <w:t>4_feature_engineering</w:t>
            </w:r>
          </w:p>
        </w:tc>
        <w:tc>
          <w:tcPr>
            <w:tcW w:w="2351" w:type="dxa"/>
          </w:tcPr>
          <w:p w14:paraId="4FAAA800" w14:textId="77777777" w:rsidR="00796D16" w:rsidRDefault="00000000">
            <w:r>
              <w:rPr>
                <w:sz w:val="18"/>
              </w:rPr>
              <w:t>workday_training.csv</w:t>
            </w:r>
          </w:p>
        </w:tc>
        <w:tc>
          <w:tcPr>
            <w:tcW w:w="2351" w:type="dxa"/>
          </w:tcPr>
          <w:p w14:paraId="60FBDB05" w14:textId="77777777" w:rsidR="00796D16" w:rsidRDefault="00000000">
            <w:r>
              <w:rPr>
                <w:sz w:val="18"/>
              </w:rPr>
              <w:t>workday_features.csv</w:t>
            </w:r>
          </w:p>
        </w:tc>
        <w:tc>
          <w:tcPr>
            <w:tcW w:w="2351" w:type="dxa"/>
          </w:tcPr>
          <w:p w14:paraId="390E328C" w14:textId="77777777" w:rsidR="00796D16" w:rsidRDefault="00000000">
            <w:r>
              <w:rPr>
                <w:sz w:val="18"/>
              </w:rPr>
              <w:t>15 regex/keyword features: word count, supervisory indicators, budget language, technical terms, education, complexity</w:t>
            </w:r>
          </w:p>
        </w:tc>
      </w:tr>
      <w:tr w:rsidR="00796D16" w14:paraId="3884E552" w14:textId="77777777">
        <w:trPr>
          <w:jc w:val="center"/>
        </w:trPr>
        <w:tc>
          <w:tcPr>
            <w:tcW w:w="2351" w:type="dxa"/>
            <w:shd w:val="clear" w:color="auto" w:fill="E8F2EE"/>
          </w:tcPr>
          <w:p w14:paraId="0F9D1A5A" w14:textId="77777777" w:rsidR="00796D16" w:rsidRDefault="00000000">
            <w:r>
              <w:rPr>
                <w:sz w:val="18"/>
              </w:rPr>
              <w:t>5_h2o_automl</w:t>
            </w:r>
          </w:p>
        </w:tc>
        <w:tc>
          <w:tcPr>
            <w:tcW w:w="2351" w:type="dxa"/>
            <w:shd w:val="clear" w:color="auto" w:fill="E8F2EE"/>
          </w:tcPr>
          <w:p w14:paraId="1908A1B9" w14:textId="77777777" w:rsidR="00796D16" w:rsidRDefault="00000000">
            <w:r>
              <w:rPr>
                <w:sz w:val="18"/>
              </w:rPr>
              <w:t>workday_features.csv</w:t>
            </w:r>
          </w:p>
        </w:tc>
        <w:tc>
          <w:tcPr>
            <w:tcW w:w="2351" w:type="dxa"/>
            <w:shd w:val="clear" w:color="auto" w:fill="E8F2EE"/>
          </w:tcPr>
          <w:p w14:paraId="7B31046E" w14:textId="77777777" w:rsidR="00796D16" w:rsidRDefault="00000000">
            <w:r>
              <w:rPr>
                <w:sz w:val="18"/>
              </w:rPr>
              <w:t>Saved models + SHAP plots</w:t>
            </w:r>
          </w:p>
        </w:tc>
        <w:tc>
          <w:tcPr>
            <w:tcW w:w="2351" w:type="dxa"/>
            <w:shd w:val="clear" w:color="auto" w:fill="E8F2EE"/>
          </w:tcPr>
          <w:p w14:paraId="2283E214" w14:textId="77777777" w:rsidR="00796D16" w:rsidRDefault="00000000">
            <w:r>
              <w:rPr>
                <w:sz w:val="18"/>
              </w:rPr>
              <w:t>80-model H2O AutoML tournament, 5-fold stratified CV, SHAP global/per-prediction explanations</w:t>
            </w:r>
          </w:p>
        </w:tc>
      </w:tr>
    </w:tbl>
    <w:p w14:paraId="5D5E3C46" w14:textId="77777777" w:rsidR="00796D16" w:rsidRDefault="00796D16"/>
    <w:p w14:paraId="033B4032" w14:textId="77777777" w:rsidR="00796D16" w:rsidRDefault="00000000">
      <w:pPr>
        <w:spacing w:before="200" w:after="80"/>
      </w:pPr>
      <w:r>
        <w:rPr>
          <w:b/>
          <w:color w:val="C99700"/>
          <w:sz w:val="24"/>
        </w:rPr>
        <w:t>SQL Schema (9 Tables)</w:t>
      </w:r>
    </w:p>
    <w:p w14:paraId="131A6DD2" w14:textId="77777777" w:rsidR="00796D16" w:rsidRDefault="00000000">
      <w:pPr>
        <w:spacing w:after="80"/>
      </w:pPr>
      <w:r>
        <w:t>A 9-table MySQL schema is defined in data/schema/wm_hr_classification_schema.sql. The cloud_sql_config.py module provides a SQLAlchemy engine with automatic fallback from GCP Cloud SQL to local SQLite.</w:t>
      </w:r>
    </w:p>
    <w:tbl>
      <w:tblPr>
        <w:tblStyle w:val="TableGrid"/>
        <w:tblW w:w="0" w:type="auto"/>
        <w:jc w:val="center"/>
        <w:tblLook w:val="04A0" w:firstRow="1" w:lastRow="0" w:firstColumn="1" w:lastColumn="0" w:noHBand="0" w:noVBand="1"/>
      </w:tblPr>
      <w:tblGrid>
        <w:gridCol w:w="4703"/>
        <w:gridCol w:w="4703"/>
      </w:tblGrid>
      <w:tr w:rsidR="00796D16" w14:paraId="13E411D6" w14:textId="77777777">
        <w:trPr>
          <w:jc w:val="center"/>
        </w:trPr>
        <w:tc>
          <w:tcPr>
            <w:tcW w:w="4703" w:type="dxa"/>
            <w:shd w:val="clear" w:color="auto" w:fill="115740"/>
          </w:tcPr>
          <w:p w14:paraId="77F3D8D8" w14:textId="77777777" w:rsidR="00796D16" w:rsidRDefault="00000000">
            <w:pPr>
              <w:jc w:val="center"/>
            </w:pPr>
            <w:r>
              <w:rPr>
                <w:b/>
                <w:color w:val="FFFFFF"/>
                <w:sz w:val="19"/>
              </w:rPr>
              <w:t>Table</w:t>
            </w:r>
          </w:p>
        </w:tc>
        <w:tc>
          <w:tcPr>
            <w:tcW w:w="4703" w:type="dxa"/>
            <w:shd w:val="clear" w:color="auto" w:fill="115740"/>
          </w:tcPr>
          <w:p w14:paraId="60D2D938" w14:textId="77777777" w:rsidR="00796D16" w:rsidRDefault="00000000">
            <w:pPr>
              <w:jc w:val="center"/>
            </w:pPr>
            <w:r>
              <w:rPr>
                <w:b/>
                <w:color w:val="FFFFFF"/>
                <w:sz w:val="19"/>
              </w:rPr>
              <w:t>Purpose</w:t>
            </w:r>
          </w:p>
        </w:tc>
      </w:tr>
      <w:tr w:rsidR="00796D16" w14:paraId="30FDAFDF" w14:textId="77777777">
        <w:trPr>
          <w:jc w:val="center"/>
        </w:trPr>
        <w:tc>
          <w:tcPr>
            <w:tcW w:w="4703" w:type="dxa"/>
            <w:shd w:val="clear" w:color="auto" w:fill="E8F2EE"/>
          </w:tcPr>
          <w:p w14:paraId="2F8D0613" w14:textId="77777777" w:rsidR="00796D16" w:rsidRDefault="00000000">
            <w:r>
              <w:rPr>
                <w:sz w:val="18"/>
              </w:rPr>
              <w:t>career_groups</w:t>
            </w:r>
          </w:p>
        </w:tc>
        <w:tc>
          <w:tcPr>
            <w:tcW w:w="4703" w:type="dxa"/>
            <w:shd w:val="clear" w:color="auto" w:fill="E8F2EE"/>
          </w:tcPr>
          <w:p w14:paraId="502EDDBE" w14:textId="77777777" w:rsidR="00796D16" w:rsidRDefault="00000000">
            <w:r>
              <w:rPr>
                <w:sz w:val="18"/>
              </w:rPr>
              <w:t>Top-level classification entity. 56 DHRM career groups</w:t>
            </w:r>
          </w:p>
        </w:tc>
      </w:tr>
      <w:tr w:rsidR="00796D16" w14:paraId="30A4950E" w14:textId="77777777">
        <w:trPr>
          <w:jc w:val="center"/>
        </w:trPr>
        <w:tc>
          <w:tcPr>
            <w:tcW w:w="4703" w:type="dxa"/>
          </w:tcPr>
          <w:p w14:paraId="0F50BC6E" w14:textId="77777777" w:rsidR="00796D16" w:rsidRDefault="00000000">
            <w:r>
              <w:rPr>
                <w:sz w:val="18"/>
              </w:rPr>
              <w:t>roles</w:t>
            </w:r>
          </w:p>
        </w:tc>
        <w:tc>
          <w:tcPr>
            <w:tcW w:w="4703" w:type="dxa"/>
          </w:tcPr>
          <w:p w14:paraId="27598734" w14:textId="77777777" w:rsidR="00796D16" w:rsidRDefault="00000000">
            <w:r>
              <w:rPr>
                <w:sz w:val="18"/>
              </w:rPr>
              <w:t>Classification targets. ~294 roles with 3 compensable factors each</w:t>
            </w:r>
          </w:p>
        </w:tc>
      </w:tr>
      <w:tr w:rsidR="00796D16" w14:paraId="77B03A11" w14:textId="77777777">
        <w:trPr>
          <w:jc w:val="center"/>
        </w:trPr>
        <w:tc>
          <w:tcPr>
            <w:tcW w:w="4703" w:type="dxa"/>
            <w:shd w:val="clear" w:color="auto" w:fill="E8F2EE"/>
          </w:tcPr>
          <w:p w14:paraId="34F718A5" w14:textId="77777777" w:rsidR="00796D16" w:rsidRDefault="00000000">
            <w:r>
              <w:rPr>
                <w:sz w:val="18"/>
              </w:rPr>
              <w:lastRenderedPageBreak/>
              <w:t>historical_titles</w:t>
            </w:r>
          </w:p>
        </w:tc>
        <w:tc>
          <w:tcPr>
            <w:tcW w:w="4703" w:type="dxa"/>
            <w:shd w:val="clear" w:color="auto" w:fill="E8F2EE"/>
          </w:tcPr>
          <w:p w14:paraId="067954A0" w14:textId="77777777" w:rsidR="00796D16" w:rsidRDefault="00000000">
            <w:r>
              <w:rPr>
                <w:sz w:val="18"/>
              </w:rPr>
              <w:t>Legacy class code/title mappings to current roles</w:t>
            </w:r>
          </w:p>
        </w:tc>
      </w:tr>
      <w:tr w:rsidR="00796D16" w14:paraId="61FECA64" w14:textId="77777777">
        <w:trPr>
          <w:jc w:val="center"/>
        </w:trPr>
        <w:tc>
          <w:tcPr>
            <w:tcW w:w="4703" w:type="dxa"/>
          </w:tcPr>
          <w:p w14:paraId="3EB08401" w14:textId="77777777" w:rsidR="00796D16" w:rsidRDefault="00000000">
            <w:r>
              <w:rPr>
                <w:sz w:val="18"/>
              </w:rPr>
              <w:t>soc_codes</w:t>
            </w:r>
          </w:p>
        </w:tc>
        <w:tc>
          <w:tcPr>
            <w:tcW w:w="4703" w:type="dxa"/>
          </w:tcPr>
          <w:p w14:paraId="14C4EE83" w14:textId="77777777" w:rsidR="00796D16" w:rsidRDefault="00000000">
            <w:r>
              <w:rPr>
                <w:sz w:val="18"/>
              </w:rPr>
              <w:t>BLS SOC code crosswalk -- potential join key for HRIS data</w:t>
            </w:r>
          </w:p>
        </w:tc>
      </w:tr>
      <w:tr w:rsidR="00796D16" w14:paraId="5C20A91B" w14:textId="77777777">
        <w:trPr>
          <w:jc w:val="center"/>
        </w:trPr>
        <w:tc>
          <w:tcPr>
            <w:tcW w:w="4703" w:type="dxa"/>
            <w:shd w:val="clear" w:color="auto" w:fill="E8F2EE"/>
          </w:tcPr>
          <w:p w14:paraId="06A73E04" w14:textId="77777777" w:rsidR="00796D16" w:rsidRDefault="00000000">
            <w:r>
              <w:rPr>
                <w:sz w:val="18"/>
              </w:rPr>
              <w:t>dhrm_pay_bands</w:t>
            </w:r>
          </w:p>
        </w:tc>
        <w:tc>
          <w:tcPr>
            <w:tcW w:w="4703" w:type="dxa"/>
            <w:shd w:val="clear" w:color="auto" w:fill="E8F2EE"/>
          </w:tcPr>
          <w:p w14:paraId="5902D134" w14:textId="77777777" w:rsidR="00796D16" w:rsidRDefault="00000000">
            <w:r>
              <w:rPr>
                <w:sz w:val="18"/>
              </w:rPr>
              <w:t>Virginia state salary structure (Bands 1-10)</w:t>
            </w:r>
          </w:p>
        </w:tc>
      </w:tr>
      <w:tr w:rsidR="00796D16" w14:paraId="7ACCEB96" w14:textId="77777777">
        <w:trPr>
          <w:jc w:val="center"/>
        </w:trPr>
        <w:tc>
          <w:tcPr>
            <w:tcW w:w="4703" w:type="dxa"/>
          </w:tcPr>
          <w:p w14:paraId="6C045C41" w14:textId="77777777" w:rsidR="00796D16" w:rsidRDefault="00000000">
            <w:r>
              <w:rPr>
                <w:sz w:val="18"/>
              </w:rPr>
              <w:t>wm_pay_grades</w:t>
            </w:r>
          </w:p>
        </w:tc>
        <w:tc>
          <w:tcPr>
            <w:tcW w:w="4703" w:type="dxa"/>
          </w:tcPr>
          <w:p w14:paraId="7E541595" w14:textId="77777777" w:rsidR="00796D16" w:rsidRDefault="00000000">
            <w:r>
              <w:rPr>
                <w:sz w:val="18"/>
              </w:rPr>
              <w:t>W&amp;M salary structure (S01-S23 salaried, H01-H23 hourly)</w:t>
            </w:r>
          </w:p>
        </w:tc>
      </w:tr>
      <w:tr w:rsidR="00796D16" w14:paraId="4E6FFDA9" w14:textId="77777777">
        <w:trPr>
          <w:jc w:val="center"/>
        </w:trPr>
        <w:tc>
          <w:tcPr>
            <w:tcW w:w="4703" w:type="dxa"/>
            <w:shd w:val="clear" w:color="auto" w:fill="E8F2EE"/>
          </w:tcPr>
          <w:p w14:paraId="2276E071" w14:textId="77777777" w:rsidR="00796D16" w:rsidRDefault="00000000">
            <w:r>
              <w:rPr>
                <w:sz w:val="18"/>
              </w:rPr>
              <w:t>position_descriptions</w:t>
            </w:r>
          </w:p>
        </w:tc>
        <w:tc>
          <w:tcPr>
            <w:tcW w:w="4703" w:type="dxa"/>
            <w:shd w:val="clear" w:color="auto" w:fill="E8F2EE"/>
          </w:tcPr>
          <w:p w14:paraId="458D07C6" w14:textId="77777777" w:rsidR="00796D16" w:rsidRDefault="00000000">
            <w:r>
              <w:rPr>
                <w:sz w:val="18"/>
              </w:rPr>
              <w:t>Input PDs submitted for classification</w:t>
            </w:r>
          </w:p>
        </w:tc>
      </w:tr>
      <w:tr w:rsidR="00796D16" w14:paraId="30D293BE" w14:textId="77777777">
        <w:trPr>
          <w:jc w:val="center"/>
        </w:trPr>
        <w:tc>
          <w:tcPr>
            <w:tcW w:w="4703" w:type="dxa"/>
          </w:tcPr>
          <w:p w14:paraId="39632838" w14:textId="77777777" w:rsidR="00796D16" w:rsidRDefault="00000000">
            <w:r>
              <w:rPr>
                <w:sz w:val="18"/>
              </w:rPr>
              <w:t>classification_results</w:t>
            </w:r>
          </w:p>
        </w:tc>
        <w:tc>
          <w:tcPr>
            <w:tcW w:w="4703" w:type="dxa"/>
          </w:tcPr>
          <w:p w14:paraId="2C0AAE6F" w14:textId="77777777" w:rsidR="00796D16" w:rsidRDefault="00000000">
            <w:r>
              <w:rPr>
                <w:sz w:val="18"/>
              </w:rPr>
              <w:t>Classification outcomes with blend determination and pay recommendation</w:t>
            </w:r>
          </w:p>
        </w:tc>
      </w:tr>
      <w:tr w:rsidR="00796D16" w14:paraId="7B125418" w14:textId="77777777">
        <w:trPr>
          <w:jc w:val="center"/>
        </w:trPr>
        <w:tc>
          <w:tcPr>
            <w:tcW w:w="4703" w:type="dxa"/>
            <w:shd w:val="clear" w:color="auto" w:fill="E8F2EE"/>
          </w:tcPr>
          <w:p w14:paraId="197ABB70" w14:textId="77777777" w:rsidR="00796D16" w:rsidRDefault="00000000">
            <w:r>
              <w:rPr>
                <w:sz w:val="18"/>
              </w:rPr>
              <w:t>duty_mappings</w:t>
            </w:r>
          </w:p>
        </w:tc>
        <w:tc>
          <w:tcPr>
            <w:tcW w:w="4703" w:type="dxa"/>
            <w:shd w:val="clear" w:color="auto" w:fill="E8F2EE"/>
          </w:tcPr>
          <w:p w14:paraId="1475823E" w14:textId="77777777" w:rsidR="00796D16" w:rsidRDefault="00000000">
            <w:r>
              <w:rPr>
                <w:sz w:val="18"/>
              </w:rPr>
              <w:t>Individual duty-to-role mappings (evidence trail for blend calculations)</w:t>
            </w:r>
          </w:p>
        </w:tc>
      </w:tr>
    </w:tbl>
    <w:p w14:paraId="0931192E" w14:textId="77777777" w:rsidR="00796D16" w:rsidRDefault="00796D16"/>
    <w:p w14:paraId="3B9FA1F3" w14:textId="77777777" w:rsidR="00796D16" w:rsidRDefault="00000000">
      <w:pPr>
        <w:spacing w:before="200" w:after="80"/>
      </w:pPr>
      <w:r>
        <w:rPr>
          <w:b/>
          <w:color w:val="C99700"/>
          <w:sz w:val="24"/>
        </w:rPr>
        <w:t>Data Refresh Considerations</w:t>
      </w:r>
    </w:p>
    <w:p w14:paraId="7614AF81" w14:textId="77777777" w:rsidR="00796D16" w:rsidRDefault="00000000">
      <w:pPr>
        <w:spacing w:after="80"/>
      </w:pPr>
      <w:r>
        <w:t>DHRM pay bands and W&amp;M pay grades update annually with new fiscal year rates (current data: FY26, effective 6/10/2025). Reference data files should be re-scraped when DHRM publishes updated career group descriptions or the university updates its pay grade structure. The training data (103 PDs) should be expanded as more publicly available position descriptions become accessible.</w:t>
      </w:r>
    </w:p>
    <w:p w14:paraId="129DEBF7" w14:textId="77777777" w:rsidR="00796D16" w:rsidRDefault="00000000">
      <w:r>
        <w:br w:type="page"/>
      </w:r>
    </w:p>
    <w:p w14:paraId="4F721F32" w14:textId="77777777" w:rsidR="00796D16" w:rsidRDefault="00000000">
      <w:pPr>
        <w:pStyle w:val="Heading1"/>
        <w:spacing w:before="360" w:after="120"/>
      </w:pPr>
      <w:r>
        <w:rPr>
          <w:rFonts w:ascii="Calibri" w:hAnsi="Calibri"/>
          <w:color w:val="115740"/>
        </w:rPr>
        <w:lastRenderedPageBreak/>
        <w:t>6. Notebook Pipeline Walkthrough</w:t>
      </w:r>
    </w:p>
    <w:p w14:paraId="6823B168" w14:textId="77777777" w:rsidR="00796D16" w:rsidRDefault="00000000">
      <w:pPr>
        <w:spacing w:after="80"/>
      </w:pPr>
      <w:r>
        <w:t>The GRIFFIN data pipeline lives in five numbered Jupyter notebooks in the notebooks/ directory. Each notebook is self-contained, idempotent, and designed to run in order. Each produces output files consumed by the next. This section walks through each notebook with guidance on what it does, what to verify, and how to maintain it.</w:t>
      </w:r>
    </w:p>
    <w:p w14:paraId="3C59C05E" w14:textId="77777777" w:rsidR="00796D16" w:rsidRDefault="00000000">
      <w:pPr>
        <w:spacing w:before="200" w:after="80"/>
      </w:pPr>
      <w:r>
        <w:rPr>
          <w:b/>
          <w:color w:val="C99700"/>
          <w:sz w:val="24"/>
        </w:rPr>
        <w:t>Notebook 1: Environment Setup (1_environment_setup.ipynb)</w:t>
      </w:r>
    </w:p>
    <w:p w14:paraId="5A35AAF7" w14:textId="77777777" w:rsidR="00796D16" w:rsidRDefault="00000000">
      <w:pPr>
        <w:spacing w:after="80"/>
      </w:pPr>
      <w:r>
        <w:t>Creates the griffin conda environment with Python 3.11 and installs all dependencies across five layers: scraping (requests, BeautifulSoup, pdfplumber), data handling (pandas, SQLAlchemy, openpyxl), visualization (Streamlit, Plotly, seaborn), ML explainability (SHAP), and the LangChain agentic stack. Also registers the Jupyter kernel so the environment appears in VS Code and terminal Jupyter as “GRIFFIN (conda).”</w:t>
      </w:r>
    </w:p>
    <w:p w14:paraId="57ECB73F" w14:textId="77777777" w:rsidR="00796D16" w:rsidRDefault="00000000">
      <w:pPr>
        <w:spacing w:after="40"/>
      </w:pPr>
      <w:r>
        <w:rPr>
          <w:b/>
        </w:rPr>
        <w:t>What to run:</w:t>
      </w:r>
      <w:r>
        <w:t xml:space="preserve"> Run all cells top-to-bottom. Every cell is idempotent—running again loads from cache. Section 5 runs a comprehensive import verification across all 16 packages.</w:t>
      </w:r>
    </w:p>
    <w:p w14:paraId="2F3ECCD8" w14:textId="77777777" w:rsidR="00796D16" w:rsidRDefault="00000000">
      <w:pPr>
        <w:spacing w:after="40"/>
      </w:pPr>
      <w:r>
        <w:rPr>
          <w:b/>
        </w:rPr>
        <w:t>What to check:</w:t>
      </w:r>
      <w:r>
        <w:t xml:space="preserve"> The final cell should report “16 passed, 0 failed” with all imports OK. If any fail, re-run the relevant install cell.</w:t>
      </w:r>
    </w:p>
    <w:p w14:paraId="174555F6" w14:textId="77777777" w:rsidR="00796D16" w:rsidRDefault="00000000">
      <w:pPr>
        <w:spacing w:after="80"/>
      </w:pPr>
      <w:r>
        <w:rPr>
          <w:b/>
        </w:rPr>
        <w:t>How to maintain:</w:t>
      </w:r>
      <w:r>
        <w:t xml:space="preserve"> When conda packages update, re-run the install cells. When new dependencies are needed, add them to the appropriate layer section and re-export environment-local.yml. H2O is intentionally not installed here—follow the Big Data course lab setup process separately.</w:t>
      </w:r>
    </w:p>
    <w:p w14:paraId="59FF6986" w14:textId="77777777" w:rsidR="00796D16" w:rsidRDefault="00000000">
      <w:pPr>
        <w:spacing w:before="200" w:after="80"/>
      </w:pPr>
      <w:r>
        <w:rPr>
          <w:b/>
          <w:color w:val="C99700"/>
          <w:sz w:val="24"/>
        </w:rPr>
        <w:t>Notebook 2: DHRM Pipeline (2_dhrm_pipeline.ipynb)</w:t>
      </w:r>
    </w:p>
    <w:p w14:paraId="36802B7F" w14:textId="77777777" w:rsidR="00796D16" w:rsidRDefault="00000000">
      <w:pPr>
        <w:spacing w:after="80"/>
      </w:pPr>
      <w:r>
        <w:t>Scrapes the Virginia DHRM career-group taxonomy from 50 HTML pages and 6 PDF pages using BeautifulSoup and pdfplumber. Parses career group names, codes, occupational families, concept-of-work narratives, individual roles with compensable factors (Complexity, Results, Accountability), historical titles, SOC codes, DHRM pay bands, and W&amp;M pay grades. Also scrapes the FY26 salary structure PDF.</w:t>
      </w:r>
    </w:p>
    <w:p w14:paraId="6E117D9A" w14:textId="77777777" w:rsidR="00796D16" w:rsidRDefault="00000000">
      <w:pPr>
        <w:spacing w:after="40"/>
      </w:pPr>
      <w:r>
        <w:rPr>
          <w:b/>
        </w:rPr>
        <w:t>Output:</w:t>
      </w:r>
      <w:r>
        <w:t xml:space="preserve"> 7 reference Excel files in data/reference/ (career_groups.xlsx, roles.xlsx, dhrm_pay_bands.xlsx, wm_pay_grades.xlsx, crosswalk.xlsx, soc_codes.xlsx, historical_titles.xlsx).</w:t>
      </w:r>
    </w:p>
    <w:p w14:paraId="300C6E50" w14:textId="77777777" w:rsidR="00796D16" w:rsidRDefault="00000000">
      <w:pPr>
        <w:spacing w:after="40"/>
      </w:pPr>
      <w:r>
        <w:rPr>
          <w:b/>
        </w:rPr>
        <w:t>Rate limiting and caching:</w:t>
      </w:r>
      <w:r>
        <w:t xml:space="preserve"> A 1.5-second delay is enforced between API requests. Every fetched page is cached locally in data/cache/ so each URL is requested at most once. Subsequent notebook runs load from cache automatically.</w:t>
      </w:r>
    </w:p>
    <w:p w14:paraId="67F0C628" w14:textId="77777777" w:rsidR="00796D16" w:rsidRDefault="00000000">
      <w:pPr>
        <w:spacing w:after="40"/>
      </w:pPr>
      <w:r>
        <w:rPr>
          <w:b/>
        </w:rPr>
        <w:t>How to update when DHRM changes their pages:</w:t>
      </w:r>
      <w:r>
        <w:t xml:space="preserve"> DHRM updates their taxonomy roughly once per fiscal year. To refresh: (1) delete or rename the existing data/cache/ directory to force a fresh scrape, (2) re-run the notebook, (3) verify row counts match expectations (currently: 56 career groups, ~294 roles). If DHRM changes their HTML page structure, the BeautifulSoup parsing logic may need updates—check the “Structure Inspection” cells first.</w:t>
      </w:r>
    </w:p>
    <w:p w14:paraId="1AEED73B" w14:textId="77777777" w:rsidR="00796D16" w:rsidRDefault="00000000">
      <w:pPr>
        <w:spacing w:after="80"/>
      </w:pPr>
      <w:r>
        <w:rPr>
          <w:b/>
        </w:rPr>
        <w:t>SOC codes:</w:t>
      </w:r>
      <w:r>
        <w:t xml:space="preserve"> The notebook extracts Bureau of Labor Statistics Standard Occupational Classification (SOC) codes from each career group page. These SOC codes are the bridge for future CUPA (College and University Professional Association) integration—CUPA uses SOC codes as their taxonomy key, enabling market-rate comparisons alongside DHRM pay bands. The codes are stored in soc_codes.xlsx.</w:t>
      </w:r>
    </w:p>
    <w:p w14:paraId="57C3BF16" w14:textId="77777777" w:rsidR="00796D16" w:rsidRDefault="00000000">
      <w:pPr>
        <w:spacing w:before="200" w:after="80"/>
      </w:pPr>
      <w:r>
        <w:rPr>
          <w:b/>
          <w:color w:val="C99700"/>
          <w:sz w:val="24"/>
        </w:rPr>
        <w:t>Notebook 3: Workday Scrape (3_workday_scrape.ipynb)</w:t>
      </w:r>
    </w:p>
    <w:p w14:paraId="0B8681DE" w14:textId="77777777" w:rsidR="00796D16" w:rsidRDefault="00000000">
      <w:pPr>
        <w:spacing w:after="80"/>
      </w:pPr>
      <w:r>
        <w:t>Scrapes public Workday postings from the university career site (williammary.wd12.myworkdayjobs.com). The Workday JSON API is hit via POST (list pagination) and GET (detail fetch) with a 1.5-second rate limit. Faculty postings are filtered out (47 excluded), leaving 103 staff position descriptions retained for training.</w:t>
      </w:r>
    </w:p>
    <w:p w14:paraId="4230D114" w14:textId="77777777" w:rsidR="00796D16" w:rsidRDefault="00000000">
      <w:pPr>
        <w:spacing w:after="40"/>
      </w:pPr>
      <w:r>
        <w:rPr>
          <w:b/>
        </w:rPr>
        <w:t>Censoring pipeline:</w:t>
      </w:r>
      <w:r>
        <w:t xml:space="preserve"> A two-phase censoring process strips classification-revealing metadata from each posting. 30+ skip patterns remove line-by-line: job-profile codes (JP####), compensation grades (S##/H##), dollar amounts, salary ranges, job-family labels, FLSA status, EEO boilerplate, and Workday URLs. This </w:t>
      </w:r>
      <w:r>
        <w:lastRenderedPageBreak/>
        <w:t>prevents data leakage—without censoring, the ML model would memorize classification labels instead of learning from duty content.</w:t>
      </w:r>
    </w:p>
    <w:p w14:paraId="65D1C547" w14:textId="77777777" w:rsidR="00796D16" w:rsidRDefault="00000000">
      <w:pPr>
        <w:spacing w:after="40"/>
      </w:pPr>
      <w:r>
        <w:rPr>
          <w:b/>
        </w:rPr>
        <w:t>Validation:</w:t>
      </w:r>
      <w:r>
        <w:t xml:space="preserve"> Two-tier validation: (1) programmatic scan of all 103 rows against 7 leakage patterns (result: 0 leaks), and (2) 15 random visual spot-checks (seed=42) confirming clean, readable text.</w:t>
      </w:r>
    </w:p>
    <w:p w14:paraId="3B8A2CE7" w14:textId="77777777" w:rsidR="00796D16" w:rsidRDefault="00000000">
      <w:pPr>
        <w:spacing w:after="40"/>
      </w:pPr>
      <w:r>
        <w:rPr>
          <w:b/>
        </w:rPr>
        <w:t>Output:</w:t>
      </w:r>
      <w:r>
        <w:t xml:space="preserve"> workday_training.csv (103 rows, 6 columns: censored text + labels), workday_postings.csv (full dataset with raw + censored text), workday_exclusions.csv (47 faculty exclusions).</w:t>
      </w:r>
    </w:p>
    <w:p w14:paraId="3EE97A47" w14:textId="77777777" w:rsidR="00796D16" w:rsidRDefault="00000000">
      <w:pPr>
        <w:spacing w:after="80"/>
      </w:pPr>
      <w:r>
        <w:rPr>
          <w:b/>
        </w:rPr>
        <w:t>How to add new training data:</w:t>
      </w:r>
      <w:r>
        <w:t xml:space="preserve"> To expand the training corpus, either (a) re-run the Workday scrape at a later date when new postings exist (delete the cache to force fresh fetch), or (b) manually add new PDs to workday_training.csv following the same column schema. After adding new data, re-run Notebook 4 (feature engineering) and Notebook 5 (model retraining).</w:t>
      </w:r>
    </w:p>
    <w:p w14:paraId="1E04BFE6" w14:textId="77777777" w:rsidR="00796D16" w:rsidRDefault="00000000">
      <w:pPr>
        <w:spacing w:before="200" w:after="80"/>
      </w:pPr>
      <w:r>
        <w:rPr>
          <w:b/>
          <w:color w:val="C99700"/>
          <w:sz w:val="24"/>
        </w:rPr>
        <w:t>Notebook 4: Feature Engineering (4_feature_engineering.ipynb)</w:t>
      </w:r>
    </w:p>
    <w:p w14:paraId="3742A6AF" w14:textId="77777777" w:rsidR="00796D16" w:rsidRDefault="00000000">
      <w:pPr>
        <w:spacing w:after="80"/>
      </w:pPr>
      <w:r>
        <w:t>Extracts 15 structured features from each censored position description using regex and keyword counting. Also maps the 30 W&amp;M job families to 7 DHRM occupational families (the ML prediction target).</w:t>
      </w:r>
    </w:p>
    <w:p w14:paraId="13015008" w14:textId="77777777" w:rsidR="00796D16" w:rsidRDefault="00000000">
      <w:pPr>
        <w:spacing w:after="40"/>
      </w:pPr>
      <w:r>
        <w:rPr>
          <w:b/>
        </w:rPr>
        <w:t>The 15 features:</w:t>
      </w:r>
    </w:p>
    <w:p w14:paraId="34680F2F" w14:textId="77777777" w:rsidR="00796D16" w:rsidRDefault="00000000">
      <w:pPr>
        <w:pStyle w:val="ListBullet"/>
      </w:pPr>
      <w:r>
        <w:rPr>
          <w:sz w:val="20"/>
        </w:rPr>
        <w:t>Structural: budget_mentioned, text_length, is_exempt, is_salaried</w:t>
      </w:r>
    </w:p>
    <w:p w14:paraId="171B5478" w14:textId="77777777" w:rsidR="00796D16" w:rsidRDefault="00000000">
      <w:pPr>
        <w:pStyle w:val="ListBullet"/>
      </w:pPr>
      <w:r>
        <w:rPr>
          <w:sz w:val="20"/>
        </w:rPr>
        <w:t>Supervision: supervises_staff, receives_supervision, supervision_count</w:t>
      </w:r>
    </w:p>
    <w:p w14:paraId="0E8443A2" w14:textId="77777777" w:rsidR="00796D16" w:rsidRDefault="00000000">
      <w:pPr>
        <w:pStyle w:val="ListBullet"/>
      </w:pPr>
      <w:r>
        <w:rPr>
          <w:sz w:val="20"/>
        </w:rPr>
        <w:t>Education/Experience: education_level (ordinal 0-5), years_experience</w:t>
      </w:r>
    </w:p>
    <w:p w14:paraId="03234EA2" w14:textId="77777777" w:rsidR="00796D16" w:rsidRDefault="00000000">
      <w:pPr>
        <w:pStyle w:val="ListBullet"/>
      </w:pPr>
      <w:r>
        <w:rPr>
          <w:sz w:val="20"/>
        </w:rPr>
        <w:t>Domain keywords: leadership, technical, research, healthcare, facilities, finance (6 targeted keyword counts)</w:t>
      </w:r>
    </w:p>
    <w:p w14:paraId="7C8C59D7" w14:textId="77777777" w:rsidR="00796D16" w:rsidRDefault="00000000">
      <w:pPr>
        <w:spacing w:after="40"/>
      </w:pPr>
      <w:r>
        <w:rPr>
          <w:b/>
        </w:rPr>
        <w:t>How to add new features:</w:t>
      </w:r>
      <w:r>
        <w:t xml:space="preserve"> Add a new extraction function following the existing pattern (regex on censored_text), add it to the feature_cols list, and re-export. Also update app/feature_extraction.py so the Streamlit app extracts the same feature at inference time.</w:t>
      </w:r>
    </w:p>
    <w:p w14:paraId="2F5F87C4" w14:textId="77777777" w:rsidR="00796D16" w:rsidRDefault="00000000">
      <w:pPr>
        <w:spacing w:after="80"/>
      </w:pPr>
      <w:r>
        <w:rPr>
          <w:b/>
        </w:rPr>
        <w:t>Output:</w:t>
      </w:r>
      <w:r>
        <w:t xml:space="preserve"> workday_features.csv (103 rows x 18 columns: 15 features + compensation_grade + job_family + occ_family). Also generates reports/a4_feature_engineering_plots.png (4-panel visualization).</w:t>
      </w:r>
    </w:p>
    <w:p w14:paraId="7EE841F1" w14:textId="77777777" w:rsidR="00796D16" w:rsidRDefault="00000000">
      <w:pPr>
        <w:spacing w:before="200" w:after="80"/>
      </w:pPr>
      <w:r>
        <w:rPr>
          <w:b/>
          <w:color w:val="C99700"/>
          <w:sz w:val="24"/>
        </w:rPr>
        <w:t>Notebook 5: H2O AutoML (5_h2o_automl.ipynb)</w:t>
      </w:r>
    </w:p>
    <w:p w14:paraId="2F36AF4A" w14:textId="77777777" w:rsidR="00796D16" w:rsidRDefault="00000000">
      <w:pPr>
        <w:spacing w:after="80"/>
      </w:pPr>
      <w:r>
        <w:t>Trains H2O AutoML with 5-fold stratified cross-validation on 100 PDs (3 “Unknown” rows dropped). 80 models are trained across GBM, DRF, GLM, Deep Learning, and stacked ensembles. The best model is a GBM with learning-rate annealing achieving ~69% top-1 accuracy and ~90% top-3 accuracy, with a macro-F1 of 0.54 reflecting real class imbalance.</w:t>
      </w:r>
    </w:p>
    <w:p w14:paraId="5FEF83B8" w14:textId="77777777" w:rsidR="00796D16" w:rsidRDefault="00000000">
      <w:pPr>
        <w:spacing w:after="40"/>
      </w:pPr>
      <w:r>
        <w:rPr>
          <w:b/>
        </w:rPr>
        <w:t>SHAP explainability:</w:t>
      </w:r>
      <w:r>
        <w:t xml:space="preserve"> This is where SHAP lives as a v1.0 reference artifact. Because H2O does not support SHAP for multinomial models, a sklearn RandomForest mirror model is trained for SHAP explanations only. The notebook generates global feature-importance bar charts, per-prediction force plots (local explanations), and partial dependence plots for the top 3 features.</w:t>
      </w:r>
    </w:p>
    <w:p w14:paraId="029D21E2" w14:textId="77777777" w:rsidR="00796D16" w:rsidRDefault="00000000">
      <w:pPr>
        <w:spacing w:after="40"/>
      </w:pPr>
      <w:r>
        <w:rPr>
          <w:b/>
        </w:rPr>
        <w:t>How to retrain:</w:t>
      </w:r>
      <w:r>
        <w:t xml:space="preserve"> After adding new training data (via Notebook 3) and re-running feature engineering (Notebook 4), re-run this notebook to retrain the model. The 5-minute AutoML budget (max_runtime_secs=300) is sufficient for the dataset size. Compare the new leaderboard against the previous best to verify improvement.</w:t>
      </w:r>
    </w:p>
    <w:p w14:paraId="61298E20" w14:textId="77777777" w:rsidR="00796D16" w:rsidRDefault="00000000">
      <w:pPr>
        <w:spacing w:after="80"/>
      </w:pPr>
      <w:r>
        <w:rPr>
          <w:b/>
        </w:rPr>
        <w:t>Output:</w:t>
      </w:r>
      <w:r>
        <w:t xml:space="preserve"> Saved model in models/ directory. The Streamlit app loads this model when the user clicks “Load ML reference model” in the sidebar.</w:t>
      </w:r>
    </w:p>
    <w:p w14:paraId="123E5638" w14:textId="77777777" w:rsidR="00796D16" w:rsidRDefault="00000000">
      <w:r>
        <w:br w:type="page"/>
      </w:r>
    </w:p>
    <w:p w14:paraId="7C7E5EBC" w14:textId="77777777" w:rsidR="00796D16" w:rsidRDefault="00000000">
      <w:pPr>
        <w:pStyle w:val="Heading1"/>
        <w:spacing w:before="360" w:after="120"/>
      </w:pPr>
      <w:r>
        <w:rPr>
          <w:rFonts w:ascii="Calibri" w:hAnsi="Calibri"/>
          <w:color w:val="115740"/>
        </w:rPr>
        <w:lastRenderedPageBreak/>
        <w:t>7. Data Maintenance &amp; Longevity</w:t>
      </w:r>
    </w:p>
    <w:p w14:paraId="17053B93" w14:textId="77777777" w:rsidR="00796D16" w:rsidRDefault="00000000">
      <w:pPr>
        <w:spacing w:after="80"/>
      </w:pPr>
      <w:r>
        <w:t>GRIFFIN is designed for annual maintenance. This section covers what to refresh, when, and how to keep the system accurate over multiple fiscal years.</w:t>
      </w:r>
    </w:p>
    <w:p w14:paraId="3ECB31D2" w14:textId="77777777" w:rsidR="00796D16" w:rsidRDefault="00000000">
      <w:pPr>
        <w:spacing w:before="200" w:after="80"/>
      </w:pPr>
      <w:r>
        <w:rPr>
          <w:b/>
          <w:color w:val="C99700"/>
          <w:sz w:val="24"/>
        </w:rPr>
        <w:t>Updating DHRM Reference Data</w:t>
      </w:r>
    </w:p>
    <w:p w14:paraId="144320B4" w14:textId="77777777" w:rsidR="00796D16" w:rsidRDefault="00000000">
      <w:pPr>
        <w:spacing w:after="80"/>
      </w:pPr>
      <w:r>
        <w:t>DHRM updates their career-group taxonomy roughly once per fiscal year. To refresh: run Notebook 2 (2_dhrm_pipeline.ipynb) to re-scrape and regenerate the 7 reference .xlsx files. Verify row counts match expectations: currently 56 career groups across 7 occupational families and approximately 294 roles. Pay bands also update annually—the FY salary structure scrape in Notebook 2 captures the new rates. If row counts change significantly, investigate whether DHRM has added, merged, or retired career groups before proceeding.</w:t>
      </w:r>
    </w:p>
    <w:p w14:paraId="6E4A63F1" w14:textId="77777777" w:rsidR="00796D16" w:rsidRDefault="00000000">
      <w:pPr>
        <w:spacing w:before="200" w:after="80"/>
      </w:pPr>
      <w:r>
        <w:rPr>
          <w:b/>
          <w:color w:val="C99700"/>
          <w:sz w:val="24"/>
        </w:rPr>
        <w:t>Updating Workday Training Data</w:t>
      </w:r>
    </w:p>
    <w:p w14:paraId="36E90A7D" w14:textId="77777777" w:rsidR="00796D16" w:rsidRDefault="00000000">
      <w:pPr>
        <w:spacing w:after="80"/>
      </w:pPr>
      <w:r>
        <w:t>New position descriptions can be added via Notebook 3 (3_workday_scrape.ipynb) by re-running against the Workday API when new postings exist. After adding new data, re-run Notebook 4 (feature engineering) and Notebook 5 (model retraining). The current 103-PD training set has significant class imbalance: Administrative Services dominates at 55 records, while Engineering &amp; Technology and Health &amp; Human Services have only 3-4 records each. The single highest-impact improvement for classification accuracy is expanding the training corpus to 500+ PDs, prioritizing underrepresented career groups.</w:t>
      </w:r>
    </w:p>
    <w:p w14:paraId="254433A8" w14:textId="77777777" w:rsidR="00796D16" w:rsidRDefault="00000000">
      <w:pPr>
        <w:spacing w:before="200" w:after="80"/>
      </w:pPr>
      <w:r>
        <w:rPr>
          <w:b/>
          <w:color w:val="C99700"/>
          <w:sz w:val="24"/>
        </w:rPr>
        <w:t>SQL Schema</w:t>
      </w:r>
    </w:p>
    <w:p w14:paraId="447E6A21" w14:textId="77777777" w:rsidR="00796D16" w:rsidRDefault="00000000">
      <w:pPr>
        <w:spacing w:after="80"/>
      </w:pPr>
      <w:r>
        <w:t>The full 9-table schema exists at data/schema/wm_hr_classification_schema.sql. Tables cover career_groups, roles, historical_titles, soc_codes, dhrm_pay_bands, wm_pay_grades, position_descriptions, classification_results, and duty_mappings. The schema also includes 4 views (v_classification_lookup, v_title_search, v_career_group_summary, v_classification_report) and validated sample data for the Financial Services career group.</w:t>
      </w:r>
    </w:p>
    <w:p w14:paraId="40BA535F" w14:textId="77777777" w:rsidR="00796D16" w:rsidRDefault="00000000">
      <w:pPr>
        <w:spacing w:after="80"/>
      </w:pPr>
      <w:r>
        <w:t>Currently, the schema is used as a reference and design document—the deployed app reads flat .xlsx files. The future state is deployment to GCP Cloud SQL, with the app connecting via app/cloud_sql_config.py (already built with a graceful SQLite fallback). The classification_results and duty_mappings tables store classification history and provide the audit trail for how each classification was determined.</w:t>
      </w:r>
    </w:p>
    <w:p w14:paraId="471D461E" w14:textId="77777777" w:rsidR="00796D16" w:rsidRDefault="00000000">
      <w:pPr>
        <w:spacing w:before="200" w:after="80"/>
      </w:pPr>
      <w:r>
        <w:rPr>
          <w:b/>
          <w:color w:val="C99700"/>
          <w:sz w:val="24"/>
        </w:rPr>
        <w:t>CUPA Integration (Future)</w:t>
      </w:r>
    </w:p>
    <w:p w14:paraId="4917C83C" w14:textId="77777777" w:rsidR="00796D16" w:rsidRDefault="00000000">
      <w:pPr>
        <w:spacing w:after="80"/>
      </w:pPr>
      <w:r>
        <w:t>CUPA (College and University Professional Association) provides proprietary classification and compensation data used widely in higher education. The SOC codes already stored in soc_codes.xlsx are the bridge: CUPA uses SOC codes as their taxonomy key. Future integration would map DHRM career groups to SOC codes to CUPA compensation data, enabling market-rate comparisons alongside DHRM pay bands. The mapping infrastructure is ready—the SOC codes are already in the reference data, and the soc_codes table in the SQL schema supports both career-group-level and role-level mappings.</w:t>
      </w:r>
    </w:p>
    <w:p w14:paraId="30698FBF" w14:textId="77777777" w:rsidR="00796D16" w:rsidRDefault="00000000">
      <w:pPr>
        <w:spacing w:before="200" w:after="80"/>
      </w:pPr>
      <w:r>
        <w:rPr>
          <w:b/>
          <w:color w:val="C99700"/>
          <w:sz w:val="24"/>
        </w:rPr>
        <w:t>Longevity Considerations</w:t>
      </w:r>
    </w:p>
    <w:p w14:paraId="5CBC6615" w14:textId="77777777" w:rsidR="00796D16" w:rsidRDefault="00000000">
      <w:pPr>
        <w:spacing w:after="40"/>
      </w:pPr>
      <w:r>
        <w:t>The recommended annual maintenance cycle is:</w:t>
      </w:r>
    </w:p>
    <w:p w14:paraId="42A50959" w14:textId="77777777" w:rsidR="00796D16" w:rsidRDefault="00000000">
      <w:pPr>
        <w:pStyle w:val="ListBullet"/>
      </w:pPr>
      <w:r>
        <w:rPr>
          <w:sz w:val="20"/>
        </w:rPr>
        <w:t>Re-scrape DHRM reference data (Notebook 2) when the new fiscal year rates are published</w:t>
      </w:r>
    </w:p>
    <w:p w14:paraId="50646D61" w14:textId="77777777" w:rsidR="00796D16" w:rsidRDefault="00000000">
      <w:pPr>
        <w:pStyle w:val="ListBullet"/>
      </w:pPr>
      <w:r>
        <w:rPr>
          <w:sz w:val="20"/>
        </w:rPr>
        <w:t>Update the FY pay structure scrape for new DHRM salary bands and W&amp;M pay grades</w:t>
      </w:r>
    </w:p>
    <w:p w14:paraId="37C4F81B" w14:textId="77777777" w:rsidR="00796D16" w:rsidRDefault="00000000">
      <w:pPr>
        <w:pStyle w:val="ListBullet"/>
      </w:pPr>
      <w:r>
        <w:rPr>
          <w:sz w:val="20"/>
        </w:rPr>
        <w:t>Expand training data from Workday (Notebook 3) and retrain the model (Notebook 5)</w:t>
      </w:r>
    </w:p>
    <w:p w14:paraId="1A6F03CB" w14:textId="77777777" w:rsidR="00796D16" w:rsidRDefault="00000000">
      <w:pPr>
        <w:pStyle w:val="ListBullet"/>
      </w:pPr>
      <w:r>
        <w:rPr>
          <w:sz w:val="20"/>
        </w:rPr>
        <w:t>Monitor Google Gemini API for deprecations (currently google-generativeai SDK; migration to google-genai recommended)</w:t>
      </w:r>
    </w:p>
    <w:p w14:paraId="2FF15060" w14:textId="77777777" w:rsidR="00796D16" w:rsidRDefault="00000000">
      <w:pPr>
        <w:pStyle w:val="ListBullet"/>
      </w:pPr>
      <w:r>
        <w:rPr>
          <w:sz w:val="20"/>
        </w:rPr>
        <w:t>Monitor Streamlit Cloud free tier for pricing or memory limit changes</w:t>
      </w:r>
    </w:p>
    <w:p w14:paraId="57A52D3E" w14:textId="77777777" w:rsidR="00796D16" w:rsidRDefault="00000000">
      <w:pPr>
        <w:pStyle w:val="ListBullet"/>
      </w:pPr>
      <w:r>
        <w:rPr>
          <w:sz w:val="20"/>
        </w:rPr>
        <w:lastRenderedPageBreak/>
        <w:t>Verify DHRM page structure has not changed before re-scraping (check the “Structure Inspection” cells in Notebook 2)</w:t>
      </w:r>
    </w:p>
    <w:p w14:paraId="76C59077" w14:textId="77777777" w:rsidR="00796D16" w:rsidRDefault="00000000">
      <w:pPr>
        <w:spacing w:before="120" w:after="80"/>
      </w:pPr>
      <w:r>
        <w:t>Training data expansion is the single highest-impact improvement for classification accuracy. The current 103-PD training set produces a macro-F1 of 0.54, heavily penalized by minority classes with only 3-4 examples. Doubling or tripling the training corpus—particularly with Engineering &amp; Technology, Health &amp; Human Services, and Public Safety PDs—would materially improve both top-1 accuracy and macro-F1.</w:t>
      </w:r>
    </w:p>
    <w:p w14:paraId="1444297B" w14:textId="77777777" w:rsidR="00796D16" w:rsidRDefault="00000000">
      <w:r>
        <w:br w:type="page"/>
      </w:r>
    </w:p>
    <w:p w14:paraId="15F81E17" w14:textId="77777777" w:rsidR="00796D16" w:rsidRDefault="00000000">
      <w:pPr>
        <w:pStyle w:val="Heading1"/>
        <w:spacing w:before="360" w:after="120"/>
      </w:pPr>
      <w:r>
        <w:rPr>
          <w:rFonts w:ascii="Calibri" w:hAnsi="Calibri"/>
          <w:color w:val="115740"/>
        </w:rPr>
        <w:lastRenderedPageBreak/>
        <w:t>8. Deployment &amp; Operations</w:t>
      </w:r>
    </w:p>
    <w:p w14:paraId="6AA719FE" w14:textId="77777777" w:rsidR="00796D16" w:rsidRDefault="00000000">
      <w:pPr>
        <w:spacing w:before="200" w:after="80"/>
      </w:pPr>
      <w:r>
        <w:rPr>
          <w:b/>
          <w:color w:val="C99700"/>
          <w:sz w:val="24"/>
        </w:rPr>
        <w:t>Streamlit Community Cloud</w:t>
      </w:r>
    </w:p>
    <w:p w14:paraId="279D039C" w14:textId="77777777" w:rsidR="00796D16" w:rsidRDefault="00000000">
      <w:pPr>
        <w:spacing w:after="80"/>
      </w:pPr>
      <w:r>
        <w:rPr>
          <w:b/>
        </w:rPr>
        <w:t>How it works:</w:t>
      </w:r>
    </w:p>
    <w:p w14:paraId="4DA04572" w14:textId="77777777" w:rsidR="00796D16" w:rsidRDefault="00000000">
      <w:pPr>
        <w:pStyle w:val="ListBullet"/>
      </w:pPr>
      <w:r>
        <w:rPr>
          <w:sz w:val="20"/>
        </w:rPr>
        <w:t>Push to main branch triggers automatic redeploy via Streamlit Cloud webhook</w:t>
      </w:r>
    </w:p>
    <w:p w14:paraId="18951516" w14:textId="77777777" w:rsidR="00796D16" w:rsidRDefault="00000000">
      <w:pPr>
        <w:pStyle w:val="ListBullet"/>
      </w:pPr>
      <w:r>
        <w:rPr>
          <w:sz w:val="20"/>
        </w:rPr>
        <w:t>First build: 5-10 minutes (heavy pip wheels). Subsequent builds: 2-5 minutes (pip cache warm)</w:t>
      </w:r>
    </w:p>
    <w:p w14:paraId="2A56AB56" w14:textId="77777777" w:rsidR="00796D16" w:rsidRDefault="00000000">
      <w:pPr>
        <w:pStyle w:val="ListBullet"/>
      </w:pPr>
      <w:r>
        <w:rPr>
          <w:sz w:val="20"/>
        </w:rPr>
        <w:t>Free tier: 1 GB RAM. H2O cannot run on free tier; sklearn fallback serves classifications</w:t>
      </w:r>
    </w:p>
    <w:p w14:paraId="59F7BA83" w14:textId="77777777" w:rsidR="00796D16" w:rsidRDefault="00000000">
      <w:pPr>
        <w:pStyle w:val="ListBullet"/>
      </w:pPr>
      <w:r>
        <w:rPr>
          <w:sz w:val="20"/>
        </w:rPr>
        <w:t>Secrets configured through Streamlit Cloud Secrets UI (TOML format), not in the repo</w:t>
      </w:r>
    </w:p>
    <w:p w14:paraId="0FBB1D3E" w14:textId="77777777" w:rsidR="00796D16" w:rsidRDefault="00000000">
      <w:pPr>
        <w:pStyle w:val="ListBullet"/>
      </w:pPr>
      <w:r>
        <w:rPr>
          <w:sz w:val="20"/>
        </w:rPr>
        <w:t>Entry point must be app/streamlit_app.py (sibling-module imports require the app/ directory)</w:t>
      </w:r>
    </w:p>
    <w:p w14:paraId="185D8B59" w14:textId="77777777" w:rsidR="00796D16" w:rsidRDefault="00000000">
      <w:pPr>
        <w:spacing w:before="200" w:after="80"/>
      </w:pPr>
      <w:r>
        <w:rPr>
          <w:b/>
          <w:color w:val="C99700"/>
          <w:sz w:val="24"/>
        </w:rPr>
        <w:t>Local Development</w:t>
      </w:r>
    </w:p>
    <w:p w14:paraId="57B7952B" w14:textId="77777777" w:rsidR="00796D16" w:rsidRDefault="00000000">
      <w:pPr>
        <w:pStyle w:val="ListBullet"/>
      </w:pPr>
      <w:r>
        <w:rPr>
          <w:sz w:val="20"/>
        </w:rPr>
        <w:t>Conda environment: conda activate griffin</w:t>
      </w:r>
    </w:p>
    <w:p w14:paraId="38E28988" w14:textId="77777777" w:rsidR="00796D16" w:rsidRDefault="00000000">
      <w:pPr>
        <w:pStyle w:val="ListBullet"/>
      </w:pPr>
      <w:r>
        <w:rPr>
          <w:sz w:val="20"/>
        </w:rPr>
        <w:t>.env file at project root with GEMINI_API_KEY (minimum required key)</w:t>
      </w:r>
    </w:p>
    <w:p w14:paraId="65C30A5C" w14:textId="77777777" w:rsidR="00796D16" w:rsidRDefault="00000000">
      <w:pPr>
        <w:pStyle w:val="ListBullet"/>
      </w:pPr>
      <w:r>
        <w:rPr>
          <w:sz w:val="20"/>
        </w:rPr>
        <w:t>H2O loads in background on first Full Analysis click (boots JVM, uses all cores minus one)</w:t>
      </w:r>
    </w:p>
    <w:p w14:paraId="0671511A" w14:textId="77777777" w:rsidR="00796D16" w:rsidRDefault="00000000">
      <w:pPr>
        <w:pStyle w:val="ListBullet"/>
      </w:pPr>
      <w:r>
        <w:rPr>
          <w:sz w:val="20"/>
        </w:rPr>
        <w:t>No rate limiting in Streamlit path (unlike CLI demo which has 30-second pauses between components)</w:t>
      </w:r>
    </w:p>
    <w:p w14:paraId="44411894" w14:textId="77777777" w:rsidR="00796D16" w:rsidRDefault="00000000">
      <w:pPr>
        <w:spacing w:before="200" w:after="80"/>
      </w:pPr>
      <w:r>
        <w:rPr>
          <w:b/>
          <w:color w:val="C99700"/>
          <w:sz w:val="24"/>
        </w:rPr>
        <w:t>Monitoring and Error Handling</w:t>
      </w:r>
    </w:p>
    <w:p w14:paraId="1058C035" w14:textId="77777777" w:rsidR="00796D16" w:rsidRDefault="00000000">
      <w:pPr>
        <w:pStyle w:val="ListBullet"/>
      </w:pPr>
      <w:r>
        <w:rPr>
          <w:sz w:val="20"/>
        </w:rPr>
        <w:t>Streamlit Cloud logs: accessible from the Streamlit Cloud dashboard (Settings &gt; Logs)</w:t>
      </w:r>
    </w:p>
    <w:p w14:paraId="37D26DF2" w14:textId="77777777" w:rsidR="00796D16" w:rsidRDefault="00000000">
      <w:pPr>
        <w:pStyle w:val="ListBullet"/>
      </w:pPr>
      <w:r>
        <w:rPr>
          <w:sz w:val="20"/>
        </w:rPr>
        <w:t>Agent errors: classify_position() returns {'error': str} which the UI renders as a warning</w:t>
      </w:r>
    </w:p>
    <w:p w14:paraId="1ED0BBB3" w14:textId="77777777" w:rsidR="00796D16" w:rsidRDefault="00000000">
      <w:pPr>
        <w:pStyle w:val="ListBullet"/>
      </w:pPr>
      <w:r>
        <w:rPr>
          <w:sz w:val="20"/>
        </w:rPr>
        <w:t>ML fallback: if H2O fails, _h2o_available is set to False and all subsequent calls go directly to sklearn</w:t>
      </w:r>
    </w:p>
    <w:p w14:paraId="48BD9340" w14:textId="77777777" w:rsidR="00796D16" w:rsidRDefault="00000000">
      <w:pPr>
        <w:pStyle w:val="ListBullet"/>
      </w:pPr>
      <w:r>
        <w:rPr>
          <w:sz w:val="20"/>
        </w:rPr>
        <w:t>Export degradation: if python-docx is not installed, _EXPORT_AVAILABLE = False and the download button is hidden</w:t>
      </w:r>
    </w:p>
    <w:p w14:paraId="2BC6D432" w14:textId="77777777" w:rsidR="00796D16" w:rsidRDefault="00000000">
      <w:pPr>
        <w:spacing w:before="200" w:after="80"/>
      </w:pPr>
      <w:r>
        <w:rPr>
          <w:b/>
          <w:color w:val="C99700"/>
          <w:sz w:val="24"/>
        </w:rPr>
        <w:t>Common Issues and Troubleshooting</w:t>
      </w:r>
    </w:p>
    <w:tbl>
      <w:tblPr>
        <w:tblStyle w:val="TableGrid"/>
        <w:tblW w:w="0" w:type="auto"/>
        <w:jc w:val="center"/>
        <w:tblLook w:val="04A0" w:firstRow="1" w:lastRow="0" w:firstColumn="1" w:lastColumn="0" w:noHBand="0" w:noVBand="1"/>
      </w:tblPr>
      <w:tblGrid>
        <w:gridCol w:w="3135"/>
        <w:gridCol w:w="3135"/>
        <w:gridCol w:w="3135"/>
      </w:tblGrid>
      <w:tr w:rsidR="00796D16" w14:paraId="3C503B4A" w14:textId="77777777">
        <w:trPr>
          <w:jc w:val="center"/>
        </w:trPr>
        <w:tc>
          <w:tcPr>
            <w:tcW w:w="3135" w:type="dxa"/>
            <w:shd w:val="clear" w:color="auto" w:fill="115740"/>
          </w:tcPr>
          <w:p w14:paraId="05C742C2" w14:textId="77777777" w:rsidR="00796D16" w:rsidRDefault="00000000">
            <w:pPr>
              <w:jc w:val="center"/>
            </w:pPr>
            <w:r>
              <w:rPr>
                <w:b/>
                <w:color w:val="FFFFFF"/>
                <w:sz w:val="19"/>
              </w:rPr>
              <w:t>Issue</w:t>
            </w:r>
          </w:p>
        </w:tc>
        <w:tc>
          <w:tcPr>
            <w:tcW w:w="3135" w:type="dxa"/>
            <w:shd w:val="clear" w:color="auto" w:fill="115740"/>
          </w:tcPr>
          <w:p w14:paraId="4858AF9E" w14:textId="77777777" w:rsidR="00796D16" w:rsidRDefault="00000000">
            <w:pPr>
              <w:jc w:val="center"/>
            </w:pPr>
            <w:r>
              <w:rPr>
                <w:b/>
                <w:color w:val="FFFFFF"/>
                <w:sz w:val="19"/>
              </w:rPr>
              <w:t>Cause</w:t>
            </w:r>
          </w:p>
        </w:tc>
        <w:tc>
          <w:tcPr>
            <w:tcW w:w="3135" w:type="dxa"/>
            <w:shd w:val="clear" w:color="auto" w:fill="115740"/>
          </w:tcPr>
          <w:p w14:paraId="0D562182" w14:textId="77777777" w:rsidR="00796D16" w:rsidRDefault="00000000">
            <w:pPr>
              <w:jc w:val="center"/>
            </w:pPr>
            <w:r>
              <w:rPr>
                <w:b/>
                <w:color w:val="FFFFFF"/>
                <w:sz w:val="19"/>
              </w:rPr>
              <w:t>Resolution</w:t>
            </w:r>
          </w:p>
        </w:tc>
      </w:tr>
      <w:tr w:rsidR="00796D16" w14:paraId="328F4546" w14:textId="77777777">
        <w:trPr>
          <w:jc w:val="center"/>
        </w:trPr>
        <w:tc>
          <w:tcPr>
            <w:tcW w:w="3135" w:type="dxa"/>
            <w:shd w:val="clear" w:color="auto" w:fill="E8F2EE"/>
          </w:tcPr>
          <w:p w14:paraId="6CFF4F29" w14:textId="77777777" w:rsidR="00796D16" w:rsidRDefault="00000000">
            <w:r>
              <w:rPr>
                <w:sz w:val="18"/>
              </w:rPr>
              <w:t>ModuleNotFoundError</w:t>
            </w:r>
          </w:p>
        </w:tc>
        <w:tc>
          <w:tcPr>
            <w:tcW w:w="3135" w:type="dxa"/>
            <w:shd w:val="clear" w:color="auto" w:fill="E8F2EE"/>
          </w:tcPr>
          <w:p w14:paraId="198CCA76" w14:textId="77777777" w:rsidR="00796D16" w:rsidRDefault="00000000">
            <w:r>
              <w:rPr>
                <w:sz w:val="18"/>
              </w:rPr>
              <w:t>Missing pip packages</w:t>
            </w:r>
          </w:p>
        </w:tc>
        <w:tc>
          <w:tcPr>
            <w:tcW w:w="3135" w:type="dxa"/>
            <w:shd w:val="clear" w:color="auto" w:fill="E8F2EE"/>
          </w:tcPr>
          <w:p w14:paraId="493FE05E" w14:textId="77777777" w:rsidR="00796D16" w:rsidRDefault="00000000">
            <w:r>
              <w:rPr>
                <w:sz w:val="18"/>
              </w:rPr>
              <w:t>pip install langchain langgraph langchain-google-genai google-generativeai python-dotenv python-docx</w:t>
            </w:r>
          </w:p>
        </w:tc>
      </w:tr>
      <w:tr w:rsidR="00796D16" w14:paraId="12CB197C" w14:textId="77777777">
        <w:trPr>
          <w:jc w:val="center"/>
        </w:trPr>
        <w:tc>
          <w:tcPr>
            <w:tcW w:w="3135" w:type="dxa"/>
          </w:tcPr>
          <w:p w14:paraId="3D616113" w14:textId="77777777" w:rsidR="00796D16" w:rsidRDefault="00000000">
            <w:r>
              <w:rPr>
                <w:sz w:val="18"/>
              </w:rPr>
              <w:t>GEMINI_API_KEY not found</w:t>
            </w:r>
          </w:p>
        </w:tc>
        <w:tc>
          <w:tcPr>
            <w:tcW w:w="3135" w:type="dxa"/>
          </w:tcPr>
          <w:p w14:paraId="5BD5FD27" w14:textId="77777777" w:rsidR="00796D16" w:rsidRDefault="00000000">
            <w:r>
              <w:rPr>
                <w:sz w:val="18"/>
              </w:rPr>
              <w:t>Missing .env or secrets</w:t>
            </w:r>
          </w:p>
        </w:tc>
        <w:tc>
          <w:tcPr>
            <w:tcW w:w="3135" w:type="dxa"/>
          </w:tcPr>
          <w:p w14:paraId="3B5DA68C" w14:textId="77777777" w:rsidR="00796D16" w:rsidRDefault="00000000">
            <w:r>
              <w:rPr>
                <w:sz w:val="18"/>
              </w:rPr>
              <w:t>Edit .env file locally, or configure Streamlit Secrets in cloud dashboard</w:t>
            </w:r>
          </w:p>
        </w:tc>
      </w:tr>
      <w:tr w:rsidR="00796D16" w14:paraId="7BBA2D85" w14:textId="77777777">
        <w:trPr>
          <w:jc w:val="center"/>
        </w:trPr>
        <w:tc>
          <w:tcPr>
            <w:tcW w:w="3135" w:type="dxa"/>
            <w:shd w:val="clear" w:color="auto" w:fill="E8F2EE"/>
          </w:tcPr>
          <w:p w14:paraId="149D6E9C" w14:textId="77777777" w:rsidR="00796D16" w:rsidRDefault="00000000">
            <w:r>
              <w:rPr>
                <w:sz w:val="18"/>
              </w:rPr>
              <w:t>H2O slow on first run</w:t>
            </w:r>
          </w:p>
        </w:tc>
        <w:tc>
          <w:tcPr>
            <w:tcW w:w="3135" w:type="dxa"/>
            <w:shd w:val="clear" w:color="auto" w:fill="E8F2EE"/>
          </w:tcPr>
          <w:p w14:paraId="76A911DD" w14:textId="77777777" w:rsidR="00796D16" w:rsidRDefault="00000000">
            <w:r>
              <w:rPr>
                <w:sz w:val="18"/>
              </w:rPr>
              <w:t>JVM cold start</w:t>
            </w:r>
          </w:p>
        </w:tc>
        <w:tc>
          <w:tcPr>
            <w:tcW w:w="3135" w:type="dxa"/>
            <w:shd w:val="clear" w:color="auto" w:fill="E8F2EE"/>
          </w:tcPr>
          <w:p w14:paraId="4F1F3828" w14:textId="77777777" w:rsidR="00796D16" w:rsidRDefault="00000000">
            <w:r>
              <w:rPr>
                <w:sz w:val="18"/>
              </w:rPr>
              <w:t>Normal -- subsequent classifications use cached model</w:t>
            </w:r>
          </w:p>
        </w:tc>
      </w:tr>
      <w:tr w:rsidR="00796D16" w14:paraId="344C0D3C" w14:textId="77777777">
        <w:trPr>
          <w:jc w:val="center"/>
        </w:trPr>
        <w:tc>
          <w:tcPr>
            <w:tcW w:w="3135" w:type="dxa"/>
          </w:tcPr>
          <w:p w14:paraId="30714319" w14:textId="77777777" w:rsidR="00796D16" w:rsidRDefault="00000000">
            <w:r>
              <w:rPr>
                <w:sz w:val="18"/>
              </w:rPr>
              <w:t>Only 1 card instead of 3</w:t>
            </w:r>
          </w:p>
        </w:tc>
        <w:tc>
          <w:tcPr>
            <w:tcW w:w="3135" w:type="dxa"/>
          </w:tcPr>
          <w:p w14:paraId="0427F29F" w14:textId="77777777" w:rsidR="00796D16" w:rsidRDefault="00000000">
            <w:r>
              <w:rPr>
                <w:sz w:val="18"/>
              </w:rPr>
              <w:t>LLM response variance</w:t>
            </w:r>
          </w:p>
        </w:tc>
        <w:tc>
          <w:tcPr>
            <w:tcW w:w="3135" w:type="dxa"/>
          </w:tcPr>
          <w:p w14:paraId="0B937DC1" w14:textId="77777777" w:rsidR="00796D16" w:rsidRDefault="00000000">
            <w:r>
              <w:rPr>
                <w:sz w:val="18"/>
              </w:rPr>
              <w:t>Re-run classification; LLM responses vary. Check raw_response for debugging</w:t>
            </w:r>
          </w:p>
        </w:tc>
      </w:tr>
      <w:tr w:rsidR="00796D16" w14:paraId="0B303BDB" w14:textId="77777777">
        <w:trPr>
          <w:jc w:val="center"/>
        </w:trPr>
        <w:tc>
          <w:tcPr>
            <w:tcW w:w="3135" w:type="dxa"/>
            <w:shd w:val="clear" w:color="auto" w:fill="E8F2EE"/>
          </w:tcPr>
          <w:p w14:paraId="64A49282" w14:textId="77777777" w:rsidR="00796D16" w:rsidRDefault="00000000">
            <w:r>
              <w:rPr>
                <w:sz w:val="18"/>
              </w:rPr>
              <w:t>OOM on Streamlit Cloud</w:t>
            </w:r>
          </w:p>
        </w:tc>
        <w:tc>
          <w:tcPr>
            <w:tcW w:w="3135" w:type="dxa"/>
            <w:shd w:val="clear" w:color="auto" w:fill="E8F2EE"/>
          </w:tcPr>
          <w:p w14:paraId="18956BA8" w14:textId="77777777" w:rsidR="00796D16" w:rsidRDefault="00000000">
            <w:r>
              <w:rPr>
                <w:sz w:val="18"/>
              </w:rPr>
              <w:t>H2O init at import time</w:t>
            </w:r>
          </w:p>
        </w:tc>
        <w:tc>
          <w:tcPr>
            <w:tcW w:w="3135" w:type="dxa"/>
            <w:shd w:val="clear" w:color="auto" w:fill="E8F2EE"/>
          </w:tcPr>
          <w:p w14:paraId="374FCB1F" w14:textId="77777777" w:rsidR="00796D16" w:rsidRDefault="00000000">
            <w:r>
              <w:rPr>
                <w:sz w:val="18"/>
              </w:rPr>
              <w:t>Never call h2o.init() at import time. Use lazy loading behind sidebar button</w:t>
            </w:r>
          </w:p>
        </w:tc>
      </w:tr>
      <w:tr w:rsidR="00796D16" w14:paraId="251A3ADB" w14:textId="77777777">
        <w:trPr>
          <w:jc w:val="center"/>
        </w:trPr>
        <w:tc>
          <w:tcPr>
            <w:tcW w:w="3135" w:type="dxa"/>
          </w:tcPr>
          <w:p w14:paraId="547500FF" w14:textId="77777777" w:rsidR="00796D16" w:rsidRDefault="00000000">
            <w:r>
              <w:rPr>
                <w:sz w:val="18"/>
              </w:rPr>
              <w:t>App shows old code</w:t>
            </w:r>
          </w:p>
        </w:tc>
        <w:tc>
          <w:tcPr>
            <w:tcW w:w="3135" w:type="dxa"/>
          </w:tcPr>
          <w:p w14:paraId="27B41892" w14:textId="77777777" w:rsidR="00796D16" w:rsidRDefault="00000000">
            <w:r>
              <w:rPr>
                <w:sz w:val="18"/>
              </w:rPr>
              <w:t>Branch not pushed</w:t>
            </w:r>
          </w:p>
        </w:tc>
        <w:tc>
          <w:tcPr>
            <w:tcW w:w="3135" w:type="dxa"/>
          </w:tcPr>
          <w:p w14:paraId="431F5C06" w14:textId="77777777" w:rsidR="00796D16" w:rsidRDefault="00000000">
            <w:r>
              <w:rPr>
                <w:sz w:val="18"/>
              </w:rPr>
              <w:t>Push to main; Streamlit Cloud auto-deploys from main</w:t>
            </w:r>
          </w:p>
        </w:tc>
      </w:tr>
    </w:tbl>
    <w:p w14:paraId="7A50B3E1" w14:textId="77777777" w:rsidR="00796D16" w:rsidRDefault="00000000">
      <w:r>
        <w:br w:type="page"/>
      </w:r>
    </w:p>
    <w:p w14:paraId="0511B428" w14:textId="77777777" w:rsidR="00796D16" w:rsidRDefault="00000000">
      <w:pPr>
        <w:pStyle w:val="Heading1"/>
        <w:spacing w:before="360" w:after="120"/>
      </w:pPr>
      <w:r>
        <w:rPr>
          <w:rFonts w:ascii="Calibri" w:hAnsi="Calibri"/>
          <w:color w:val="115740"/>
        </w:rPr>
        <w:lastRenderedPageBreak/>
        <w:t>9. Transferring Ownership After the Student Team Graduates</w:t>
      </w:r>
    </w:p>
    <w:p w14:paraId="133907EC" w14:textId="77777777" w:rsidR="00796D16" w:rsidRDefault="00000000">
      <w:pPr>
        <w:spacing w:before="200" w:after="80"/>
      </w:pPr>
      <w:r>
        <w:rPr>
          <w:b/>
          <w:color w:val="C99700"/>
          <w:sz w:val="24"/>
        </w:rPr>
        <w:t>Why This Matters</w:t>
      </w:r>
    </w:p>
    <w:p w14:paraId="0DF1B4B7" w14:textId="77777777" w:rsidR="00796D16" w:rsidRDefault="00000000">
      <w:pPr>
        <w:spacing w:after="80"/>
      </w:pPr>
      <w:r>
        <w:rPr>
          <w:sz w:val="20"/>
        </w:rPr>
        <w:t>The GRIFFIN app is currently deployed on the student team’s Streamlit Cloud account with the team’s Gemini API key. After graduation, these accounts may become inactive. To keep GRIFFIN running, your organization needs to own the deployment independently.</w:t>
      </w:r>
    </w:p>
    <w:p w14:paraId="0CAE8B01" w14:textId="77777777" w:rsidR="00796D16" w:rsidRDefault="00000000">
      <w:pPr>
        <w:spacing w:before="200" w:after="80"/>
      </w:pPr>
      <w:r>
        <w:rPr>
          <w:b/>
          <w:color w:val="C99700"/>
          <w:sz w:val="24"/>
        </w:rPr>
        <w:t>Step 1: Fork the GitHub Repository (5 minutes)</w:t>
      </w:r>
    </w:p>
    <w:p w14:paraId="1F175385" w14:textId="77777777" w:rsidR="00796D16" w:rsidRDefault="00000000">
      <w:pPr>
        <w:pStyle w:val="ListBullet"/>
      </w:pPr>
      <w:r>
        <w:rPr>
          <w:sz w:val="20"/>
        </w:rPr>
        <w:t>Go to https://github.com/MSBA-Spring2026-Team-7/GRIFFIN-HR-Classification</w:t>
      </w:r>
    </w:p>
    <w:p w14:paraId="5CEBEAF5" w14:textId="77777777" w:rsidR="00796D16" w:rsidRDefault="00000000">
      <w:pPr>
        <w:pStyle w:val="ListBullet"/>
      </w:pPr>
      <w:r>
        <w:rPr>
          <w:sz w:val="20"/>
        </w:rPr>
        <w:t>Click “Fork” (top right)</w:t>
      </w:r>
    </w:p>
    <w:p w14:paraId="61A1AA72" w14:textId="77777777" w:rsidR="00796D16" w:rsidRDefault="00000000">
      <w:pPr>
        <w:pStyle w:val="ListBullet"/>
      </w:pPr>
      <w:r>
        <w:rPr>
          <w:sz w:val="20"/>
        </w:rPr>
        <w:t>Choose your organization’s GitHub account as the destination</w:t>
      </w:r>
    </w:p>
    <w:p w14:paraId="1214B168" w14:textId="77777777" w:rsidR="00796D16" w:rsidRDefault="00000000">
      <w:pPr>
        <w:pStyle w:val="ListBullet"/>
      </w:pPr>
      <w:r>
        <w:rPr>
          <w:sz w:val="20"/>
        </w:rPr>
        <w:t>You now have your own copy of the code that you control</w:t>
      </w:r>
    </w:p>
    <w:p w14:paraId="3EE69C07" w14:textId="77777777" w:rsidR="00796D16" w:rsidRDefault="00000000">
      <w:pPr>
        <w:spacing w:before="200" w:after="80"/>
      </w:pPr>
      <w:r>
        <w:rPr>
          <w:b/>
          <w:color w:val="C99700"/>
          <w:sz w:val="24"/>
        </w:rPr>
        <w:t>Step 2: Create a Streamlit Cloud Account (5 minutes)</w:t>
      </w:r>
    </w:p>
    <w:p w14:paraId="2FFC89B1" w14:textId="77777777" w:rsidR="00796D16" w:rsidRDefault="00000000">
      <w:pPr>
        <w:pStyle w:val="ListBullet"/>
      </w:pPr>
      <w:r>
        <w:rPr>
          <w:sz w:val="20"/>
        </w:rPr>
        <w:t>Go to https://share.streamlit.io</w:t>
      </w:r>
    </w:p>
    <w:p w14:paraId="063B1A47" w14:textId="77777777" w:rsidR="00796D16" w:rsidRDefault="00000000">
      <w:pPr>
        <w:pStyle w:val="ListBullet"/>
      </w:pPr>
      <w:r>
        <w:rPr>
          <w:sz w:val="20"/>
        </w:rPr>
        <w:t>Sign up with the GitHub account that owns the forked repo</w:t>
      </w:r>
    </w:p>
    <w:p w14:paraId="246BDA81" w14:textId="77777777" w:rsidR="00796D16" w:rsidRDefault="00000000">
      <w:pPr>
        <w:pStyle w:val="ListBullet"/>
      </w:pPr>
      <w:r>
        <w:rPr>
          <w:sz w:val="20"/>
        </w:rPr>
        <w:t>Streamlit Cloud’s free Community tier is sufficient for light use</w:t>
      </w:r>
    </w:p>
    <w:p w14:paraId="58AA4FFE" w14:textId="77777777" w:rsidR="00796D16" w:rsidRDefault="00000000">
      <w:pPr>
        <w:pStyle w:val="ListBullet"/>
      </w:pPr>
      <w:r>
        <w:rPr>
          <w:sz w:val="20"/>
        </w:rPr>
        <w:t>For heavier use (multiple concurrent users), consider Streamlit Teams</w:t>
      </w:r>
    </w:p>
    <w:p w14:paraId="18CBA7E8" w14:textId="77777777" w:rsidR="00796D16" w:rsidRDefault="00000000">
      <w:pPr>
        <w:spacing w:before="200" w:after="80"/>
      </w:pPr>
      <w:r>
        <w:rPr>
          <w:b/>
          <w:color w:val="C99700"/>
          <w:sz w:val="24"/>
        </w:rPr>
        <w:t>Step 3: Get Your Own Gemini API Key (5 minutes)</w:t>
      </w:r>
    </w:p>
    <w:p w14:paraId="57F52095" w14:textId="77777777" w:rsidR="00796D16" w:rsidRDefault="00000000">
      <w:pPr>
        <w:pStyle w:val="ListBullet"/>
      </w:pPr>
      <w:r>
        <w:rPr>
          <w:sz w:val="20"/>
        </w:rPr>
        <w:t>Go to https://aistudio.google.com/app/apikey</w:t>
      </w:r>
    </w:p>
    <w:p w14:paraId="71EFE1E5" w14:textId="77777777" w:rsidR="00796D16" w:rsidRDefault="00000000">
      <w:pPr>
        <w:pStyle w:val="ListBullet"/>
      </w:pPr>
      <w:r>
        <w:rPr>
          <w:sz w:val="20"/>
        </w:rPr>
        <w:t>Create a new API key under your organization’s Google account</w:t>
      </w:r>
    </w:p>
    <w:p w14:paraId="1ABA125E" w14:textId="77777777" w:rsidR="00796D16" w:rsidRDefault="00000000">
      <w:pPr>
        <w:pStyle w:val="ListBullet"/>
      </w:pPr>
      <w:r>
        <w:rPr>
          <w:sz w:val="20"/>
        </w:rPr>
        <w:t>A paid tier is recommended for production use</w:t>
      </w:r>
    </w:p>
    <w:p w14:paraId="6F5F6382" w14:textId="77777777" w:rsidR="00796D16" w:rsidRDefault="00000000">
      <w:pPr>
        <w:pStyle w:val="ListBullet"/>
      </w:pPr>
      <w:r>
        <w:rPr>
          <w:sz w:val="20"/>
        </w:rPr>
        <w:t>Keep this key secure — it controls API access and billing</w:t>
      </w:r>
    </w:p>
    <w:p w14:paraId="39795761" w14:textId="77777777" w:rsidR="00796D16" w:rsidRDefault="00000000">
      <w:pPr>
        <w:spacing w:before="200" w:after="80"/>
      </w:pPr>
      <w:r>
        <w:rPr>
          <w:b/>
          <w:color w:val="C99700"/>
          <w:sz w:val="24"/>
        </w:rPr>
        <w:t>Step 4: Deploy Your Instance (10 minutes)</w:t>
      </w:r>
    </w:p>
    <w:p w14:paraId="7F1A0677" w14:textId="77777777" w:rsidR="00796D16" w:rsidRDefault="00000000">
      <w:pPr>
        <w:pStyle w:val="ListBullet"/>
      </w:pPr>
      <w:r>
        <w:rPr>
          <w:sz w:val="20"/>
        </w:rPr>
        <w:t>In Streamlit Cloud, click “New app”</w:t>
      </w:r>
    </w:p>
    <w:p w14:paraId="24770874" w14:textId="77777777" w:rsidR="00796D16" w:rsidRDefault="00000000">
      <w:pPr>
        <w:pStyle w:val="ListBullet"/>
      </w:pPr>
      <w:r>
        <w:rPr>
          <w:sz w:val="20"/>
        </w:rPr>
        <w:t>Select your forked repo</w:t>
      </w:r>
    </w:p>
    <w:p w14:paraId="058C227C" w14:textId="77777777" w:rsidR="00796D16" w:rsidRDefault="00000000">
      <w:pPr>
        <w:pStyle w:val="ListBullet"/>
      </w:pPr>
      <w:r>
        <w:rPr>
          <w:sz w:val="20"/>
        </w:rPr>
        <w:t>Branch: main (or master)</w:t>
      </w:r>
    </w:p>
    <w:p w14:paraId="6C13A871" w14:textId="77777777" w:rsidR="00796D16" w:rsidRDefault="00000000">
      <w:pPr>
        <w:pStyle w:val="ListBullet"/>
      </w:pPr>
      <w:r>
        <w:rPr>
          <w:sz w:val="20"/>
        </w:rPr>
        <w:t>Main file path: app/streamlit_app.py</w:t>
      </w:r>
    </w:p>
    <w:p w14:paraId="4931D622" w14:textId="77777777" w:rsidR="00796D16" w:rsidRDefault="00000000">
      <w:pPr>
        <w:pStyle w:val="ListBullet"/>
      </w:pPr>
      <w:r>
        <w:rPr>
          <w:sz w:val="20"/>
        </w:rPr>
        <w:t>Python version: 3.11</w:t>
      </w:r>
    </w:p>
    <w:p w14:paraId="17F0C386" w14:textId="77777777" w:rsidR="00796D16" w:rsidRDefault="00000000">
      <w:pPr>
        <w:pStyle w:val="ListBullet"/>
      </w:pPr>
      <w:r>
        <w:rPr>
          <w:sz w:val="20"/>
        </w:rPr>
        <w:t>Under “Advanced settings” → Secrets, add: GEMINI_API_KEY = “your-key-here”</w:t>
      </w:r>
    </w:p>
    <w:p w14:paraId="0A89B81C" w14:textId="77777777" w:rsidR="00796D16" w:rsidRDefault="00000000">
      <w:pPr>
        <w:pStyle w:val="ListBullet"/>
      </w:pPr>
      <w:r>
        <w:rPr>
          <w:sz w:val="20"/>
        </w:rPr>
        <w:t>Click Deploy</w:t>
      </w:r>
    </w:p>
    <w:p w14:paraId="6068C823" w14:textId="77777777" w:rsidR="00796D16" w:rsidRDefault="00000000">
      <w:pPr>
        <w:pStyle w:val="ListBullet"/>
      </w:pPr>
      <w:r>
        <w:rPr>
          <w:sz w:val="20"/>
        </w:rPr>
        <w:t>Your app gets its own URL (e.g., griffin-yourorg.streamlit.app)</w:t>
      </w:r>
    </w:p>
    <w:p w14:paraId="2ED2C8DF" w14:textId="77777777" w:rsidR="00796D16" w:rsidRDefault="00000000">
      <w:pPr>
        <w:spacing w:before="200" w:after="80"/>
      </w:pPr>
      <w:r>
        <w:rPr>
          <w:b/>
          <w:color w:val="C99700"/>
          <w:sz w:val="24"/>
        </w:rPr>
        <w:t>Step 5: Verify</w:t>
      </w:r>
    </w:p>
    <w:p w14:paraId="6770EAE7" w14:textId="77777777" w:rsidR="00796D16" w:rsidRDefault="00000000">
      <w:pPr>
        <w:pStyle w:val="ListBullet"/>
      </w:pPr>
      <w:r>
        <w:rPr>
          <w:sz w:val="20"/>
        </w:rPr>
        <w:t>Open your new URL</w:t>
      </w:r>
    </w:p>
    <w:p w14:paraId="71F07C3A" w14:textId="77777777" w:rsidR="00796D16" w:rsidRDefault="00000000">
      <w:pPr>
        <w:pStyle w:val="ListBullet"/>
      </w:pPr>
      <w:r>
        <w:rPr>
          <w:sz w:val="20"/>
        </w:rPr>
        <w:t>Paste a position description, click Classify</w:t>
      </w:r>
    </w:p>
    <w:p w14:paraId="31DAB4E2" w14:textId="77777777" w:rsidR="00796D16" w:rsidRDefault="00000000">
      <w:pPr>
        <w:pStyle w:val="ListBullet"/>
      </w:pPr>
      <w:r>
        <w:rPr>
          <w:sz w:val="20"/>
        </w:rPr>
        <w:t>Verify Full Analysis works (3 cards appear)</w:t>
      </w:r>
    </w:p>
    <w:p w14:paraId="2E5A06AA" w14:textId="77777777" w:rsidR="00796D16" w:rsidRDefault="00000000">
      <w:pPr>
        <w:pStyle w:val="ListBullet"/>
      </w:pPr>
      <w:r>
        <w:rPr>
          <w:sz w:val="20"/>
        </w:rPr>
        <w:t>Verify Fast Mode works (ML prediction appears)</w:t>
      </w:r>
    </w:p>
    <w:p w14:paraId="4EBE62F3" w14:textId="77777777" w:rsidR="00796D16" w:rsidRDefault="00000000">
      <w:pPr>
        <w:pStyle w:val="ListBullet"/>
      </w:pPr>
      <w:r>
        <w:rPr>
          <w:sz w:val="20"/>
        </w:rPr>
        <w:t>Download a classification report</w:t>
      </w:r>
    </w:p>
    <w:p w14:paraId="78E6F125" w14:textId="77777777" w:rsidR="00796D16" w:rsidRDefault="00000000">
      <w:pPr>
        <w:pStyle w:val="ListBullet"/>
      </w:pPr>
      <w:r>
        <w:rPr>
          <w:sz w:val="20"/>
        </w:rPr>
        <w:t>If everything works, you’re independent</w:t>
      </w:r>
    </w:p>
    <w:p w14:paraId="4EBE15B9" w14:textId="77777777" w:rsidR="00796D16" w:rsidRDefault="00000000">
      <w:pPr>
        <w:spacing w:before="200" w:after="80"/>
      </w:pPr>
      <w:r>
        <w:rPr>
          <w:b/>
          <w:color w:val="C99700"/>
          <w:sz w:val="24"/>
        </w:rPr>
        <w:t>Step 6: Decommission the Student Deployment</w:t>
      </w:r>
    </w:p>
    <w:p w14:paraId="6D5428A8" w14:textId="77777777" w:rsidR="00796D16" w:rsidRDefault="00000000">
      <w:pPr>
        <w:spacing w:after="80"/>
      </w:pPr>
      <w:r>
        <w:rPr>
          <w:sz w:val="20"/>
        </w:rPr>
        <w:t>Once your instance is running, notify the student team that you’re independent. They can then deactivate their Streamlit Cloud app and API key.</w:t>
      </w:r>
    </w:p>
    <w:p w14:paraId="50A895B0" w14:textId="77777777" w:rsidR="00796D16" w:rsidRDefault="00000000">
      <w:pPr>
        <w:spacing w:before="200" w:after="80"/>
      </w:pPr>
      <w:r>
        <w:rPr>
          <w:b/>
          <w:color w:val="C99700"/>
          <w:sz w:val="24"/>
        </w:rPr>
        <w:lastRenderedPageBreak/>
        <w:t>Timeline</w:t>
      </w:r>
    </w:p>
    <w:p w14:paraId="6E836710" w14:textId="77777777" w:rsidR="00796D16" w:rsidRDefault="00000000">
      <w:pPr>
        <w:spacing w:after="80"/>
      </w:pPr>
      <w:r>
        <w:rPr>
          <w:sz w:val="20"/>
        </w:rPr>
        <w:t>An IT officer can complete all 6 steps in under 1 hour.</w:t>
      </w:r>
    </w:p>
    <w:p w14:paraId="4215C0C1" w14:textId="77777777" w:rsidR="00796D16" w:rsidRDefault="00000000">
      <w:pPr>
        <w:spacing w:before="200" w:after="80"/>
      </w:pPr>
      <w:r>
        <w:rPr>
          <w:b/>
          <w:color w:val="C99700"/>
          <w:sz w:val="24"/>
        </w:rPr>
        <w:t>What You Own After Transfer</w:t>
      </w:r>
    </w:p>
    <w:p w14:paraId="57909456" w14:textId="77777777" w:rsidR="00796D16" w:rsidRDefault="00000000">
      <w:pPr>
        <w:pStyle w:val="ListBullet"/>
      </w:pPr>
      <w:r>
        <w:rPr>
          <w:sz w:val="20"/>
        </w:rPr>
        <w:t>Your own GitHub repo (fork) — you control all code changes</w:t>
      </w:r>
    </w:p>
    <w:p w14:paraId="60979A7B" w14:textId="77777777" w:rsidR="00796D16" w:rsidRDefault="00000000">
      <w:pPr>
        <w:pStyle w:val="ListBullet"/>
      </w:pPr>
      <w:r>
        <w:rPr>
          <w:sz w:val="20"/>
        </w:rPr>
        <w:t>Your own Streamlit Cloud app — you control uptime and settings</w:t>
      </w:r>
    </w:p>
    <w:p w14:paraId="330E4876" w14:textId="77777777" w:rsidR="00796D16" w:rsidRDefault="00000000">
      <w:pPr>
        <w:pStyle w:val="ListBullet"/>
      </w:pPr>
      <w:r>
        <w:rPr>
          <w:sz w:val="20"/>
        </w:rPr>
        <w:t>Your own Gemini API key — you control billing and quota</w:t>
      </w:r>
    </w:p>
    <w:p w14:paraId="45FEA04C" w14:textId="77777777" w:rsidR="00796D16" w:rsidRDefault="00000000">
      <w:pPr>
        <w:pStyle w:val="ListBullet"/>
      </w:pPr>
      <w:r>
        <w:rPr>
          <w:sz w:val="20"/>
        </w:rPr>
        <w:t>Full independence from the student team</w:t>
      </w:r>
    </w:p>
    <w:p w14:paraId="54585DBF" w14:textId="77777777" w:rsidR="00796D16" w:rsidRDefault="00000000">
      <w:r>
        <w:br w:type="page"/>
      </w:r>
    </w:p>
    <w:p w14:paraId="5D1155EE" w14:textId="77777777" w:rsidR="00796D16" w:rsidRDefault="00000000">
      <w:pPr>
        <w:pStyle w:val="Heading1"/>
        <w:spacing w:before="360" w:after="120"/>
      </w:pPr>
      <w:r>
        <w:rPr>
          <w:rFonts w:ascii="Calibri" w:hAnsi="Calibri"/>
          <w:color w:val="115740"/>
        </w:rPr>
        <w:lastRenderedPageBreak/>
        <w:t>10. SWOT Analysis</w:t>
      </w:r>
    </w:p>
    <w:p w14:paraId="7D1A7ABA" w14:textId="77777777" w:rsidR="00796D16" w:rsidRDefault="00000000">
      <w:pPr>
        <w:spacing w:before="200" w:after="80"/>
      </w:pPr>
      <w:r>
        <w:rPr>
          <w:b/>
          <w:color w:val="C99700"/>
          <w:sz w:val="24"/>
        </w:rPr>
        <w:t>Strengths</w:t>
      </w:r>
    </w:p>
    <w:p w14:paraId="7BE327A7" w14:textId="77777777" w:rsidR="00796D16" w:rsidRDefault="00000000">
      <w:pPr>
        <w:pStyle w:val="ListBullet"/>
      </w:pPr>
      <w:r>
        <w:rPr>
          <w:sz w:val="20"/>
        </w:rPr>
        <w:t>Dual ML+AI architecture: Statistical classifier and LLM agent pipeline provide independent verification. When both agree, confidence is high</w:t>
      </w:r>
    </w:p>
    <w:p w14:paraId="54753C0F" w14:textId="77777777" w:rsidR="00796D16" w:rsidRDefault="00000000">
      <w:pPr>
        <w:pStyle w:val="ListBullet"/>
      </w:pPr>
      <w:r>
        <w:rPr>
          <w:sz w:val="20"/>
        </w:rPr>
        <w:t>Transparent confidence metrics: Every recommendation carries ML Probability and AI Assessment scores, giving reviewers two independent signals</w:t>
      </w:r>
    </w:p>
    <w:p w14:paraId="308DF82C" w14:textId="77777777" w:rsidR="00796D16" w:rsidRDefault="00000000">
      <w:pPr>
        <w:pStyle w:val="ListBullet"/>
      </w:pPr>
      <w:r>
        <w:rPr>
          <w:sz w:val="20"/>
        </w:rPr>
        <w:t>Agentic classification with tools: Agents autonomously select and invoke tools (Excel lookups, API calls, web search) based on input -- genuine agency, not a prompt chain</w:t>
      </w:r>
    </w:p>
    <w:p w14:paraId="517678F7" w14:textId="77777777" w:rsidR="00796D16" w:rsidRDefault="00000000">
      <w:pPr>
        <w:pStyle w:val="ListBullet"/>
      </w:pPr>
      <w:r>
        <w:rPr>
          <w:sz w:val="20"/>
        </w:rPr>
        <w:t>Three-card triangulation: Best Match, Alternative Role, and Alternative Group give HR a triangulated view for more informed decisions</w:t>
      </w:r>
    </w:p>
    <w:p w14:paraId="490B726C" w14:textId="77777777" w:rsidR="00796D16" w:rsidRDefault="00000000">
      <w:pPr>
        <w:pStyle w:val="ListBullet"/>
      </w:pPr>
      <w:r>
        <w:rPr>
          <w:sz w:val="20"/>
        </w:rPr>
        <w:t>Professional Word export: Downloadable .docx reports for offline review, record-keeping, and stakeholder communication</w:t>
      </w:r>
    </w:p>
    <w:p w14:paraId="57317924" w14:textId="77777777" w:rsidR="00796D16" w:rsidRDefault="00000000">
      <w:pPr>
        <w:pStyle w:val="ListBullet"/>
      </w:pPr>
      <w:r>
        <w:rPr>
          <w:sz w:val="20"/>
        </w:rPr>
        <w:t>Clean separation of concerns: Each Python module has a single responsibility, making the system maintainable and testable</w:t>
      </w:r>
    </w:p>
    <w:p w14:paraId="2001471A" w14:textId="77777777" w:rsidR="00796D16" w:rsidRDefault="00000000">
      <w:pPr>
        <w:pStyle w:val="ListBullet"/>
      </w:pPr>
      <w:r>
        <w:rPr>
          <w:sz w:val="20"/>
        </w:rPr>
        <w:t>Graceful degradation: H2O unavailable? sklearn serves. Gemini API down? Fast Mode works. python-docx missing? Export button hides</w:t>
      </w:r>
    </w:p>
    <w:p w14:paraId="6C116EEF" w14:textId="77777777" w:rsidR="00796D16" w:rsidRDefault="00000000">
      <w:pPr>
        <w:spacing w:before="200" w:after="80"/>
      </w:pPr>
      <w:r>
        <w:rPr>
          <w:b/>
          <w:color w:val="C99700"/>
          <w:sz w:val="24"/>
        </w:rPr>
        <w:t>Weaknesses</w:t>
      </w:r>
    </w:p>
    <w:p w14:paraId="73D9B364" w14:textId="77777777" w:rsidR="00796D16" w:rsidRDefault="00000000">
      <w:pPr>
        <w:pStyle w:val="ListBullet"/>
      </w:pPr>
      <w:r>
        <w:rPr>
          <w:sz w:val="20"/>
        </w:rPr>
        <w:t>Small training dataset: 103 position descriptions with significant class imbalance (Administrative Services: 55/103). Minority classes have 3-4 records each</w:t>
      </w:r>
    </w:p>
    <w:p w14:paraId="01C40B2D" w14:textId="77777777" w:rsidR="00796D16" w:rsidRDefault="00000000">
      <w:pPr>
        <w:pStyle w:val="ListBullet"/>
      </w:pPr>
      <w:r>
        <w:rPr>
          <w:sz w:val="20"/>
        </w:rPr>
        <w:t>H2O cannot run on Streamlit Cloud free tier: 1 GB memory cap prevents H2O JVM boot. Only sklearn fallback available in cloud deployment</w:t>
      </w:r>
    </w:p>
    <w:p w14:paraId="58ED7CF6" w14:textId="77777777" w:rsidR="00796D16" w:rsidRDefault="00000000">
      <w:pPr>
        <w:pStyle w:val="ListBullet"/>
      </w:pPr>
      <w:r>
        <w:rPr>
          <w:sz w:val="20"/>
        </w:rPr>
        <w:t>LLM confidence is subjective: AI Assessment scores are self-reported by the LLM, not calibrated probabilities. May not correlate with actual accuracy</w:t>
      </w:r>
    </w:p>
    <w:p w14:paraId="29DFCB61" w14:textId="77777777" w:rsidR="00796D16" w:rsidRDefault="00000000">
      <w:pPr>
        <w:pStyle w:val="ListBullet"/>
      </w:pPr>
      <w:r>
        <w:rPr>
          <w:sz w:val="20"/>
        </w:rPr>
        <w:t>No live SHAP in UI: SHAP explanations are generated in notebooks only. Deployed app provides explainability through LLM narratives, not visual SHAP plots</w:t>
      </w:r>
    </w:p>
    <w:p w14:paraId="098A02D6" w14:textId="77777777" w:rsidR="00796D16" w:rsidRDefault="00000000">
      <w:pPr>
        <w:pStyle w:val="ListBullet"/>
      </w:pPr>
      <w:r>
        <w:rPr>
          <w:sz w:val="20"/>
        </w:rPr>
        <w:t>Single-taxonomy design: Built for Virginia DHRM taxonomy specifically. Adapting to another state requires retraining on that taxonomy's reference data</w:t>
      </w:r>
    </w:p>
    <w:p w14:paraId="0E9B80DF" w14:textId="77777777" w:rsidR="00796D16" w:rsidRDefault="00000000">
      <w:pPr>
        <w:spacing w:before="200" w:after="80"/>
      </w:pPr>
      <w:r>
        <w:rPr>
          <w:b/>
          <w:color w:val="C99700"/>
          <w:sz w:val="24"/>
        </w:rPr>
        <w:t>Opportunities</w:t>
      </w:r>
    </w:p>
    <w:p w14:paraId="7EAB962B" w14:textId="77777777" w:rsidR="00796D16" w:rsidRDefault="00000000">
      <w:pPr>
        <w:pStyle w:val="ListBullet"/>
      </w:pPr>
      <w:r>
        <w:rPr>
          <w:sz w:val="20"/>
        </w:rPr>
        <w:t>Expand training data: Target 500+ PDs from additional public-university departments to improve minority-class accuracy</w:t>
      </w:r>
    </w:p>
    <w:p w14:paraId="17ACE171" w14:textId="77777777" w:rsidR="00796D16" w:rsidRDefault="00000000">
      <w:pPr>
        <w:pStyle w:val="ListBullet"/>
      </w:pPr>
      <w:r>
        <w:rPr>
          <w:sz w:val="20"/>
        </w:rPr>
        <w:t>Add more career groups: Cover all 56 DHRM career groups with training data (currently concentrated in Administrative Services)</w:t>
      </w:r>
    </w:p>
    <w:p w14:paraId="5E515C3A" w14:textId="77777777" w:rsidR="00796D16" w:rsidRDefault="00000000">
      <w:pPr>
        <w:pStyle w:val="ListBullet"/>
      </w:pPr>
      <w:r>
        <w:rPr>
          <w:sz w:val="20"/>
        </w:rPr>
        <w:t>Integrate with HRIS: Add API writeback to Workday or Oracle HCM (behind human approval step) to close the loop</w:t>
      </w:r>
    </w:p>
    <w:p w14:paraId="724C1567" w14:textId="77777777" w:rsidR="00796D16" w:rsidRDefault="00000000">
      <w:pPr>
        <w:pStyle w:val="ListBullet"/>
      </w:pPr>
      <w:r>
        <w:rPr>
          <w:sz w:val="20"/>
        </w:rPr>
        <w:t>Multi-model support: Add Claude and GPT model options via LangChain's model-agnostic interface for provider flexibility</w:t>
      </w:r>
    </w:p>
    <w:p w14:paraId="6BDE05AE" w14:textId="77777777" w:rsidR="00796D16" w:rsidRDefault="00000000">
      <w:pPr>
        <w:pStyle w:val="ListBullet"/>
      </w:pPr>
      <w:r>
        <w:rPr>
          <w:sz w:val="20"/>
        </w:rPr>
        <w:t>Real-time SHAP: Serve SHAP waterfall plots in the Streamlit UI alongside LLM narratives for visual explainability</w:t>
      </w:r>
    </w:p>
    <w:p w14:paraId="3F8CC864" w14:textId="77777777" w:rsidR="00796D16" w:rsidRDefault="00000000">
      <w:pPr>
        <w:pStyle w:val="ListBullet"/>
      </w:pPr>
      <w:r>
        <w:rPr>
          <w:sz w:val="20"/>
        </w:rPr>
        <w:t>Batch processing: Add CSV upload for bulk classification of multiple PDs in a single session</w:t>
      </w:r>
    </w:p>
    <w:p w14:paraId="16F078A0" w14:textId="77777777" w:rsidR="00796D16" w:rsidRDefault="00000000">
      <w:pPr>
        <w:pStyle w:val="ListBullet"/>
      </w:pPr>
      <w:r>
        <w:rPr>
          <w:sz w:val="20"/>
        </w:rPr>
        <w:t>GCP Cloud SQL deployment: 9-table schema is built and tested. Moving to Cloud SQL enables multi-user access and audit logs</w:t>
      </w:r>
    </w:p>
    <w:p w14:paraId="225052DD" w14:textId="77777777" w:rsidR="00796D16" w:rsidRDefault="00000000">
      <w:pPr>
        <w:spacing w:before="200" w:after="80"/>
      </w:pPr>
      <w:r>
        <w:rPr>
          <w:b/>
          <w:color w:val="C99700"/>
          <w:sz w:val="24"/>
        </w:rPr>
        <w:t>Threats</w:t>
      </w:r>
    </w:p>
    <w:p w14:paraId="7E87BFB9" w14:textId="77777777" w:rsidR="00796D16" w:rsidRDefault="00000000">
      <w:pPr>
        <w:pStyle w:val="ListBullet"/>
      </w:pPr>
      <w:r>
        <w:rPr>
          <w:sz w:val="20"/>
        </w:rPr>
        <w:t>Gemini API changes/pricing: Google may change Gemini pricing, rate limits, or deprecate the gemini-2.5-flash model. The google.generativeai SDK is also marked for migration to google-genai</w:t>
      </w:r>
    </w:p>
    <w:p w14:paraId="38D31B70" w14:textId="77777777" w:rsidR="00796D16" w:rsidRDefault="00000000">
      <w:pPr>
        <w:pStyle w:val="ListBullet"/>
      </w:pPr>
      <w:r>
        <w:rPr>
          <w:sz w:val="20"/>
        </w:rPr>
        <w:lastRenderedPageBreak/>
        <w:t>DHRM taxonomy updates: Career group descriptions, pay bands, and role structures change with new fiscal years. Without scheduled retraining, recommendations silently go stale</w:t>
      </w:r>
    </w:p>
    <w:p w14:paraId="15D05BA6" w14:textId="77777777" w:rsidR="00796D16" w:rsidRDefault="00000000">
      <w:pPr>
        <w:pStyle w:val="ListBullet"/>
      </w:pPr>
      <w:r>
        <w:rPr>
          <w:sz w:val="20"/>
        </w:rPr>
        <w:t>Model drift: As the workforce evolves, the 103-PD training set becomes less representative. Performance degrades without data refresh</w:t>
      </w:r>
    </w:p>
    <w:p w14:paraId="7558BF7A" w14:textId="77777777" w:rsidR="00796D16" w:rsidRDefault="00000000">
      <w:pPr>
        <w:pStyle w:val="ListBullet"/>
      </w:pPr>
      <w:r>
        <w:rPr>
          <w:sz w:val="20"/>
        </w:rPr>
        <w:t>LLM hallucination risk: Gemini may confidently assign a career group that does not exist in the taxonomy, or fabricate role codes. JSON parsing mitigates but does not eliminate this</w:t>
      </w:r>
    </w:p>
    <w:p w14:paraId="68B692CB" w14:textId="77777777" w:rsidR="00796D16" w:rsidRDefault="00000000">
      <w:pPr>
        <w:pStyle w:val="ListBullet"/>
      </w:pPr>
      <w:r>
        <w:rPr>
          <w:sz w:val="20"/>
        </w:rPr>
        <w:t>Streamlit Cloud free tier limitations: 1 GB RAM, periodic hibernation, no SLA. A high-traffic deployment would need a paid tier or self-hosted infrastructure</w:t>
      </w:r>
    </w:p>
    <w:p w14:paraId="3F2A701B" w14:textId="77777777" w:rsidR="00796D16" w:rsidRDefault="00000000">
      <w:r>
        <w:br w:type="page"/>
      </w:r>
    </w:p>
    <w:p w14:paraId="5A1B8709" w14:textId="77777777" w:rsidR="00796D16" w:rsidRDefault="00000000">
      <w:pPr>
        <w:pStyle w:val="Heading1"/>
        <w:spacing w:before="360" w:after="120"/>
      </w:pPr>
      <w:r>
        <w:rPr>
          <w:rFonts w:ascii="Calibri" w:hAnsi="Calibri"/>
          <w:color w:val="115740"/>
        </w:rPr>
        <w:lastRenderedPageBreak/>
        <w:t>11. Future Development Taskers</w:t>
      </w:r>
    </w:p>
    <w:p w14:paraId="6D184C31" w14:textId="77777777" w:rsidR="00796D16" w:rsidRDefault="00000000">
      <w:pPr>
        <w:spacing w:after="80"/>
      </w:pPr>
      <w:r>
        <w:t>Prioritized list of enhancements for the next development team, ordered by impact and feasibility.</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796D16" w14:paraId="0AB2A4C2" w14:textId="77777777">
        <w:trPr>
          <w:jc w:val="center"/>
        </w:trPr>
        <w:tc>
          <w:tcPr>
            <w:tcW w:w="1881" w:type="dxa"/>
            <w:shd w:val="clear" w:color="auto" w:fill="115740"/>
          </w:tcPr>
          <w:p w14:paraId="582FF188" w14:textId="77777777" w:rsidR="00796D16" w:rsidRDefault="00000000">
            <w:pPr>
              <w:jc w:val="center"/>
            </w:pPr>
            <w:r>
              <w:rPr>
                <w:b/>
                <w:color w:val="FFFFFF"/>
                <w:sz w:val="19"/>
              </w:rPr>
              <w:t>#</w:t>
            </w:r>
          </w:p>
        </w:tc>
        <w:tc>
          <w:tcPr>
            <w:tcW w:w="1881" w:type="dxa"/>
            <w:shd w:val="clear" w:color="auto" w:fill="115740"/>
          </w:tcPr>
          <w:p w14:paraId="4251C074" w14:textId="77777777" w:rsidR="00796D16" w:rsidRDefault="00000000">
            <w:pPr>
              <w:jc w:val="center"/>
            </w:pPr>
            <w:r>
              <w:rPr>
                <w:b/>
                <w:color w:val="FFFFFF"/>
                <w:sz w:val="19"/>
              </w:rPr>
              <w:t>Tasker</w:t>
            </w:r>
          </w:p>
        </w:tc>
        <w:tc>
          <w:tcPr>
            <w:tcW w:w="1881" w:type="dxa"/>
            <w:shd w:val="clear" w:color="auto" w:fill="115740"/>
          </w:tcPr>
          <w:p w14:paraId="5550F802" w14:textId="77777777" w:rsidR="00796D16" w:rsidRDefault="00000000">
            <w:pPr>
              <w:jc w:val="center"/>
            </w:pPr>
            <w:r>
              <w:rPr>
                <w:b/>
                <w:color w:val="FFFFFF"/>
                <w:sz w:val="19"/>
              </w:rPr>
              <w:t>Priority</w:t>
            </w:r>
          </w:p>
        </w:tc>
        <w:tc>
          <w:tcPr>
            <w:tcW w:w="1881" w:type="dxa"/>
            <w:shd w:val="clear" w:color="auto" w:fill="115740"/>
          </w:tcPr>
          <w:p w14:paraId="1E4744B6" w14:textId="77777777" w:rsidR="00796D16" w:rsidRDefault="00000000">
            <w:pPr>
              <w:jc w:val="center"/>
            </w:pPr>
            <w:r>
              <w:rPr>
                <w:b/>
                <w:color w:val="FFFFFF"/>
                <w:sz w:val="19"/>
              </w:rPr>
              <w:t>Effort</w:t>
            </w:r>
          </w:p>
        </w:tc>
        <w:tc>
          <w:tcPr>
            <w:tcW w:w="1881" w:type="dxa"/>
            <w:shd w:val="clear" w:color="auto" w:fill="115740"/>
          </w:tcPr>
          <w:p w14:paraId="2F23C7BF" w14:textId="77777777" w:rsidR="00796D16" w:rsidRDefault="00000000">
            <w:pPr>
              <w:jc w:val="center"/>
            </w:pPr>
            <w:r>
              <w:rPr>
                <w:b/>
                <w:color w:val="FFFFFF"/>
                <w:sz w:val="19"/>
              </w:rPr>
              <w:t>Description</w:t>
            </w:r>
          </w:p>
        </w:tc>
      </w:tr>
      <w:tr w:rsidR="00796D16" w14:paraId="713F0D8B" w14:textId="77777777">
        <w:trPr>
          <w:jc w:val="center"/>
        </w:trPr>
        <w:tc>
          <w:tcPr>
            <w:tcW w:w="1881" w:type="dxa"/>
            <w:shd w:val="clear" w:color="auto" w:fill="E8F2EE"/>
          </w:tcPr>
          <w:p w14:paraId="02676D10" w14:textId="77777777" w:rsidR="00796D16" w:rsidRDefault="00000000">
            <w:r>
              <w:rPr>
                <w:sz w:val="18"/>
              </w:rPr>
              <w:t>1</w:t>
            </w:r>
          </w:p>
        </w:tc>
        <w:tc>
          <w:tcPr>
            <w:tcW w:w="1881" w:type="dxa"/>
            <w:shd w:val="clear" w:color="auto" w:fill="E8F2EE"/>
          </w:tcPr>
          <w:p w14:paraId="54CFB655" w14:textId="77777777" w:rsidR="00796D16" w:rsidRDefault="00000000">
            <w:r>
              <w:rPr>
                <w:sz w:val="18"/>
              </w:rPr>
              <w:t>Dynamic SHAP Integration</w:t>
            </w:r>
          </w:p>
        </w:tc>
        <w:tc>
          <w:tcPr>
            <w:tcW w:w="1881" w:type="dxa"/>
            <w:shd w:val="clear" w:color="auto" w:fill="E8F2EE"/>
          </w:tcPr>
          <w:p w14:paraId="3F92CB93" w14:textId="77777777" w:rsidR="00796D16" w:rsidRDefault="00000000">
            <w:r>
              <w:rPr>
                <w:sz w:val="18"/>
              </w:rPr>
              <w:t>High</w:t>
            </w:r>
          </w:p>
        </w:tc>
        <w:tc>
          <w:tcPr>
            <w:tcW w:w="1881" w:type="dxa"/>
            <w:shd w:val="clear" w:color="auto" w:fill="E8F2EE"/>
          </w:tcPr>
          <w:p w14:paraId="7D989812" w14:textId="77777777" w:rsidR="00796D16" w:rsidRDefault="00000000">
            <w:r>
              <w:rPr>
                <w:sz w:val="18"/>
              </w:rPr>
              <w:t>Medium</w:t>
            </w:r>
          </w:p>
        </w:tc>
        <w:tc>
          <w:tcPr>
            <w:tcW w:w="1881" w:type="dxa"/>
            <w:shd w:val="clear" w:color="auto" w:fill="E8F2EE"/>
          </w:tcPr>
          <w:p w14:paraId="620EEA4A" w14:textId="77777777" w:rsidR="00796D16" w:rsidRDefault="00000000">
            <w:r>
              <w:rPr>
                <w:sz w:val="18"/>
              </w:rPr>
              <w:t>Serve SHAP waterfall plots in the Streamlit UI for real-time visual explainability. Currently notebook-only (notebook 5). Requires on-demand SHAP computation per prediction</w:t>
            </w:r>
          </w:p>
        </w:tc>
      </w:tr>
      <w:tr w:rsidR="00796D16" w14:paraId="0550C39D" w14:textId="77777777">
        <w:trPr>
          <w:jc w:val="center"/>
        </w:trPr>
        <w:tc>
          <w:tcPr>
            <w:tcW w:w="1881" w:type="dxa"/>
          </w:tcPr>
          <w:p w14:paraId="1AF78695" w14:textId="77777777" w:rsidR="00796D16" w:rsidRDefault="00000000">
            <w:r>
              <w:rPr>
                <w:sz w:val="18"/>
              </w:rPr>
              <w:t>2</w:t>
            </w:r>
          </w:p>
        </w:tc>
        <w:tc>
          <w:tcPr>
            <w:tcW w:w="1881" w:type="dxa"/>
          </w:tcPr>
          <w:p w14:paraId="24F2C9FD" w14:textId="77777777" w:rsidR="00796D16" w:rsidRDefault="00000000">
            <w:r>
              <w:rPr>
                <w:sz w:val="18"/>
              </w:rPr>
              <w:t>Multi-Model Support</w:t>
            </w:r>
          </w:p>
        </w:tc>
        <w:tc>
          <w:tcPr>
            <w:tcW w:w="1881" w:type="dxa"/>
          </w:tcPr>
          <w:p w14:paraId="113BA9CF" w14:textId="77777777" w:rsidR="00796D16" w:rsidRDefault="00000000">
            <w:r>
              <w:rPr>
                <w:sz w:val="18"/>
              </w:rPr>
              <w:t>High</w:t>
            </w:r>
          </w:p>
        </w:tc>
        <w:tc>
          <w:tcPr>
            <w:tcW w:w="1881" w:type="dxa"/>
          </w:tcPr>
          <w:p w14:paraId="38EE14D6" w14:textId="77777777" w:rsidR="00796D16" w:rsidRDefault="00000000">
            <w:r>
              <w:rPr>
                <w:sz w:val="18"/>
              </w:rPr>
              <w:t>Low</w:t>
            </w:r>
          </w:p>
        </w:tc>
        <w:tc>
          <w:tcPr>
            <w:tcW w:w="1881" w:type="dxa"/>
          </w:tcPr>
          <w:p w14:paraId="20A216C8" w14:textId="77777777" w:rsidR="00796D16" w:rsidRDefault="00000000">
            <w:r>
              <w:rPr>
                <w:sz w:val="18"/>
              </w:rPr>
              <w:t>Add Claude and GPT as selectable LLM providers via LangChain's init_chat_model(). Architecture already supports model swapping -- only need provider-specific API key handling</w:t>
            </w:r>
          </w:p>
        </w:tc>
      </w:tr>
      <w:tr w:rsidR="00796D16" w14:paraId="2E287A15" w14:textId="77777777">
        <w:trPr>
          <w:jc w:val="center"/>
        </w:trPr>
        <w:tc>
          <w:tcPr>
            <w:tcW w:w="1881" w:type="dxa"/>
            <w:shd w:val="clear" w:color="auto" w:fill="E8F2EE"/>
          </w:tcPr>
          <w:p w14:paraId="066D000E" w14:textId="77777777" w:rsidR="00796D16" w:rsidRDefault="00000000">
            <w:r>
              <w:rPr>
                <w:sz w:val="18"/>
              </w:rPr>
              <w:t>3</w:t>
            </w:r>
          </w:p>
        </w:tc>
        <w:tc>
          <w:tcPr>
            <w:tcW w:w="1881" w:type="dxa"/>
            <w:shd w:val="clear" w:color="auto" w:fill="E8F2EE"/>
          </w:tcPr>
          <w:p w14:paraId="1EA7DE66" w14:textId="77777777" w:rsidR="00796D16" w:rsidRDefault="00000000">
            <w:r>
              <w:rPr>
                <w:sz w:val="18"/>
              </w:rPr>
              <w:t>Expanded Training Data</w:t>
            </w:r>
          </w:p>
        </w:tc>
        <w:tc>
          <w:tcPr>
            <w:tcW w:w="1881" w:type="dxa"/>
            <w:shd w:val="clear" w:color="auto" w:fill="E8F2EE"/>
          </w:tcPr>
          <w:p w14:paraId="290BA335" w14:textId="77777777" w:rsidR="00796D16" w:rsidRDefault="00000000">
            <w:r>
              <w:rPr>
                <w:sz w:val="18"/>
              </w:rPr>
              <w:t>High</w:t>
            </w:r>
          </w:p>
        </w:tc>
        <w:tc>
          <w:tcPr>
            <w:tcW w:w="1881" w:type="dxa"/>
            <w:shd w:val="clear" w:color="auto" w:fill="E8F2EE"/>
          </w:tcPr>
          <w:p w14:paraId="3E80EBEA" w14:textId="77777777" w:rsidR="00796D16" w:rsidRDefault="00000000">
            <w:r>
              <w:rPr>
                <w:sz w:val="18"/>
              </w:rPr>
              <w:t>High</w:t>
            </w:r>
          </w:p>
        </w:tc>
        <w:tc>
          <w:tcPr>
            <w:tcW w:w="1881" w:type="dxa"/>
            <w:shd w:val="clear" w:color="auto" w:fill="E8F2EE"/>
          </w:tcPr>
          <w:p w14:paraId="72E74AAB" w14:textId="77777777" w:rsidR="00796D16" w:rsidRDefault="00000000">
            <w:r>
              <w:rPr>
                <w:sz w:val="18"/>
              </w:rPr>
              <w:t>Target 500+ PDs from additional departments (especially Engineering &amp; Technology and Health &amp; Human Services, currently 3-4 records each). Apply class weights or focal loss during retraining</w:t>
            </w:r>
          </w:p>
        </w:tc>
      </w:tr>
      <w:tr w:rsidR="00796D16" w14:paraId="448C4E29" w14:textId="77777777">
        <w:trPr>
          <w:jc w:val="center"/>
        </w:trPr>
        <w:tc>
          <w:tcPr>
            <w:tcW w:w="1881" w:type="dxa"/>
          </w:tcPr>
          <w:p w14:paraId="61E04A20" w14:textId="77777777" w:rsidR="00796D16" w:rsidRDefault="00000000">
            <w:r>
              <w:rPr>
                <w:sz w:val="18"/>
              </w:rPr>
              <w:t>4</w:t>
            </w:r>
          </w:p>
        </w:tc>
        <w:tc>
          <w:tcPr>
            <w:tcW w:w="1881" w:type="dxa"/>
          </w:tcPr>
          <w:p w14:paraId="748886F0" w14:textId="77777777" w:rsidR="00796D16" w:rsidRDefault="00000000">
            <w:r>
              <w:rPr>
                <w:sz w:val="18"/>
              </w:rPr>
              <w:t>GCP Cloud SQL Deployment</w:t>
            </w:r>
          </w:p>
        </w:tc>
        <w:tc>
          <w:tcPr>
            <w:tcW w:w="1881" w:type="dxa"/>
          </w:tcPr>
          <w:p w14:paraId="34AD92CF" w14:textId="77777777" w:rsidR="00796D16" w:rsidRDefault="00000000">
            <w:r>
              <w:rPr>
                <w:sz w:val="18"/>
              </w:rPr>
              <w:t>Medium</w:t>
            </w:r>
          </w:p>
        </w:tc>
        <w:tc>
          <w:tcPr>
            <w:tcW w:w="1881" w:type="dxa"/>
          </w:tcPr>
          <w:p w14:paraId="01E5DF27" w14:textId="77777777" w:rsidR="00796D16" w:rsidRDefault="00000000">
            <w:r>
              <w:rPr>
                <w:sz w:val="18"/>
              </w:rPr>
              <w:t>Medium</w:t>
            </w:r>
          </w:p>
        </w:tc>
        <w:tc>
          <w:tcPr>
            <w:tcW w:w="1881" w:type="dxa"/>
          </w:tcPr>
          <w:p w14:paraId="6AAE8760" w14:textId="77777777" w:rsidR="00796D16" w:rsidRDefault="00000000">
            <w:r>
              <w:rPr>
                <w:sz w:val="18"/>
              </w:rPr>
              <w:t>Deploy the 9-table schema to a production GCP Cloud SQL instance. cloud_sql_config.py is deployment-ready. Enables multi-user access, persistent history, and audit logs</w:t>
            </w:r>
          </w:p>
        </w:tc>
      </w:tr>
      <w:tr w:rsidR="00796D16" w14:paraId="197882AE" w14:textId="77777777">
        <w:trPr>
          <w:jc w:val="center"/>
        </w:trPr>
        <w:tc>
          <w:tcPr>
            <w:tcW w:w="1881" w:type="dxa"/>
            <w:shd w:val="clear" w:color="auto" w:fill="E8F2EE"/>
          </w:tcPr>
          <w:p w14:paraId="559F5508" w14:textId="77777777" w:rsidR="00796D16" w:rsidRDefault="00000000">
            <w:r>
              <w:rPr>
                <w:sz w:val="18"/>
              </w:rPr>
              <w:t>5</w:t>
            </w:r>
          </w:p>
        </w:tc>
        <w:tc>
          <w:tcPr>
            <w:tcW w:w="1881" w:type="dxa"/>
            <w:shd w:val="clear" w:color="auto" w:fill="E8F2EE"/>
          </w:tcPr>
          <w:p w14:paraId="5C8E0173" w14:textId="77777777" w:rsidR="00796D16" w:rsidRDefault="00000000">
            <w:r>
              <w:rPr>
                <w:sz w:val="18"/>
              </w:rPr>
              <w:t>Batch Classification</w:t>
            </w:r>
          </w:p>
        </w:tc>
        <w:tc>
          <w:tcPr>
            <w:tcW w:w="1881" w:type="dxa"/>
            <w:shd w:val="clear" w:color="auto" w:fill="E8F2EE"/>
          </w:tcPr>
          <w:p w14:paraId="4EDA880C" w14:textId="77777777" w:rsidR="00796D16" w:rsidRDefault="00000000">
            <w:r>
              <w:rPr>
                <w:sz w:val="18"/>
              </w:rPr>
              <w:t>Medium</w:t>
            </w:r>
          </w:p>
        </w:tc>
        <w:tc>
          <w:tcPr>
            <w:tcW w:w="1881" w:type="dxa"/>
            <w:shd w:val="clear" w:color="auto" w:fill="E8F2EE"/>
          </w:tcPr>
          <w:p w14:paraId="30A20416" w14:textId="77777777" w:rsidR="00796D16" w:rsidRDefault="00000000">
            <w:r>
              <w:rPr>
                <w:sz w:val="18"/>
              </w:rPr>
              <w:t>Medium</w:t>
            </w:r>
          </w:p>
        </w:tc>
        <w:tc>
          <w:tcPr>
            <w:tcW w:w="1881" w:type="dxa"/>
            <w:shd w:val="clear" w:color="auto" w:fill="E8F2EE"/>
          </w:tcPr>
          <w:p w14:paraId="52837DA8" w14:textId="77777777" w:rsidR="00796D16" w:rsidRDefault="00000000">
            <w:r>
              <w:rPr>
                <w:sz w:val="18"/>
              </w:rPr>
              <w:t>Add CSV upload for bulk PD classification. Process multiple PDs in a loop, aggregate results, export summary report</w:t>
            </w:r>
          </w:p>
        </w:tc>
      </w:tr>
      <w:tr w:rsidR="00796D16" w14:paraId="03AE8BCC" w14:textId="77777777">
        <w:trPr>
          <w:jc w:val="center"/>
        </w:trPr>
        <w:tc>
          <w:tcPr>
            <w:tcW w:w="1881" w:type="dxa"/>
          </w:tcPr>
          <w:p w14:paraId="3F3A0F39" w14:textId="77777777" w:rsidR="00796D16" w:rsidRDefault="00000000">
            <w:r>
              <w:rPr>
                <w:sz w:val="18"/>
              </w:rPr>
              <w:t>6</w:t>
            </w:r>
          </w:p>
        </w:tc>
        <w:tc>
          <w:tcPr>
            <w:tcW w:w="1881" w:type="dxa"/>
          </w:tcPr>
          <w:p w14:paraId="3166D885" w14:textId="77777777" w:rsidR="00796D16" w:rsidRDefault="00000000">
            <w:r>
              <w:rPr>
                <w:sz w:val="18"/>
              </w:rPr>
              <w:t>HRIS Integration</w:t>
            </w:r>
          </w:p>
        </w:tc>
        <w:tc>
          <w:tcPr>
            <w:tcW w:w="1881" w:type="dxa"/>
          </w:tcPr>
          <w:p w14:paraId="518D45D9" w14:textId="77777777" w:rsidR="00796D16" w:rsidRDefault="00000000">
            <w:r>
              <w:rPr>
                <w:sz w:val="18"/>
              </w:rPr>
              <w:t>Medium</w:t>
            </w:r>
          </w:p>
        </w:tc>
        <w:tc>
          <w:tcPr>
            <w:tcW w:w="1881" w:type="dxa"/>
          </w:tcPr>
          <w:p w14:paraId="33BD8660" w14:textId="77777777" w:rsidR="00796D16" w:rsidRDefault="00000000">
            <w:r>
              <w:rPr>
                <w:sz w:val="18"/>
              </w:rPr>
              <w:t>High</w:t>
            </w:r>
          </w:p>
        </w:tc>
        <w:tc>
          <w:tcPr>
            <w:tcW w:w="1881" w:type="dxa"/>
          </w:tcPr>
          <w:p w14:paraId="08D8E3F9" w14:textId="77777777" w:rsidR="00796D16" w:rsidRDefault="00000000">
            <w:r>
              <w:rPr>
                <w:sz w:val="18"/>
              </w:rPr>
              <w:t>Add API writeback to Workday or Oracle HCM behind explicit human approval. Close the loop from recommendation to record</w:t>
            </w:r>
          </w:p>
        </w:tc>
      </w:tr>
      <w:tr w:rsidR="00796D16" w14:paraId="4B271C57" w14:textId="77777777">
        <w:trPr>
          <w:jc w:val="center"/>
        </w:trPr>
        <w:tc>
          <w:tcPr>
            <w:tcW w:w="1881" w:type="dxa"/>
            <w:shd w:val="clear" w:color="auto" w:fill="E8F2EE"/>
          </w:tcPr>
          <w:p w14:paraId="5A35B765" w14:textId="77777777" w:rsidR="00796D16" w:rsidRDefault="00000000">
            <w:r>
              <w:rPr>
                <w:sz w:val="18"/>
              </w:rPr>
              <w:t>7</w:t>
            </w:r>
          </w:p>
        </w:tc>
        <w:tc>
          <w:tcPr>
            <w:tcW w:w="1881" w:type="dxa"/>
            <w:shd w:val="clear" w:color="auto" w:fill="E8F2EE"/>
          </w:tcPr>
          <w:p w14:paraId="59C996ED" w14:textId="77777777" w:rsidR="00796D16" w:rsidRDefault="00000000">
            <w:r>
              <w:rPr>
                <w:sz w:val="18"/>
              </w:rPr>
              <w:t>Data Freshness Banner</w:t>
            </w:r>
          </w:p>
        </w:tc>
        <w:tc>
          <w:tcPr>
            <w:tcW w:w="1881" w:type="dxa"/>
            <w:shd w:val="clear" w:color="auto" w:fill="E8F2EE"/>
          </w:tcPr>
          <w:p w14:paraId="25AFD7E4" w14:textId="77777777" w:rsidR="00796D16" w:rsidRDefault="00000000">
            <w:r>
              <w:rPr>
                <w:sz w:val="18"/>
              </w:rPr>
              <w:t>Low</w:t>
            </w:r>
          </w:p>
        </w:tc>
        <w:tc>
          <w:tcPr>
            <w:tcW w:w="1881" w:type="dxa"/>
            <w:shd w:val="clear" w:color="auto" w:fill="E8F2EE"/>
          </w:tcPr>
          <w:p w14:paraId="65FA1ED7" w14:textId="77777777" w:rsidR="00796D16" w:rsidRDefault="00000000">
            <w:r>
              <w:rPr>
                <w:sz w:val="18"/>
              </w:rPr>
              <w:t>Low</w:t>
            </w:r>
          </w:p>
        </w:tc>
        <w:tc>
          <w:tcPr>
            <w:tcW w:w="1881" w:type="dxa"/>
            <w:shd w:val="clear" w:color="auto" w:fill="E8F2EE"/>
          </w:tcPr>
          <w:p w14:paraId="477E1637" w14:textId="77777777" w:rsidR="00796D16" w:rsidRDefault="00000000">
            <w:r>
              <w:rPr>
                <w:sz w:val="18"/>
              </w:rPr>
              <w:t>Display FY effective date in the UI. Warn users when reference data is older than the current fiscal year</w:t>
            </w:r>
          </w:p>
        </w:tc>
      </w:tr>
      <w:tr w:rsidR="00796D16" w14:paraId="46861731" w14:textId="77777777">
        <w:trPr>
          <w:jc w:val="center"/>
        </w:trPr>
        <w:tc>
          <w:tcPr>
            <w:tcW w:w="1881" w:type="dxa"/>
          </w:tcPr>
          <w:p w14:paraId="3676FFB6" w14:textId="77777777" w:rsidR="00796D16" w:rsidRDefault="00000000">
            <w:r>
              <w:rPr>
                <w:sz w:val="18"/>
              </w:rPr>
              <w:t>8</w:t>
            </w:r>
          </w:p>
        </w:tc>
        <w:tc>
          <w:tcPr>
            <w:tcW w:w="1881" w:type="dxa"/>
          </w:tcPr>
          <w:p w14:paraId="0E3CB53F" w14:textId="77777777" w:rsidR="00796D16" w:rsidRDefault="00000000">
            <w:r>
              <w:rPr>
                <w:sz w:val="18"/>
              </w:rPr>
              <w:t xml:space="preserve">google.generativeai to google-genai </w:t>
            </w:r>
            <w:r>
              <w:rPr>
                <w:sz w:val="18"/>
              </w:rPr>
              <w:lastRenderedPageBreak/>
              <w:t>Migration</w:t>
            </w:r>
          </w:p>
        </w:tc>
        <w:tc>
          <w:tcPr>
            <w:tcW w:w="1881" w:type="dxa"/>
          </w:tcPr>
          <w:p w14:paraId="4A01FA58" w14:textId="77777777" w:rsidR="00796D16" w:rsidRDefault="00000000">
            <w:r>
              <w:rPr>
                <w:sz w:val="18"/>
              </w:rPr>
              <w:lastRenderedPageBreak/>
              <w:t>Low</w:t>
            </w:r>
          </w:p>
        </w:tc>
        <w:tc>
          <w:tcPr>
            <w:tcW w:w="1881" w:type="dxa"/>
          </w:tcPr>
          <w:p w14:paraId="48EDCE3F" w14:textId="77777777" w:rsidR="00796D16" w:rsidRDefault="00000000">
            <w:r>
              <w:rPr>
                <w:sz w:val="18"/>
              </w:rPr>
              <w:t>Low</w:t>
            </w:r>
          </w:p>
        </w:tc>
        <w:tc>
          <w:tcPr>
            <w:tcW w:w="1881" w:type="dxa"/>
          </w:tcPr>
          <w:p w14:paraId="660E1D47" w14:textId="77777777" w:rsidR="00796D16" w:rsidRDefault="00000000">
            <w:r>
              <w:rPr>
                <w:sz w:val="18"/>
              </w:rPr>
              <w:t xml:space="preserve">Google is migrating to the google-genai SDK. </w:t>
            </w:r>
            <w:r>
              <w:rPr>
                <w:sz w:val="18"/>
              </w:rPr>
              <w:lastRenderedPageBreak/>
              <w:t>Update imports and API calls when the new SDK stabilizes</w:t>
            </w:r>
          </w:p>
        </w:tc>
      </w:tr>
      <w:tr w:rsidR="00796D16" w14:paraId="2DA79A18" w14:textId="77777777">
        <w:trPr>
          <w:jc w:val="center"/>
        </w:trPr>
        <w:tc>
          <w:tcPr>
            <w:tcW w:w="1881" w:type="dxa"/>
            <w:shd w:val="clear" w:color="auto" w:fill="E8F2EE"/>
          </w:tcPr>
          <w:p w14:paraId="213489F2" w14:textId="77777777" w:rsidR="00796D16" w:rsidRDefault="00000000">
            <w:r>
              <w:rPr>
                <w:sz w:val="18"/>
              </w:rPr>
              <w:lastRenderedPageBreak/>
              <w:t>9</w:t>
            </w:r>
          </w:p>
        </w:tc>
        <w:tc>
          <w:tcPr>
            <w:tcW w:w="1881" w:type="dxa"/>
            <w:shd w:val="clear" w:color="auto" w:fill="E8F2EE"/>
          </w:tcPr>
          <w:p w14:paraId="779CC5E7" w14:textId="77777777" w:rsidR="00796D16" w:rsidRDefault="00000000">
            <w:r>
              <w:rPr>
                <w:sz w:val="18"/>
              </w:rPr>
              <w:t>Comprehensive Validation Report</w:t>
            </w:r>
          </w:p>
        </w:tc>
        <w:tc>
          <w:tcPr>
            <w:tcW w:w="1881" w:type="dxa"/>
            <w:shd w:val="clear" w:color="auto" w:fill="E8F2EE"/>
          </w:tcPr>
          <w:p w14:paraId="54612993" w14:textId="77777777" w:rsidR="00796D16" w:rsidRDefault="00000000">
            <w:r>
              <w:rPr>
                <w:sz w:val="18"/>
              </w:rPr>
              <w:t>Medium</w:t>
            </w:r>
          </w:p>
        </w:tc>
        <w:tc>
          <w:tcPr>
            <w:tcW w:w="1881" w:type="dxa"/>
            <w:shd w:val="clear" w:color="auto" w:fill="E8F2EE"/>
          </w:tcPr>
          <w:p w14:paraId="2E84D394" w14:textId="77777777" w:rsidR="00796D16" w:rsidRDefault="00000000">
            <w:r>
              <w:rPr>
                <w:sz w:val="18"/>
              </w:rPr>
              <w:t>Medium</w:t>
            </w:r>
          </w:p>
        </w:tc>
        <w:tc>
          <w:tcPr>
            <w:tcW w:w="1881" w:type="dxa"/>
            <w:shd w:val="clear" w:color="auto" w:fill="E8F2EE"/>
          </w:tcPr>
          <w:p w14:paraId="38B5B32D" w14:textId="77777777" w:rsidR="00796D16" w:rsidRDefault="00000000">
            <w:r>
              <w:rPr>
                <w:sz w:val="18"/>
              </w:rPr>
              <w:t>Run 10+ diverse position types through full classification and document accuracy against known correct classifications</w:t>
            </w:r>
          </w:p>
        </w:tc>
      </w:tr>
    </w:tbl>
    <w:p w14:paraId="11CF4EE8" w14:textId="77777777" w:rsidR="00796D16" w:rsidRDefault="00000000">
      <w:r>
        <w:br w:type="page"/>
      </w:r>
    </w:p>
    <w:p w14:paraId="5912D8FF" w14:textId="77777777" w:rsidR="00796D16" w:rsidRDefault="00000000">
      <w:pPr>
        <w:pStyle w:val="Heading1"/>
        <w:spacing w:before="360" w:after="120"/>
      </w:pPr>
      <w:r>
        <w:rPr>
          <w:rFonts w:ascii="Calibri" w:hAnsi="Calibri"/>
          <w:color w:val="115740"/>
        </w:rPr>
        <w:lastRenderedPageBreak/>
        <w:t>12. Appendix: File Inventory</w:t>
      </w:r>
    </w:p>
    <w:p w14:paraId="431B89C0" w14:textId="77777777" w:rsidR="00796D16" w:rsidRDefault="00000000">
      <w:pPr>
        <w:spacing w:before="200" w:after="80"/>
      </w:pPr>
      <w:r>
        <w:rPr>
          <w:b/>
          <w:color w:val="C99700"/>
          <w:sz w:val="24"/>
        </w:rPr>
        <w:t>Application Code (app/)</w:t>
      </w:r>
    </w:p>
    <w:tbl>
      <w:tblPr>
        <w:tblStyle w:val="TableGrid"/>
        <w:tblW w:w="0" w:type="auto"/>
        <w:jc w:val="center"/>
        <w:tblLook w:val="04A0" w:firstRow="1" w:lastRow="0" w:firstColumn="1" w:lastColumn="0" w:noHBand="0" w:noVBand="1"/>
      </w:tblPr>
      <w:tblGrid>
        <w:gridCol w:w="4703"/>
        <w:gridCol w:w="4703"/>
      </w:tblGrid>
      <w:tr w:rsidR="00796D16" w14:paraId="14F5896F" w14:textId="77777777">
        <w:trPr>
          <w:jc w:val="center"/>
        </w:trPr>
        <w:tc>
          <w:tcPr>
            <w:tcW w:w="4703" w:type="dxa"/>
            <w:shd w:val="clear" w:color="auto" w:fill="115740"/>
          </w:tcPr>
          <w:p w14:paraId="12805FCC" w14:textId="77777777" w:rsidR="00796D16" w:rsidRDefault="00000000">
            <w:pPr>
              <w:jc w:val="center"/>
            </w:pPr>
            <w:r>
              <w:rPr>
                <w:b/>
                <w:color w:val="FFFFFF"/>
                <w:sz w:val="19"/>
              </w:rPr>
              <w:t>File</w:t>
            </w:r>
          </w:p>
        </w:tc>
        <w:tc>
          <w:tcPr>
            <w:tcW w:w="4703" w:type="dxa"/>
            <w:shd w:val="clear" w:color="auto" w:fill="115740"/>
          </w:tcPr>
          <w:p w14:paraId="61E7CECD" w14:textId="77777777" w:rsidR="00796D16" w:rsidRDefault="00000000">
            <w:pPr>
              <w:jc w:val="center"/>
            </w:pPr>
            <w:r>
              <w:rPr>
                <w:b/>
                <w:color w:val="FFFFFF"/>
                <w:sz w:val="19"/>
              </w:rPr>
              <w:t>Purpose</w:t>
            </w:r>
          </w:p>
        </w:tc>
      </w:tr>
      <w:tr w:rsidR="00796D16" w14:paraId="64293EC9" w14:textId="77777777">
        <w:trPr>
          <w:jc w:val="center"/>
        </w:trPr>
        <w:tc>
          <w:tcPr>
            <w:tcW w:w="4703" w:type="dxa"/>
            <w:shd w:val="clear" w:color="auto" w:fill="E8F2EE"/>
          </w:tcPr>
          <w:p w14:paraId="2AA61D93" w14:textId="77777777" w:rsidR="00796D16" w:rsidRDefault="00000000">
            <w:r>
              <w:rPr>
                <w:sz w:val="18"/>
              </w:rPr>
              <w:t>streamlit_app.py</w:t>
            </w:r>
          </w:p>
        </w:tc>
        <w:tc>
          <w:tcPr>
            <w:tcW w:w="4703" w:type="dxa"/>
            <w:shd w:val="clear" w:color="auto" w:fill="E8F2EE"/>
          </w:tcPr>
          <w:p w14:paraId="41C9575C" w14:textId="77777777" w:rsidR="00796D16" w:rsidRDefault="00000000">
            <w:r>
              <w:rPr>
                <w:sz w:val="18"/>
              </w:rPr>
              <w:t>Main Streamlit web application entry point</w:t>
            </w:r>
          </w:p>
        </w:tc>
      </w:tr>
      <w:tr w:rsidR="00796D16" w14:paraId="0FEEFC55" w14:textId="77777777">
        <w:trPr>
          <w:jc w:val="center"/>
        </w:trPr>
        <w:tc>
          <w:tcPr>
            <w:tcW w:w="4703" w:type="dxa"/>
          </w:tcPr>
          <w:p w14:paraId="1D5A811C" w14:textId="77777777" w:rsidR="00796D16" w:rsidRDefault="00000000">
            <w:r>
              <w:rPr>
                <w:sz w:val="18"/>
              </w:rPr>
              <w:t>agent_classifier.py</w:t>
            </w:r>
          </w:p>
        </w:tc>
        <w:tc>
          <w:tcPr>
            <w:tcW w:w="4703" w:type="dxa"/>
          </w:tcPr>
          <w:p w14:paraId="3417CBB7" w14:textId="77777777" w:rsidR="00796D16" w:rsidRDefault="00000000">
            <w:r>
              <w:rPr>
                <w:sz w:val="18"/>
              </w:rPr>
              <w:t>Bridge module connecting LangChain agents to Streamlit UI</w:t>
            </w:r>
          </w:p>
        </w:tc>
      </w:tr>
      <w:tr w:rsidR="00796D16" w14:paraId="10D0CDDF" w14:textId="77777777">
        <w:trPr>
          <w:jc w:val="center"/>
        </w:trPr>
        <w:tc>
          <w:tcPr>
            <w:tcW w:w="4703" w:type="dxa"/>
            <w:shd w:val="clear" w:color="auto" w:fill="E8F2EE"/>
          </w:tcPr>
          <w:p w14:paraId="5E52FBFA" w14:textId="77777777" w:rsidR="00796D16" w:rsidRDefault="00000000">
            <w:r>
              <w:rPr>
                <w:sz w:val="18"/>
              </w:rPr>
              <w:t>griffin_langchain_agents.py</w:t>
            </w:r>
          </w:p>
        </w:tc>
        <w:tc>
          <w:tcPr>
            <w:tcW w:w="4703" w:type="dxa"/>
            <w:shd w:val="clear" w:color="auto" w:fill="E8F2EE"/>
          </w:tcPr>
          <w:p w14:paraId="3099A161" w14:textId="77777777" w:rsidR="00796D16" w:rsidRDefault="00000000">
            <w:r>
              <w:rPr>
                <w:sz w:val="18"/>
              </w:rPr>
              <w:t>LangChain agent system (3 agents, 5 tools, 8 components)</w:t>
            </w:r>
          </w:p>
        </w:tc>
      </w:tr>
      <w:tr w:rsidR="00796D16" w14:paraId="585D1AB8" w14:textId="77777777">
        <w:trPr>
          <w:jc w:val="center"/>
        </w:trPr>
        <w:tc>
          <w:tcPr>
            <w:tcW w:w="4703" w:type="dxa"/>
          </w:tcPr>
          <w:p w14:paraId="3576B05D" w14:textId="77777777" w:rsidR="00796D16" w:rsidRDefault="00000000">
            <w:r>
              <w:rPr>
                <w:sz w:val="18"/>
              </w:rPr>
              <w:t>ml_classifier.py</w:t>
            </w:r>
          </w:p>
        </w:tc>
        <w:tc>
          <w:tcPr>
            <w:tcW w:w="4703" w:type="dxa"/>
          </w:tcPr>
          <w:p w14:paraId="2558BD26" w14:textId="77777777" w:rsidR="00796D16" w:rsidRDefault="00000000">
            <w:r>
              <w:rPr>
                <w:sz w:val="18"/>
              </w:rPr>
              <w:t>ML classification engine (H2O primary, sklearn fallback)</w:t>
            </w:r>
          </w:p>
        </w:tc>
      </w:tr>
      <w:tr w:rsidR="00796D16" w14:paraId="0BFAC4AB" w14:textId="77777777">
        <w:trPr>
          <w:jc w:val="center"/>
        </w:trPr>
        <w:tc>
          <w:tcPr>
            <w:tcW w:w="4703" w:type="dxa"/>
            <w:shd w:val="clear" w:color="auto" w:fill="E8F2EE"/>
          </w:tcPr>
          <w:p w14:paraId="06D6DC5D" w14:textId="77777777" w:rsidR="00796D16" w:rsidRDefault="00000000">
            <w:r>
              <w:rPr>
                <w:sz w:val="18"/>
              </w:rPr>
              <w:t>feature_extraction.py</w:t>
            </w:r>
          </w:p>
        </w:tc>
        <w:tc>
          <w:tcPr>
            <w:tcW w:w="4703" w:type="dxa"/>
            <w:shd w:val="clear" w:color="auto" w:fill="E8F2EE"/>
          </w:tcPr>
          <w:p w14:paraId="7BD09540" w14:textId="77777777" w:rsidR="00796D16" w:rsidRDefault="00000000">
            <w:r>
              <w:rPr>
                <w:sz w:val="18"/>
              </w:rPr>
              <w:t>15-feature extraction from raw PD text</w:t>
            </w:r>
          </w:p>
        </w:tc>
      </w:tr>
      <w:tr w:rsidR="00796D16" w14:paraId="5FED5AB2" w14:textId="77777777">
        <w:trPr>
          <w:jc w:val="center"/>
        </w:trPr>
        <w:tc>
          <w:tcPr>
            <w:tcW w:w="4703" w:type="dxa"/>
          </w:tcPr>
          <w:p w14:paraId="2E5796E2" w14:textId="77777777" w:rsidR="00796D16" w:rsidRDefault="00000000">
            <w:r>
              <w:rPr>
                <w:sz w:val="18"/>
              </w:rPr>
              <w:t>export_report.py</w:t>
            </w:r>
          </w:p>
        </w:tc>
        <w:tc>
          <w:tcPr>
            <w:tcW w:w="4703" w:type="dxa"/>
          </w:tcPr>
          <w:p w14:paraId="71442FDE" w14:textId="77777777" w:rsidR="00796D16" w:rsidRDefault="00000000">
            <w:r>
              <w:rPr>
                <w:sz w:val="18"/>
              </w:rPr>
              <w:t>Word document (.docx) report generation</w:t>
            </w:r>
          </w:p>
        </w:tc>
      </w:tr>
      <w:tr w:rsidR="00796D16" w14:paraId="2EBA9475" w14:textId="77777777">
        <w:trPr>
          <w:jc w:val="center"/>
        </w:trPr>
        <w:tc>
          <w:tcPr>
            <w:tcW w:w="4703" w:type="dxa"/>
            <w:shd w:val="clear" w:color="auto" w:fill="E8F2EE"/>
          </w:tcPr>
          <w:p w14:paraId="2FBD5307" w14:textId="77777777" w:rsidR="00796D16" w:rsidRDefault="00000000">
            <w:r>
              <w:rPr>
                <w:sz w:val="18"/>
              </w:rPr>
              <w:t>cloud_sql_config.py</w:t>
            </w:r>
          </w:p>
        </w:tc>
        <w:tc>
          <w:tcPr>
            <w:tcW w:w="4703" w:type="dxa"/>
            <w:shd w:val="clear" w:color="auto" w:fill="E8F2EE"/>
          </w:tcPr>
          <w:p w14:paraId="0D2710C2" w14:textId="77777777" w:rsidR="00796D16" w:rsidRDefault="00000000">
            <w:r>
              <w:rPr>
                <w:sz w:val="18"/>
              </w:rPr>
              <w:t>GCP Cloud SQL connection utility with SQLite fallback</w:t>
            </w:r>
          </w:p>
        </w:tc>
      </w:tr>
      <w:tr w:rsidR="00796D16" w14:paraId="4B1E854F" w14:textId="77777777">
        <w:trPr>
          <w:jc w:val="center"/>
        </w:trPr>
        <w:tc>
          <w:tcPr>
            <w:tcW w:w="4703" w:type="dxa"/>
          </w:tcPr>
          <w:p w14:paraId="46DE05E6" w14:textId="77777777" w:rsidR="00796D16" w:rsidRDefault="00000000">
            <w:r>
              <w:rPr>
                <w:sz w:val="18"/>
              </w:rPr>
              <w:t>run_demo.py</w:t>
            </w:r>
          </w:p>
        </w:tc>
        <w:tc>
          <w:tcPr>
            <w:tcW w:w="4703" w:type="dxa"/>
          </w:tcPr>
          <w:p w14:paraId="4E9527A3" w14:textId="77777777" w:rsidR="00796D16" w:rsidRDefault="00000000">
            <w:r>
              <w:rPr>
                <w:sz w:val="18"/>
              </w:rPr>
              <w:t>CLI demo runner for LangChain agent pipeline</w:t>
            </w:r>
          </w:p>
        </w:tc>
      </w:tr>
    </w:tbl>
    <w:p w14:paraId="6CED1385" w14:textId="77777777" w:rsidR="00796D16" w:rsidRDefault="00796D16"/>
    <w:p w14:paraId="5E12BDC4" w14:textId="77777777" w:rsidR="00796D16" w:rsidRDefault="00000000">
      <w:pPr>
        <w:spacing w:before="200" w:after="80"/>
      </w:pPr>
      <w:r>
        <w:rPr>
          <w:b/>
          <w:color w:val="C99700"/>
          <w:sz w:val="24"/>
        </w:rPr>
        <w:t>Notebooks (notebooks/)</w:t>
      </w:r>
    </w:p>
    <w:tbl>
      <w:tblPr>
        <w:tblStyle w:val="TableGrid"/>
        <w:tblW w:w="0" w:type="auto"/>
        <w:jc w:val="center"/>
        <w:tblLook w:val="04A0" w:firstRow="1" w:lastRow="0" w:firstColumn="1" w:lastColumn="0" w:noHBand="0" w:noVBand="1"/>
      </w:tblPr>
      <w:tblGrid>
        <w:gridCol w:w="4703"/>
        <w:gridCol w:w="4703"/>
      </w:tblGrid>
      <w:tr w:rsidR="00796D16" w14:paraId="6307D2B3" w14:textId="77777777">
        <w:trPr>
          <w:jc w:val="center"/>
        </w:trPr>
        <w:tc>
          <w:tcPr>
            <w:tcW w:w="4703" w:type="dxa"/>
            <w:shd w:val="clear" w:color="auto" w:fill="115740"/>
          </w:tcPr>
          <w:p w14:paraId="1006EA23" w14:textId="77777777" w:rsidR="00796D16" w:rsidRDefault="00000000">
            <w:pPr>
              <w:jc w:val="center"/>
            </w:pPr>
            <w:r>
              <w:rPr>
                <w:b/>
                <w:color w:val="FFFFFF"/>
                <w:sz w:val="19"/>
              </w:rPr>
              <w:t>File</w:t>
            </w:r>
          </w:p>
        </w:tc>
        <w:tc>
          <w:tcPr>
            <w:tcW w:w="4703" w:type="dxa"/>
            <w:shd w:val="clear" w:color="auto" w:fill="115740"/>
          </w:tcPr>
          <w:p w14:paraId="745103B3" w14:textId="77777777" w:rsidR="00796D16" w:rsidRDefault="00000000">
            <w:pPr>
              <w:jc w:val="center"/>
            </w:pPr>
            <w:r>
              <w:rPr>
                <w:b/>
                <w:color w:val="FFFFFF"/>
                <w:sz w:val="19"/>
              </w:rPr>
              <w:t>Purpose</w:t>
            </w:r>
          </w:p>
        </w:tc>
      </w:tr>
      <w:tr w:rsidR="00796D16" w14:paraId="299FF0FA" w14:textId="77777777">
        <w:trPr>
          <w:jc w:val="center"/>
        </w:trPr>
        <w:tc>
          <w:tcPr>
            <w:tcW w:w="4703" w:type="dxa"/>
            <w:shd w:val="clear" w:color="auto" w:fill="E8F2EE"/>
          </w:tcPr>
          <w:p w14:paraId="3E2B13CA" w14:textId="77777777" w:rsidR="00796D16" w:rsidRDefault="00000000">
            <w:r>
              <w:rPr>
                <w:sz w:val="18"/>
              </w:rPr>
              <w:t>1_environment_setup.ipynb</w:t>
            </w:r>
          </w:p>
        </w:tc>
        <w:tc>
          <w:tcPr>
            <w:tcW w:w="4703" w:type="dxa"/>
            <w:shd w:val="clear" w:color="auto" w:fill="E8F2EE"/>
          </w:tcPr>
          <w:p w14:paraId="15A30267" w14:textId="77777777" w:rsidR="00796D16" w:rsidRDefault="00000000">
            <w:r>
              <w:rPr>
                <w:sz w:val="18"/>
              </w:rPr>
              <w:t>Environment verification and data inventory</w:t>
            </w:r>
          </w:p>
        </w:tc>
      </w:tr>
      <w:tr w:rsidR="00796D16" w14:paraId="4B826A7D" w14:textId="77777777">
        <w:trPr>
          <w:jc w:val="center"/>
        </w:trPr>
        <w:tc>
          <w:tcPr>
            <w:tcW w:w="4703" w:type="dxa"/>
          </w:tcPr>
          <w:p w14:paraId="77EC6C33" w14:textId="77777777" w:rsidR="00796D16" w:rsidRDefault="00000000">
            <w:r>
              <w:rPr>
                <w:sz w:val="18"/>
              </w:rPr>
              <w:t>2_dhrm_pipeline.ipynb</w:t>
            </w:r>
          </w:p>
        </w:tc>
        <w:tc>
          <w:tcPr>
            <w:tcW w:w="4703" w:type="dxa"/>
          </w:tcPr>
          <w:p w14:paraId="43FFE85F" w14:textId="77777777" w:rsidR="00796D16" w:rsidRDefault="00000000">
            <w:r>
              <w:rPr>
                <w:sz w:val="18"/>
              </w:rPr>
              <w:t>DHRM taxonomy scraping (50 HTML + 6 PDF pages)</w:t>
            </w:r>
          </w:p>
        </w:tc>
      </w:tr>
      <w:tr w:rsidR="00796D16" w14:paraId="3BE82435" w14:textId="77777777">
        <w:trPr>
          <w:jc w:val="center"/>
        </w:trPr>
        <w:tc>
          <w:tcPr>
            <w:tcW w:w="4703" w:type="dxa"/>
            <w:shd w:val="clear" w:color="auto" w:fill="E8F2EE"/>
          </w:tcPr>
          <w:p w14:paraId="653C1F6A" w14:textId="77777777" w:rsidR="00796D16" w:rsidRDefault="00000000">
            <w:r>
              <w:rPr>
                <w:sz w:val="18"/>
              </w:rPr>
              <w:t>3_workday_scrape.ipynb</w:t>
            </w:r>
          </w:p>
        </w:tc>
        <w:tc>
          <w:tcPr>
            <w:tcW w:w="4703" w:type="dxa"/>
            <w:shd w:val="clear" w:color="auto" w:fill="E8F2EE"/>
          </w:tcPr>
          <w:p w14:paraId="4E8E15D3" w14:textId="77777777" w:rsidR="00796D16" w:rsidRDefault="00000000">
            <w:r>
              <w:rPr>
                <w:sz w:val="18"/>
              </w:rPr>
              <w:t>Workday posting scraping + 30-pattern censoring pipeline</w:t>
            </w:r>
          </w:p>
        </w:tc>
      </w:tr>
      <w:tr w:rsidR="00796D16" w14:paraId="181AF80F" w14:textId="77777777">
        <w:trPr>
          <w:jc w:val="center"/>
        </w:trPr>
        <w:tc>
          <w:tcPr>
            <w:tcW w:w="4703" w:type="dxa"/>
          </w:tcPr>
          <w:p w14:paraId="53C1D5F3" w14:textId="77777777" w:rsidR="00796D16" w:rsidRDefault="00000000">
            <w:r>
              <w:rPr>
                <w:sz w:val="18"/>
              </w:rPr>
              <w:t>4_feature_engineering.ipynb</w:t>
            </w:r>
          </w:p>
        </w:tc>
        <w:tc>
          <w:tcPr>
            <w:tcW w:w="4703" w:type="dxa"/>
          </w:tcPr>
          <w:p w14:paraId="4E39BD2B" w14:textId="77777777" w:rsidR="00796D16" w:rsidRDefault="00000000">
            <w:r>
              <w:rPr>
                <w:sz w:val="18"/>
              </w:rPr>
              <w:t>15-feature extraction and training data preparation</w:t>
            </w:r>
          </w:p>
        </w:tc>
      </w:tr>
      <w:tr w:rsidR="00796D16" w14:paraId="01413BA4" w14:textId="77777777">
        <w:trPr>
          <w:jc w:val="center"/>
        </w:trPr>
        <w:tc>
          <w:tcPr>
            <w:tcW w:w="4703" w:type="dxa"/>
            <w:shd w:val="clear" w:color="auto" w:fill="E8F2EE"/>
          </w:tcPr>
          <w:p w14:paraId="5DAB1E54" w14:textId="77777777" w:rsidR="00796D16" w:rsidRDefault="00000000">
            <w:r>
              <w:rPr>
                <w:sz w:val="18"/>
              </w:rPr>
              <w:t>5_h2o_automl.ipynb</w:t>
            </w:r>
          </w:p>
        </w:tc>
        <w:tc>
          <w:tcPr>
            <w:tcW w:w="4703" w:type="dxa"/>
            <w:shd w:val="clear" w:color="auto" w:fill="E8F2EE"/>
          </w:tcPr>
          <w:p w14:paraId="08B77647" w14:textId="77777777" w:rsidR="00796D16" w:rsidRDefault="00000000">
            <w:r>
              <w:rPr>
                <w:sz w:val="18"/>
              </w:rPr>
              <w:t>H2O AutoML training (80 models) + SHAP explainability</w:t>
            </w:r>
          </w:p>
        </w:tc>
      </w:tr>
    </w:tbl>
    <w:p w14:paraId="3E99BEBF" w14:textId="77777777" w:rsidR="00796D16" w:rsidRDefault="00796D16"/>
    <w:p w14:paraId="2B3779C2" w14:textId="77777777" w:rsidR="00796D16" w:rsidRDefault="00000000">
      <w:pPr>
        <w:spacing w:before="200" w:after="80"/>
      </w:pPr>
      <w:r>
        <w:rPr>
          <w:b/>
          <w:color w:val="C99700"/>
          <w:sz w:val="24"/>
        </w:rPr>
        <w:t>Data (data/)</w:t>
      </w:r>
    </w:p>
    <w:tbl>
      <w:tblPr>
        <w:tblStyle w:val="TableGrid"/>
        <w:tblW w:w="0" w:type="auto"/>
        <w:jc w:val="center"/>
        <w:tblLook w:val="04A0" w:firstRow="1" w:lastRow="0" w:firstColumn="1" w:lastColumn="0" w:noHBand="0" w:noVBand="1"/>
      </w:tblPr>
      <w:tblGrid>
        <w:gridCol w:w="4703"/>
        <w:gridCol w:w="4703"/>
      </w:tblGrid>
      <w:tr w:rsidR="00796D16" w14:paraId="15C87235" w14:textId="77777777">
        <w:trPr>
          <w:jc w:val="center"/>
        </w:trPr>
        <w:tc>
          <w:tcPr>
            <w:tcW w:w="4703" w:type="dxa"/>
            <w:shd w:val="clear" w:color="auto" w:fill="115740"/>
          </w:tcPr>
          <w:p w14:paraId="0A46DAA7" w14:textId="77777777" w:rsidR="00796D16" w:rsidRDefault="00000000">
            <w:pPr>
              <w:jc w:val="center"/>
            </w:pPr>
            <w:r>
              <w:rPr>
                <w:b/>
                <w:color w:val="FFFFFF"/>
                <w:sz w:val="19"/>
              </w:rPr>
              <w:t>Path</w:t>
            </w:r>
          </w:p>
        </w:tc>
        <w:tc>
          <w:tcPr>
            <w:tcW w:w="4703" w:type="dxa"/>
            <w:shd w:val="clear" w:color="auto" w:fill="115740"/>
          </w:tcPr>
          <w:p w14:paraId="5B3EDD9B" w14:textId="77777777" w:rsidR="00796D16" w:rsidRDefault="00000000">
            <w:pPr>
              <w:jc w:val="center"/>
            </w:pPr>
            <w:r>
              <w:rPr>
                <w:b/>
                <w:color w:val="FFFFFF"/>
                <w:sz w:val="19"/>
              </w:rPr>
              <w:t>Purpose</w:t>
            </w:r>
          </w:p>
        </w:tc>
      </w:tr>
      <w:tr w:rsidR="00796D16" w14:paraId="78F2C651" w14:textId="77777777">
        <w:trPr>
          <w:jc w:val="center"/>
        </w:trPr>
        <w:tc>
          <w:tcPr>
            <w:tcW w:w="4703" w:type="dxa"/>
            <w:shd w:val="clear" w:color="auto" w:fill="E8F2EE"/>
          </w:tcPr>
          <w:p w14:paraId="45D20823" w14:textId="77777777" w:rsidR="00796D16" w:rsidRDefault="00000000">
            <w:r>
              <w:rPr>
                <w:sz w:val="18"/>
              </w:rPr>
              <w:t>data/reference/career_groups.xlsx</w:t>
            </w:r>
          </w:p>
        </w:tc>
        <w:tc>
          <w:tcPr>
            <w:tcW w:w="4703" w:type="dxa"/>
            <w:shd w:val="clear" w:color="auto" w:fill="E8F2EE"/>
          </w:tcPr>
          <w:p w14:paraId="258EF8FD" w14:textId="77777777" w:rsidR="00796D16" w:rsidRDefault="00000000">
            <w:r>
              <w:rPr>
                <w:sz w:val="18"/>
              </w:rPr>
              <w:t>56 DHRM career groups with concept_of_work narratives</w:t>
            </w:r>
          </w:p>
        </w:tc>
      </w:tr>
      <w:tr w:rsidR="00796D16" w14:paraId="5E97EC5B" w14:textId="77777777">
        <w:trPr>
          <w:jc w:val="center"/>
        </w:trPr>
        <w:tc>
          <w:tcPr>
            <w:tcW w:w="4703" w:type="dxa"/>
          </w:tcPr>
          <w:p w14:paraId="14AF0B69" w14:textId="77777777" w:rsidR="00796D16" w:rsidRDefault="00000000">
            <w:r>
              <w:rPr>
                <w:sz w:val="18"/>
              </w:rPr>
              <w:t>data/reference/roles.xlsx</w:t>
            </w:r>
          </w:p>
        </w:tc>
        <w:tc>
          <w:tcPr>
            <w:tcW w:w="4703" w:type="dxa"/>
          </w:tcPr>
          <w:p w14:paraId="1A5589E6" w14:textId="77777777" w:rsidR="00796D16" w:rsidRDefault="00000000">
            <w:r>
              <w:rPr>
                <w:sz w:val="18"/>
              </w:rPr>
              <w:t>~294 DHRM roles with compensable factors</w:t>
            </w:r>
          </w:p>
        </w:tc>
      </w:tr>
      <w:tr w:rsidR="00796D16" w14:paraId="77A7D1D1" w14:textId="77777777">
        <w:trPr>
          <w:jc w:val="center"/>
        </w:trPr>
        <w:tc>
          <w:tcPr>
            <w:tcW w:w="4703" w:type="dxa"/>
            <w:shd w:val="clear" w:color="auto" w:fill="E8F2EE"/>
          </w:tcPr>
          <w:p w14:paraId="05535AEB" w14:textId="77777777" w:rsidR="00796D16" w:rsidRDefault="00000000">
            <w:r>
              <w:rPr>
                <w:sz w:val="18"/>
              </w:rPr>
              <w:t>data/reference/dhrm_pay_bands.xlsx</w:t>
            </w:r>
          </w:p>
        </w:tc>
        <w:tc>
          <w:tcPr>
            <w:tcW w:w="4703" w:type="dxa"/>
            <w:shd w:val="clear" w:color="auto" w:fill="E8F2EE"/>
          </w:tcPr>
          <w:p w14:paraId="69D3A683" w14:textId="77777777" w:rsidR="00796D16" w:rsidRDefault="00000000">
            <w:r>
              <w:rPr>
                <w:sz w:val="18"/>
              </w:rPr>
              <w:t>Virginia state salary structure by pay band</w:t>
            </w:r>
          </w:p>
        </w:tc>
      </w:tr>
      <w:tr w:rsidR="00796D16" w14:paraId="60E4F146" w14:textId="77777777">
        <w:trPr>
          <w:jc w:val="center"/>
        </w:trPr>
        <w:tc>
          <w:tcPr>
            <w:tcW w:w="4703" w:type="dxa"/>
          </w:tcPr>
          <w:p w14:paraId="7C294425" w14:textId="77777777" w:rsidR="00796D16" w:rsidRDefault="00000000">
            <w:r>
              <w:rPr>
                <w:sz w:val="18"/>
              </w:rPr>
              <w:t>data/reference/crosswalk.xlsx</w:t>
            </w:r>
          </w:p>
        </w:tc>
        <w:tc>
          <w:tcPr>
            <w:tcW w:w="4703" w:type="dxa"/>
          </w:tcPr>
          <w:p w14:paraId="56283E25" w14:textId="77777777" w:rsidR="00796D16" w:rsidRDefault="00000000">
            <w:r>
              <w:rPr>
                <w:sz w:val="18"/>
              </w:rPr>
              <w:t>DHRM-to-W&amp;M pay grade crosswalk</w:t>
            </w:r>
          </w:p>
        </w:tc>
      </w:tr>
      <w:tr w:rsidR="00796D16" w14:paraId="66A7243A" w14:textId="77777777">
        <w:trPr>
          <w:jc w:val="center"/>
        </w:trPr>
        <w:tc>
          <w:tcPr>
            <w:tcW w:w="4703" w:type="dxa"/>
            <w:shd w:val="clear" w:color="auto" w:fill="E8F2EE"/>
          </w:tcPr>
          <w:p w14:paraId="4A08F07B" w14:textId="77777777" w:rsidR="00796D16" w:rsidRDefault="00000000">
            <w:r>
              <w:rPr>
                <w:sz w:val="18"/>
              </w:rPr>
              <w:t>data/reference/wm_pay_grades.xlsx</w:t>
            </w:r>
          </w:p>
        </w:tc>
        <w:tc>
          <w:tcPr>
            <w:tcW w:w="4703" w:type="dxa"/>
            <w:shd w:val="clear" w:color="auto" w:fill="E8F2EE"/>
          </w:tcPr>
          <w:p w14:paraId="53FE87A8" w14:textId="77777777" w:rsidR="00796D16" w:rsidRDefault="00000000">
            <w:r>
              <w:rPr>
                <w:sz w:val="18"/>
              </w:rPr>
              <w:t>W&amp;M university salary structure (S/H grades)</w:t>
            </w:r>
          </w:p>
        </w:tc>
      </w:tr>
      <w:tr w:rsidR="00796D16" w14:paraId="343C8EA2" w14:textId="77777777">
        <w:trPr>
          <w:jc w:val="center"/>
        </w:trPr>
        <w:tc>
          <w:tcPr>
            <w:tcW w:w="4703" w:type="dxa"/>
          </w:tcPr>
          <w:p w14:paraId="3525AA00" w14:textId="77777777" w:rsidR="00796D16" w:rsidRDefault="00000000">
            <w:r>
              <w:rPr>
                <w:sz w:val="18"/>
              </w:rPr>
              <w:t>data/reference/soc_codes.xlsx</w:t>
            </w:r>
          </w:p>
        </w:tc>
        <w:tc>
          <w:tcPr>
            <w:tcW w:w="4703" w:type="dxa"/>
          </w:tcPr>
          <w:p w14:paraId="00F78F2E" w14:textId="77777777" w:rsidR="00796D16" w:rsidRDefault="00000000">
            <w:r>
              <w:rPr>
                <w:sz w:val="18"/>
              </w:rPr>
              <w:t>BLS SOC code crosswalk to DHRM career groups</w:t>
            </w:r>
          </w:p>
        </w:tc>
      </w:tr>
      <w:tr w:rsidR="00796D16" w14:paraId="3A191904" w14:textId="77777777">
        <w:trPr>
          <w:jc w:val="center"/>
        </w:trPr>
        <w:tc>
          <w:tcPr>
            <w:tcW w:w="4703" w:type="dxa"/>
            <w:shd w:val="clear" w:color="auto" w:fill="E8F2EE"/>
          </w:tcPr>
          <w:p w14:paraId="1238BC2A" w14:textId="77777777" w:rsidR="00796D16" w:rsidRDefault="00000000">
            <w:r>
              <w:rPr>
                <w:sz w:val="18"/>
              </w:rPr>
              <w:t>data/reference/historical_titles.xlsx</w:t>
            </w:r>
          </w:p>
        </w:tc>
        <w:tc>
          <w:tcPr>
            <w:tcW w:w="4703" w:type="dxa"/>
            <w:shd w:val="clear" w:color="auto" w:fill="E8F2EE"/>
          </w:tcPr>
          <w:p w14:paraId="25975809" w14:textId="77777777" w:rsidR="00796D16" w:rsidRDefault="00000000">
            <w:r>
              <w:rPr>
                <w:sz w:val="18"/>
              </w:rPr>
              <w:t>Legacy class code/title mappings</w:t>
            </w:r>
          </w:p>
        </w:tc>
      </w:tr>
      <w:tr w:rsidR="00796D16" w14:paraId="1DF0BA1E" w14:textId="77777777">
        <w:trPr>
          <w:jc w:val="center"/>
        </w:trPr>
        <w:tc>
          <w:tcPr>
            <w:tcW w:w="4703" w:type="dxa"/>
          </w:tcPr>
          <w:p w14:paraId="6FE17213" w14:textId="77777777" w:rsidR="00796D16" w:rsidRDefault="00000000">
            <w:r>
              <w:rPr>
                <w:sz w:val="18"/>
              </w:rPr>
              <w:t>data/training/workday_training.csv</w:t>
            </w:r>
          </w:p>
        </w:tc>
        <w:tc>
          <w:tcPr>
            <w:tcW w:w="4703" w:type="dxa"/>
          </w:tcPr>
          <w:p w14:paraId="36E22D4D" w14:textId="77777777" w:rsidR="00796D16" w:rsidRDefault="00000000">
            <w:r>
              <w:rPr>
                <w:sz w:val="18"/>
              </w:rPr>
              <w:t>103 censored position descriptions with labels</w:t>
            </w:r>
          </w:p>
        </w:tc>
      </w:tr>
      <w:tr w:rsidR="00796D16" w14:paraId="6818245C" w14:textId="77777777">
        <w:trPr>
          <w:jc w:val="center"/>
        </w:trPr>
        <w:tc>
          <w:tcPr>
            <w:tcW w:w="4703" w:type="dxa"/>
            <w:shd w:val="clear" w:color="auto" w:fill="E8F2EE"/>
          </w:tcPr>
          <w:p w14:paraId="3720CDE4" w14:textId="77777777" w:rsidR="00796D16" w:rsidRDefault="00000000">
            <w:r>
              <w:rPr>
                <w:sz w:val="18"/>
              </w:rPr>
              <w:t>data/training/workday_features.csv</w:t>
            </w:r>
          </w:p>
        </w:tc>
        <w:tc>
          <w:tcPr>
            <w:tcW w:w="4703" w:type="dxa"/>
            <w:shd w:val="clear" w:color="auto" w:fill="E8F2EE"/>
          </w:tcPr>
          <w:p w14:paraId="00877820" w14:textId="77777777" w:rsidR="00796D16" w:rsidRDefault="00000000">
            <w:r>
              <w:rPr>
                <w:sz w:val="18"/>
              </w:rPr>
              <w:t>15-feature matrix for ML training</w:t>
            </w:r>
          </w:p>
        </w:tc>
      </w:tr>
      <w:tr w:rsidR="00796D16" w14:paraId="3C9B3F36" w14:textId="77777777">
        <w:trPr>
          <w:jc w:val="center"/>
        </w:trPr>
        <w:tc>
          <w:tcPr>
            <w:tcW w:w="4703" w:type="dxa"/>
          </w:tcPr>
          <w:p w14:paraId="0137DB3B" w14:textId="77777777" w:rsidR="00796D16" w:rsidRDefault="00000000">
            <w:r>
              <w:rPr>
                <w:sz w:val="18"/>
              </w:rPr>
              <w:t>data/training/workday_postings.csv</w:t>
            </w:r>
          </w:p>
        </w:tc>
        <w:tc>
          <w:tcPr>
            <w:tcW w:w="4703" w:type="dxa"/>
          </w:tcPr>
          <w:p w14:paraId="56E22466" w14:textId="77777777" w:rsidR="00796D16" w:rsidRDefault="00000000">
            <w:r>
              <w:rPr>
                <w:sz w:val="18"/>
              </w:rPr>
              <w:t>Raw scraped postings (pre-censoring)</w:t>
            </w:r>
          </w:p>
        </w:tc>
      </w:tr>
      <w:tr w:rsidR="00796D16" w14:paraId="190345DB" w14:textId="77777777">
        <w:trPr>
          <w:jc w:val="center"/>
        </w:trPr>
        <w:tc>
          <w:tcPr>
            <w:tcW w:w="4703" w:type="dxa"/>
            <w:shd w:val="clear" w:color="auto" w:fill="E8F2EE"/>
          </w:tcPr>
          <w:p w14:paraId="2AD4DDF9" w14:textId="77777777" w:rsidR="00796D16" w:rsidRDefault="00000000">
            <w:r>
              <w:rPr>
                <w:sz w:val="18"/>
              </w:rPr>
              <w:t>data/training/workday_exclusions.csv</w:t>
            </w:r>
          </w:p>
        </w:tc>
        <w:tc>
          <w:tcPr>
            <w:tcW w:w="4703" w:type="dxa"/>
            <w:shd w:val="clear" w:color="auto" w:fill="E8F2EE"/>
          </w:tcPr>
          <w:p w14:paraId="43546DC0" w14:textId="77777777" w:rsidR="00796D16" w:rsidRDefault="00000000">
            <w:r>
              <w:rPr>
                <w:sz w:val="18"/>
              </w:rPr>
              <w:t>Excluded postings with exclusion reasons</w:t>
            </w:r>
          </w:p>
        </w:tc>
      </w:tr>
      <w:tr w:rsidR="00796D16" w14:paraId="57ABC270" w14:textId="77777777">
        <w:trPr>
          <w:jc w:val="center"/>
        </w:trPr>
        <w:tc>
          <w:tcPr>
            <w:tcW w:w="4703" w:type="dxa"/>
          </w:tcPr>
          <w:p w14:paraId="2D9B93A3" w14:textId="77777777" w:rsidR="00796D16" w:rsidRDefault="00000000">
            <w:r>
              <w:rPr>
                <w:sz w:val="18"/>
              </w:rPr>
              <w:t>data/schema/wm_hr_classification_schema.sql</w:t>
            </w:r>
          </w:p>
        </w:tc>
        <w:tc>
          <w:tcPr>
            <w:tcW w:w="4703" w:type="dxa"/>
          </w:tcPr>
          <w:p w14:paraId="447BAD14" w14:textId="77777777" w:rsidR="00796D16" w:rsidRDefault="00000000">
            <w:r>
              <w:rPr>
                <w:sz w:val="18"/>
              </w:rPr>
              <w:t>9-table MySQL schema with sample data and views</w:t>
            </w:r>
          </w:p>
        </w:tc>
      </w:tr>
    </w:tbl>
    <w:p w14:paraId="734F2B49" w14:textId="77777777" w:rsidR="00796D16" w:rsidRDefault="00796D16"/>
    <w:p w14:paraId="3F3C7F3D" w14:textId="77777777" w:rsidR="00796D16" w:rsidRDefault="00000000">
      <w:pPr>
        <w:spacing w:before="200" w:after="80"/>
      </w:pPr>
      <w:r>
        <w:rPr>
          <w:b/>
          <w:color w:val="C99700"/>
          <w:sz w:val="24"/>
        </w:rPr>
        <w:t>Configuration and Documentation</w:t>
      </w:r>
    </w:p>
    <w:tbl>
      <w:tblPr>
        <w:tblStyle w:val="TableGrid"/>
        <w:tblW w:w="0" w:type="auto"/>
        <w:jc w:val="center"/>
        <w:tblLook w:val="04A0" w:firstRow="1" w:lastRow="0" w:firstColumn="1" w:lastColumn="0" w:noHBand="0" w:noVBand="1"/>
      </w:tblPr>
      <w:tblGrid>
        <w:gridCol w:w="4703"/>
        <w:gridCol w:w="4703"/>
      </w:tblGrid>
      <w:tr w:rsidR="00796D16" w14:paraId="1CD10F7F" w14:textId="77777777">
        <w:trPr>
          <w:jc w:val="center"/>
        </w:trPr>
        <w:tc>
          <w:tcPr>
            <w:tcW w:w="4703" w:type="dxa"/>
            <w:shd w:val="clear" w:color="auto" w:fill="115740"/>
          </w:tcPr>
          <w:p w14:paraId="0EEA1A69" w14:textId="77777777" w:rsidR="00796D16" w:rsidRDefault="00000000">
            <w:pPr>
              <w:jc w:val="center"/>
            </w:pPr>
            <w:r>
              <w:rPr>
                <w:b/>
                <w:color w:val="FFFFFF"/>
                <w:sz w:val="19"/>
              </w:rPr>
              <w:t>File</w:t>
            </w:r>
          </w:p>
        </w:tc>
        <w:tc>
          <w:tcPr>
            <w:tcW w:w="4703" w:type="dxa"/>
            <w:shd w:val="clear" w:color="auto" w:fill="115740"/>
          </w:tcPr>
          <w:p w14:paraId="4603DA0D" w14:textId="77777777" w:rsidR="00796D16" w:rsidRDefault="00000000">
            <w:pPr>
              <w:jc w:val="center"/>
            </w:pPr>
            <w:r>
              <w:rPr>
                <w:b/>
                <w:color w:val="FFFFFF"/>
                <w:sz w:val="19"/>
              </w:rPr>
              <w:t>Purpose</w:t>
            </w:r>
          </w:p>
        </w:tc>
      </w:tr>
      <w:tr w:rsidR="00796D16" w14:paraId="2731823D" w14:textId="77777777">
        <w:trPr>
          <w:jc w:val="center"/>
        </w:trPr>
        <w:tc>
          <w:tcPr>
            <w:tcW w:w="4703" w:type="dxa"/>
            <w:shd w:val="clear" w:color="auto" w:fill="E8F2EE"/>
          </w:tcPr>
          <w:p w14:paraId="1B4C4EC2" w14:textId="77777777" w:rsidR="00796D16" w:rsidRDefault="00000000">
            <w:r>
              <w:rPr>
                <w:sz w:val="18"/>
              </w:rPr>
              <w:t>requirements.txt</w:t>
            </w:r>
          </w:p>
        </w:tc>
        <w:tc>
          <w:tcPr>
            <w:tcW w:w="4703" w:type="dxa"/>
            <w:shd w:val="clear" w:color="auto" w:fill="E8F2EE"/>
          </w:tcPr>
          <w:p w14:paraId="5976373A" w14:textId="77777777" w:rsidR="00796D16" w:rsidRDefault="00000000">
            <w:r>
              <w:rPr>
                <w:sz w:val="18"/>
              </w:rPr>
              <w:t>Streamlit Cloud pip dependencies (deployed app only)</w:t>
            </w:r>
          </w:p>
        </w:tc>
      </w:tr>
      <w:tr w:rsidR="00796D16" w14:paraId="74328736" w14:textId="77777777">
        <w:trPr>
          <w:jc w:val="center"/>
        </w:trPr>
        <w:tc>
          <w:tcPr>
            <w:tcW w:w="4703" w:type="dxa"/>
          </w:tcPr>
          <w:p w14:paraId="315E33A8" w14:textId="77777777" w:rsidR="00796D16" w:rsidRDefault="00000000">
            <w:r>
              <w:rPr>
                <w:sz w:val="18"/>
              </w:rPr>
              <w:t>environment-local.yml</w:t>
            </w:r>
          </w:p>
        </w:tc>
        <w:tc>
          <w:tcPr>
            <w:tcW w:w="4703" w:type="dxa"/>
          </w:tcPr>
          <w:p w14:paraId="05F0712D" w14:textId="77777777" w:rsidR="00796D16" w:rsidRDefault="00000000">
            <w:r>
              <w:rPr>
                <w:sz w:val="18"/>
              </w:rPr>
              <w:t>Full conda environment for local development</w:t>
            </w:r>
          </w:p>
        </w:tc>
      </w:tr>
      <w:tr w:rsidR="00796D16" w14:paraId="6B90642C" w14:textId="77777777">
        <w:trPr>
          <w:jc w:val="center"/>
        </w:trPr>
        <w:tc>
          <w:tcPr>
            <w:tcW w:w="4703" w:type="dxa"/>
            <w:shd w:val="clear" w:color="auto" w:fill="E8F2EE"/>
          </w:tcPr>
          <w:p w14:paraId="517A27D7" w14:textId="77777777" w:rsidR="00796D16" w:rsidRDefault="00000000">
            <w:r>
              <w:rPr>
                <w:sz w:val="18"/>
              </w:rPr>
              <w:t>packages.txt</w:t>
            </w:r>
          </w:p>
        </w:tc>
        <w:tc>
          <w:tcPr>
            <w:tcW w:w="4703" w:type="dxa"/>
            <w:shd w:val="clear" w:color="auto" w:fill="E8F2EE"/>
          </w:tcPr>
          <w:p w14:paraId="56573B72" w14:textId="77777777" w:rsidR="00796D16" w:rsidRDefault="00000000">
            <w:r>
              <w:rPr>
                <w:sz w:val="18"/>
              </w:rPr>
              <w:t>System-level apt packages for Streamlit Cloud</w:t>
            </w:r>
          </w:p>
        </w:tc>
      </w:tr>
      <w:tr w:rsidR="00796D16" w14:paraId="79C47AC1" w14:textId="77777777">
        <w:trPr>
          <w:jc w:val="center"/>
        </w:trPr>
        <w:tc>
          <w:tcPr>
            <w:tcW w:w="4703" w:type="dxa"/>
          </w:tcPr>
          <w:p w14:paraId="1D5FCB12" w14:textId="77777777" w:rsidR="00796D16" w:rsidRDefault="00000000">
            <w:r>
              <w:rPr>
                <w:sz w:val="18"/>
              </w:rPr>
              <w:t>.env.example</w:t>
            </w:r>
          </w:p>
        </w:tc>
        <w:tc>
          <w:tcPr>
            <w:tcW w:w="4703" w:type="dxa"/>
          </w:tcPr>
          <w:p w14:paraId="7EFE3858" w14:textId="77777777" w:rsidR="00796D16" w:rsidRDefault="00000000">
            <w:r>
              <w:rPr>
                <w:sz w:val="18"/>
              </w:rPr>
              <w:t>Template for local API key configuration</w:t>
            </w:r>
          </w:p>
        </w:tc>
      </w:tr>
      <w:tr w:rsidR="00796D16" w14:paraId="3F511009" w14:textId="77777777">
        <w:trPr>
          <w:jc w:val="center"/>
        </w:trPr>
        <w:tc>
          <w:tcPr>
            <w:tcW w:w="4703" w:type="dxa"/>
            <w:shd w:val="clear" w:color="auto" w:fill="E8F2EE"/>
          </w:tcPr>
          <w:p w14:paraId="01A648CF" w14:textId="77777777" w:rsidR="00796D16" w:rsidRDefault="00000000">
            <w:r>
              <w:rPr>
                <w:sz w:val="18"/>
              </w:rPr>
              <w:t>.gitignore</w:t>
            </w:r>
          </w:p>
        </w:tc>
        <w:tc>
          <w:tcPr>
            <w:tcW w:w="4703" w:type="dxa"/>
            <w:shd w:val="clear" w:color="auto" w:fill="E8F2EE"/>
          </w:tcPr>
          <w:p w14:paraId="6343E911" w14:textId="77777777" w:rsidR="00796D16" w:rsidRDefault="00000000">
            <w:r>
              <w:rPr>
                <w:sz w:val="18"/>
              </w:rPr>
              <w:t>Git exclusions (includes .env, H2O models, __pycache__)</w:t>
            </w:r>
          </w:p>
        </w:tc>
      </w:tr>
      <w:tr w:rsidR="00796D16" w14:paraId="6CB7D988" w14:textId="77777777">
        <w:trPr>
          <w:jc w:val="center"/>
        </w:trPr>
        <w:tc>
          <w:tcPr>
            <w:tcW w:w="4703" w:type="dxa"/>
          </w:tcPr>
          <w:p w14:paraId="23E10CED" w14:textId="77777777" w:rsidR="00796D16" w:rsidRDefault="00000000">
            <w:r>
              <w:rPr>
                <w:sz w:val="18"/>
              </w:rPr>
              <w:t>README.md</w:t>
            </w:r>
          </w:p>
        </w:tc>
        <w:tc>
          <w:tcPr>
            <w:tcW w:w="4703" w:type="dxa"/>
          </w:tcPr>
          <w:p w14:paraId="0BB9A9E8" w14:textId="77777777" w:rsidR="00796D16" w:rsidRDefault="00000000">
            <w:r>
              <w:rPr>
                <w:sz w:val="18"/>
              </w:rPr>
              <w:t>Project overview, architecture, responsible AI, references</w:t>
            </w:r>
          </w:p>
        </w:tc>
      </w:tr>
      <w:tr w:rsidR="00796D16" w14:paraId="1853828B" w14:textId="77777777">
        <w:trPr>
          <w:jc w:val="center"/>
        </w:trPr>
        <w:tc>
          <w:tcPr>
            <w:tcW w:w="4703" w:type="dxa"/>
            <w:shd w:val="clear" w:color="auto" w:fill="E8F2EE"/>
          </w:tcPr>
          <w:p w14:paraId="642135B5" w14:textId="77777777" w:rsidR="00796D16" w:rsidRDefault="00000000">
            <w:r>
              <w:rPr>
                <w:sz w:val="18"/>
              </w:rPr>
              <w:t>QUICK_START.md</w:t>
            </w:r>
          </w:p>
        </w:tc>
        <w:tc>
          <w:tcPr>
            <w:tcW w:w="4703" w:type="dxa"/>
            <w:shd w:val="clear" w:color="auto" w:fill="E8F2EE"/>
          </w:tcPr>
          <w:p w14:paraId="691651F8" w14:textId="77777777" w:rsidR="00796D16" w:rsidRDefault="00000000">
            <w:r>
              <w:rPr>
                <w:sz w:val="18"/>
              </w:rPr>
              <w:t>3-command quick start guide</w:t>
            </w:r>
          </w:p>
        </w:tc>
      </w:tr>
      <w:tr w:rsidR="00796D16" w14:paraId="5013C7EB" w14:textId="77777777">
        <w:trPr>
          <w:jc w:val="center"/>
        </w:trPr>
        <w:tc>
          <w:tcPr>
            <w:tcW w:w="4703" w:type="dxa"/>
          </w:tcPr>
          <w:p w14:paraId="56C3D41A" w14:textId="77777777" w:rsidR="00796D16" w:rsidRDefault="00000000">
            <w:r>
              <w:rPr>
                <w:sz w:val="18"/>
              </w:rPr>
              <w:t>docs/DEPLOYMENT.md</w:t>
            </w:r>
          </w:p>
        </w:tc>
        <w:tc>
          <w:tcPr>
            <w:tcW w:w="4703" w:type="dxa"/>
          </w:tcPr>
          <w:p w14:paraId="31ACDFD5" w14:textId="77777777" w:rsidR="00796D16" w:rsidRDefault="00000000">
            <w:r>
              <w:rPr>
                <w:sz w:val="18"/>
              </w:rPr>
              <w:t>Streamlit Cloud deployment runbook</w:t>
            </w:r>
          </w:p>
        </w:tc>
      </w:tr>
      <w:tr w:rsidR="00796D16" w14:paraId="73F2A3E1" w14:textId="77777777">
        <w:trPr>
          <w:jc w:val="center"/>
        </w:trPr>
        <w:tc>
          <w:tcPr>
            <w:tcW w:w="4703" w:type="dxa"/>
            <w:shd w:val="clear" w:color="auto" w:fill="E8F2EE"/>
          </w:tcPr>
          <w:p w14:paraId="21E95E89" w14:textId="77777777" w:rsidR="00796D16" w:rsidRDefault="00000000">
            <w:r>
              <w:rPr>
                <w:sz w:val="18"/>
              </w:rPr>
              <w:t>docs/GRIFFIN-Lessons-Learned.md</w:t>
            </w:r>
          </w:p>
        </w:tc>
        <w:tc>
          <w:tcPr>
            <w:tcW w:w="4703" w:type="dxa"/>
            <w:shd w:val="clear" w:color="auto" w:fill="E8F2EE"/>
          </w:tcPr>
          <w:p w14:paraId="10DC7148" w14:textId="77777777" w:rsidR="00796D16" w:rsidRDefault="00000000">
            <w:r>
              <w:rPr>
                <w:sz w:val="18"/>
              </w:rPr>
              <w:t>Post-project lessons learned document</w:t>
            </w:r>
          </w:p>
        </w:tc>
      </w:tr>
      <w:tr w:rsidR="00796D16" w14:paraId="4936F4F8" w14:textId="77777777">
        <w:trPr>
          <w:jc w:val="center"/>
        </w:trPr>
        <w:tc>
          <w:tcPr>
            <w:tcW w:w="4703" w:type="dxa"/>
          </w:tcPr>
          <w:p w14:paraId="3E85EEF1" w14:textId="77777777" w:rsidR="00796D16" w:rsidRDefault="00000000">
            <w:r>
              <w:rPr>
                <w:sz w:val="18"/>
              </w:rPr>
              <w:t>LICENSE</w:t>
            </w:r>
          </w:p>
        </w:tc>
        <w:tc>
          <w:tcPr>
            <w:tcW w:w="4703" w:type="dxa"/>
          </w:tcPr>
          <w:p w14:paraId="332C654C" w14:textId="77777777" w:rsidR="00796D16" w:rsidRDefault="00000000">
            <w:r>
              <w:rPr>
                <w:sz w:val="18"/>
              </w:rPr>
              <w:t>MIT License</w:t>
            </w:r>
          </w:p>
        </w:tc>
      </w:tr>
    </w:tbl>
    <w:p w14:paraId="5C609832" w14:textId="77777777" w:rsidR="00796D16" w:rsidRDefault="00796D16"/>
    <w:p w14:paraId="00BBA8A9" w14:textId="77777777" w:rsidR="00796D16" w:rsidRDefault="00000000">
      <w:pPr>
        <w:jc w:val="center"/>
      </w:pPr>
      <w:r>
        <w:rPr>
          <w:color w:val="C99700"/>
          <w:sz w:val="16"/>
        </w:rPr>
        <w:t>____________________________________________________________</w:t>
      </w:r>
    </w:p>
    <w:p w14:paraId="3A41FD7D" w14:textId="77777777" w:rsidR="00796D16" w:rsidRDefault="00000000">
      <w:pPr>
        <w:jc w:val="center"/>
      </w:pPr>
      <w:r>
        <w:rPr>
          <w:i/>
          <w:color w:val="666666"/>
          <w:sz w:val="17"/>
        </w:rPr>
        <w:t>GRIFFIN Technical Transition Guide  |  William &amp; Mary  |  April 16, 2026</w:t>
      </w:r>
      <w:r>
        <w:rPr>
          <w:i/>
          <w:color w:val="666666"/>
          <w:sz w:val="17"/>
        </w:rPr>
        <w:br/>
        <w:t>Team 7: Steven Alvarado, Anmol Motwani, Brynn Vetrano, Jhei-R Jones</w:t>
      </w:r>
    </w:p>
    <w:sectPr w:rsidR="00796D16" w:rsidSect="0063611F">
      <w:pgSz w:w="12240" w:h="15840"/>
      <w:pgMar w:top="1008" w:right="1440"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315177">
    <w:abstractNumId w:val="8"/>
  </w:num>
  <w:num w:numId="2" w16cid:durableId="1996374903">
    <w:abstractNumId w:val="6"/>
  </w:num>
  <w:num w:numId="3" w16cid:durableId="1093939645">
    <w:abstractNumId w:val="5"/>
  </w:num>
  <w:num w:numId="4" w16cid:durableId="1005205231">
    <w:abstractNumId w:val="4"/>
  </w:num>
  <w:num w:numId="5" w16cid:durableId="136729508">
    <w:abstractNumId w:val="7"/>
  </w:num>
  <w:num w:numId="6" w16cid:durableId="1760565959">
    <w:abstractNumId w:val="3"/>
  </w:num>
  <w:num w:numId="7" w16cid:durableId="1638299050">
    <w:abstractNumId w:val="2"/>
  </w:num>
  <w:num w:numId="8" w16cid:durableId="712197234">
    <w:abstractNumId w:val="1"/>
  </w:num>
  <w:num w:numId="9" w16cid:durableId="55524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11F"/>
    <w:rsid w:val="007332D4"/>
    <w:rsid w:val="00796D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0476B"/>
  <w14:defaultImageDpi w14:val="300"/>
  <w15:docId w15:val="{AB17F6D4-4BBE-4F4F-A67D-D435735C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6168</Words>
  <Characters>35162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Alvarado, Steven</cp:lastModifiedBy>
  <cp:revision>2</cp:revision>
  <dcterms:created xsi:type="dcterms:W3CDTF">2013-12-23T23:15:00Z</dcterms:created>
  <dcterms:modified xsi:type="dcterms:W3CDTF">2026-04-16T23:54:00Z</dcterms:modified>
  <cp:category/>
</cp:coreProperties>
</file>