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Setup TPs Spark MS BGD (2018-2019)</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color w:val="ff0000"/>
          <w:sz w:val="24"/>
          <w:szCs w:val="24"/>
          <w:u w:val="single"/>
        </w:rPr>
      </w:pPr>
      <w:r w:rsidDel="00000000" w:rsidR="00000000" w:rsidRPr="00000000">
        <w:rPr>
          <w:b w:val="1"/>
          <w:color w:val="ff0000"/>
          <w:sz w:val="28"/>
          <w:szCs w:val="28"/>
          <w:u w:val="single"/>
          <w:rtl w:val="0"/>
        </w:rPr>
        <w:t xml:space="preserve">Setup TP 1: (MAC et Linux) Installation de Spark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I - Installation de java</w:t>
      </w:r>
    </w:p>
    <w:p w:rsidR="00000000" w:rsidDel="00000000" w:rsidP="00000000" w:rsidRDefault="00000000" w:rsidRPr="00000000" w14:paraId="00000005">
      <w:pPr>
        <w:contextualSpacing w:val="0"/>
        <w:rPr>
          <w:b w:val="1"/>
          <w:color w:val="9900ff"/>
          <w:sz w:val="24"/>
          <w:szCs w:val="24"/>
        </w:rPr>
      </w:pPr>
      <w:r w:rsidDel="00000000" w:rsidR="00000000" w:rsidRPr="00000000">
        <w:rPr>
          <w:rtl w:val="0"/>
        </w:rPr>
      </w:r>
    </w:p>
    <w:p w:rsidR="00000000" w:rsidDel="00000000" w:rsidP="00000000" w:rsidRDefault="00000000" w:rsidRPr="00000000" w14:paraId="00000006">
      <w:pPr>
        <w:contextualSpacing w:val="0"/>
        <w:rPr>
          <w:b w:val="1"/>
          <w:color w:val="9900ff"/>
          <w:sz w:val="24"/>
          <w:szCs w:val="24"/>
        </w:rPr>
      </w:pPr>
      <w:r w:rsidDel="00000000" w:rsidR="00000000" w:rsidRPr="00000000">
        <w:rPr>
          <w:b w:val="1"/>
          <w:color w:val="9900ff"/>
          <w:sz w:val="24"/>
          <w:szCs w:val="24"/>
          <w:rtl w:val="0"/>
        </w:rPr>
        <w:t xml:space="preserve">Selon votre machine (mac, Linux perso, machine de TP) reportez-vous à la section correspondante dans la suite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b w:val="1"/>
          <w:color w:val="9900ff"/>
          <w:sz w:val="24"/>
          <w:szCs w:val="24"/>
          <w:u w:val="none"/>
        </w:rPr>
      </w:pPr>
      <w:r w:rsidDel="00000000" w:rsidR="00000000" w:rsidRPr="00000000">
        <w:rPr>
          <w:b w:val="1"/>
          <w:color w:val="9900ff"/>
          <w:sz w:val="24"/>
          <w:szCs w:val="24"/>
          <w:rtl w:val="0"/>
        </w:rPr>
        <w:t xml:space="preserve">Sur les machines de TP</w:t>
      </w:r>
    </w:p>
    <w:p w:rsidR="00000000" w:rsidDel="00000000" w:rsidP="00000000" w:rsidRDefault="00000000" w:rsidRPr="00000000" w14:paraId="00000009">
      <w:pPr>
        <w:contextualSpacing w:val="0"/>
        <w:rPr/>
      </w:pPr>
      <w:r w:rsidDel="00000000" w:rsidR="00000000" w:rsidRPr="00000000">
        <w:rPr>
          <w:rtl w:val="0"/>
        </w:rPr>
        <w:t xml:space="preserve">Dans un terminal, entrez (sans le “&gt;” qui indique juste qu’on entre des commandes dans le terminal...) : </w:t>
      </w:r>
    </w:p>
    <w:p w:rsidR="00000000" w:rsidDel="00000000" w:rsidP="00000000" w:rsidRDefault="00000000" w:rsidRPr="00000000" w14:paraId="0000000A">
      <w:pPr>
        <w:contextualSpacing w:val="0"/>
        <w:rPr>
          <w:rFonts w:ascii="Consolas" w:cs="Consolas" w:eastAsia="Consolas" w:hAnsi="Consolas"/>
          <w:color w:val="333333"/>
          <w:sz w:val="20"/>
          <w:szCs w:val="20"/>
          <w:shd w:fill="f5f5f5" w:val="clear"/>
        </w:rPr>
      </w:pPr>
      <w:r w:rsidDel="00000000" w:rsidR="00000000" w:rsidRPr="00000000">
        <w:rPr>
          <w:rtl w:val="0"/>
        </w:rPr>
        <w:t xml:space="preserve">&gt; </w:t>
      </w:r>
      <w:r w:rsidDel="00000000" w:rsidR="00000000" w:rsidRPr="00000000">
        <w:rPr>
          <w:rFonts w:ascii="Consolas" w:cs="Consolas" w:eastAsia="Consolas" w:hAnsi="Consolas"/>
          <w:color w:val="333333"/>
          <w:sz w:val="20"/>
          <w:szCs w:val="20"/>
          <w:shd w:fill="f5f5f5" w:val="clear"/>
          <w:rtl w:val="0"/>
        </w:rPr>
        <w:t xml:space="preserve">java -version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Cette commande affiche la version de java qui est installée: la version</w:t>
      </w:r>
      <w:r w:rsidDel="00000000" w:rsidR="00000000" w:rsidRPr="00000000">
        <w:rPr>
          <w:rtl w:val="0"/>
        </w:rPr>
        <w:t xml:space="preserve"> 1.7 ou 1.8 doit déjà être installée.</w:t>
      </w:r>
    </w:p>
    <w:p w:rsidR="00000000" w:rsidDel="00000000" w:rsidP="00000000" w:rsidRDefault="00000000" w:rsidRPr="00000000" w14:paraId="0000000D">
      <w:pPr>
        <w:contextualSpacing w:val="0"/>
        <w:rPr>
          <w:b w:val="1"/>
          <w:color w:val="9900ff"/>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contextualSpacing w:val="1"/>
        <w:rPr>
          <w:b w:val="1"/>
          <w:color w:val="9900ff"/>
          <w:sz w:val="24"/>
          <w:szCs w:val="24"/>
          <w:u w:val="none"/>
        </w:rPr>
      </w:pPr>
      <w:r w:rsidDel="00000000" w:rsidR="00000000" w:rsidRPr="00000000">
        <w:rPr>
          <w:b w:val="1"/>
          <w:color w:val="9900ff"/>
          <w:sz w:val="24"/>
          <w:szCs w:val="24"/>
          <w:rtl w:val="0"/>
        </w:rPr>
        <w:t xml:space="preserve">Sur Ubuntu (machines perso : besoin des droits root)</w:t>
      </w:r>
    </w:p>
    <w:p w:rsidR="00000000" w:rsidDel="00000000" w:rsidP="00000000" w:rsidRDefault="00000000" w:rsidRPr="00000000" w14:paraId="0000000F">
      <w:pPr>
        <w:contextualSpacing w:val="0"/>
        <w:rPr>
          <w:b w:val="1"/>
          <w:color w:val="9900ff"/>
          <w:sz w:val="24"/>
          <w:szCs w:val="24"/>
        </w:rPr>
      </w:pP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i w:val="1"/>
          <w:rtl w:val="0"/>
        </w:rPr>
        <w:t xml:space="preserve">Option 1:</w:t>
      </w:r>
    </w:p>
    <w:p w:rsidR="00000000" w:rsidDel="00000000" w:rsidP="00000000" w:rsidRDefault="00000000" w:rsidRPr="00000000" w14:paraId="00000011">
      <w:pPr>
        <w:contextualSpacing w:val="0"/>
        <w:rPr/>
      </w:pPr>
      <w:hyperlink r:id="rId6">
        <w:r w:rsidDel="00000000" w:rsidR="00000000" w:rsidRPr="00000000">
          <w:rPr>
            <w:color w:val="1155cc"/>
            <w:u w:val="single"/>
            <w:rtl w:val="0"/>
          </w:rPr>
          <w:t xml:space="preserve">http://www.oracle.com/technetwork/java/javase/downloads/jdk8-downloads-2133151.html</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Dans “Java SE Development Kit 8u181” choisissez la version à dowloader qui vous correspond.</w:t>
      </w:r>
    </w:p>
    <w:p w:rsidR="00000000" w:rsidDel="00000000" w:rsidP="00000000" w:rsidRDefault="00000000" w:rsidRPr="00000000" w14:paraId="00000013">
      <w:pPr>
        <w:contextualSpacing w:val="0"/>
        <w:rPr/>
      </w:pPr>
      <w:r w:rsidDel="00000000" w:rsidR="00000000" w:rsidRPr="00000000">
        <w:rPr>
          <w:rtl w:val="0"/>
        </w:rPr>
        <w:t xml:space="preserve">Puis installer le paquet downloadé</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i w:val="1"/>
          <w:rtl w:val="0"/>
        </w:rPr>
        <w:t xml:space="preserve">Option 2:</w:t>
      </w:r>
    </w:p>
    <w:p w:rsidR="00000000" w:rsidDel="00000000" w:rsidP="00000000" w:rsidRDefault="00000000" w:rsidRPr="00000000" w14:paraId="00000016">
      <w:pPr>
        <w:contextualSpacing w:val="0"/>
        <w:rPr/>
      </w:pPr>
      <w:r w:rsidDel="00000000" w:rsidR="00000000" w:rsidRPr="00000000">
        <w:rPr>
          <w:rtl w:val="0"/>
        </w:rPr>
        <w:t xml:space="preserve">Dans un terminal:</w:t>
      </w:r>
    </w:p>
    <w:p w:rsidR="00000000" w:rsidDel="00000000" w:rsidP="00000000" w:rsidRDefault="00000000" w:rsidRPr="00000000" w14:paraId="00000017">
      <w:pPr>
        <w:contextualSpacing w:val="0"/>
        <w:rPr/>
      </w:pPr>
      <w:r w:rsidDel="00000000" w:rsidR="00000000" w:rsidRPr="00000000">
        <w:rPr>
          <w:rtl w:val="0"/>
        </w:rPr>
        <w:t xml:space="preserve">&gt; sudo add-apt-repository ppa:webupd8team/java</w:t>
        <w:br w:type="textWrapping"/>
        <w:t xml:space="preserve">&gt; sudo apt-get update</w:t>
        <w:br w:type="textWrapping"/>
        <w:t xml:space="preserve">&gt; sudo apt-get install oracle-java8-installer</w:t>
      </w:r>
    </w:p>
    <w:p w:rsidR="00000000" w:rsidDel="00000000" w:rsidP="00000000" w:rsidRDefault="00000000" w:rsidRPr="00000000" w14:paraId="00000018">
      <w:pPr>
        <w:contextualSpacing w:val="0"/>
        <w:rPr>
          <w:b w:val="1"/>
          <w:color w:val="9900ff"/>
          <w:sz w:val="24"/>
          <w:szCs w:val="24"/>
        </w:rPr>
      </w:pPr>
      <w:r w:rsidDel="00000000" w:rsidR="00000000" w:rsidRPr="00000000">
        <w:rPr>
          <w:rtl w:val="0"/>
        </w:rPr>
      </w:r>
    </w:p>
    <w:p w:rsidR="00000000" w:rsidDel="00000000" w:rsidP="00000000" w:rsidRDefault="00000000" w:rsidRPr="00000000" w14:paraId="00000019">
      <w:pPr>
        <w:numPr>
          <w:ilvl w:val="0"/>
          <w:numId w:val="6"/>
        </w:numPr>
        <w:ind w:left="720" w:hanging="360"/>
        <w:contextualSpacing w:val="1"/>
        <w:rPr>
          <w:b w:val="1"/>
          <w:color w:val="9900ff"/>
          <w:sz w:val="24"/>
          <w:szCs w:val="24"/>
          <w:u w:val="none"/>
        </w:rPr>
      </w:pPr>
      <w:r w:rsidDel="00000000" w:rsidR="00000000" w:rsidRPr="00000000">
        <w:rPr>
          <w:b w:val="1"/>
          <w:color w:val="9900ff"/>
          <w:sz w:val="24"/>
          <w:szCs w:val="24"/>
          <w:rtl w:val="0"/>
        </w:rPr>
        <w:t xml:space="preserve">Sur MAC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pPr>
      <w:hyperlink r:id="rId7">
        <w:r w:rsidDel="00000000" w:rsidR="00000000" w:rsidRPr="00000000">
          <w:rPr>
            <w:color w:val="1155cc"/>
            <w:u w:val="single"/>
            <w:rtl w:val="0"/>
          </w:rPr>
          <w:t xml:space="preserve">http://www.oracle.com/technetwork/java/javase/downloads/jdk8-downloads-2133151.html</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Dans “Java SE Development Kit 8u181” télécharger le .dmg pour mac, puis l’installer.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Si la version de java n’est pas la bonne après installation (java -version). Dans le fichier </w:t>
      </w:r>
      <w:r w:rsidDel="00000000" w:rsidR="00000000" w:rsidRPr="00000000">
        <w:rPr>
          <w:shd w:fill="cccccc" w:val="clear"/>
          <w:rtl w:val="0"/>
        </w:rPr>
        <w:t xml:space="preserve">.bash_profile</w:t>
      </w:r>
      <w:r w:rsidDel="00000000" w:rsidR="00000000" w:rsidRPr="00000000">
        <w:rPr>
          <w:rtl w:val="0"/>
        </w:rPr>
        <w:t xml:space="preserve"> ajouter la ligne: </w:t>
      </w:r>
    </w:p>
    <w:p w:rsidR="00000000" w:rsidDel="00000000" w:rsidP="00000000" w:rsidRDefault="00000000" w:rsidRPr="00000000" w14:paraId="0000001F">
      <w:pPr>
        <w:contextualSpacing w:val="0"/>
        <w:rPr>
          <w:rFonts w:ascii="Courier New" w:cs="Courier New" w:eastAsia="Courier New" w:hAnsi="Courier New"/>
          <w:color w:val="585858"/>
          <w:sz w:val="21"/>
          <w:szCs w:val="21"/>
          <w:shd w:fill="fefefc" w:val="clear"/>
        </w:rPr>
      </w:pPr>
      <w:r w:rsidDel="00000000" w:rsidR="00000000" w:rsidRPr="00000000">
        <w:rPr>
          <w:rFonts w:ascii="Courier New" w:cs="Courier New" w:eastAsia="Courier New" w:hAnsi="Courier New"/>
          <w:color w:val="585858"/>
          <w:sz w:val="21"/>
          <w:szCs w:val="21"/>
          <w:shd w:fill="fefefc" w:val="clear"/>
          <w:rtl w:val="0"/>
        </w:rPr>
        <w:t xml:space="preserve">export JAVA_HOME=`/usr/libexec/java_home -v 1.8`</w:t>
      </w:r>
    </w:p>
    <w:p w:rsidR="00000000" w:rsidDel="00000000" w:rsidP="00000000" w:rsidRDefault="00000000" w:rsidRPr="00000000" w14:paraId="00000020">
      <w:pPr>
        <w:contextualSpacing w:val="0"/>
        <w:rPr>
          <w:rFonts w:ascii="Courier New" w:cs="Courier New" w:eastAsia="Courier New" w:hAnsi="Courier New"/>
          <w:color w:val="585858"/>
          <w:sz w:val="21"/>
          <w:szCs w:val="21"/>
          <w:shd w:fill="fefefc" w:val="clear"/>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Puis fermer et réouvrir le terminal pour que la modification soit effective.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II - Installation de Spark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http://spark.apache.org/downloads.html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Spark release : 2.2.0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Package type : pre-build for hadoop 2.7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cliquer sur le lien : </w:t>
      </w:r>
      <w:hyperlink r:id="rId9">
        <w:r w:rsidDel="00000000" w:rsidR="00000000" w:rsidRPr="00000000">
          <w:rPr>
            <w:color w:val="1155cc"/>
            <w:u w:val="single"/>
            <w:rtl w:val="0"/>
          </w:rPr>
          <w:t xml:space="preserve">spark-2.2.0-bin-hadoop2.7.tgz</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téléchargé, copier le fichier “.tgz” dans votre répertoire “home” (dans un terminal entrez: </w:t>
      </w:r>
      <w:r w:rsidDel="00000000" w:rsidR="00000000" w:rsidRPr="00000000">
        <w:rPr>
          <w:color w:val="d9d9d9"/>
          <w:highlight w:val="black"/>
          <w:rtl w:val="0"/>
        </w:rPr>
        <w:t xml:space="preserve">echo $HOME</w:t>
      </w:r>
      <w:r w:rsidDel="00000000" w:rsidR="00000000" w:rsidRPr="00000000">
        <w:rPr>
          <w:rtl w:val="0"/>
        </w:rPr>
        <w:t xml:space="preserve"> pour savoir où est votre home). Puis décompresser le fichier “.tgz”, et c’est tout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Utiliser le Spark-shell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terminal: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cd spark-2.2.0-bin-hadoop2.7/bin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./spark-shell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L’interface Utilisateur est alors disponible dans un navigateur à l’adresse localhost:4040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Réduire la quantité des logs affichés par Spark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copie le fichier de conf de logs par défaut “log4j.properties.template” dans “log4j.properties”.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terminal: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cd spark-2.2.0-bin-hadoop2.7/conf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cp log4j.properties.template log4j.properties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éditeur de texte ouvrez le fichier log4j.properties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Remplacez la ligne :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log4j.rootCategory=INFO, console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log4j.rootCategory=WARN, console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contextualSpacing w:val="0"/>
        <w:rPr>
          <w:b w:val="1"/>
          <w:color w:val="ff0000"/>
          <w:sz w:val="28"/>
          <w:szCs w:val="28"/>
          <w:u w:val="single"/>
        </w:rPr>
      </w:pPr>
      <w:r w:rsidDel="00000000" w:rsidR="00000000" w:rsidRPr="00000000">
        <w:rPr>
          <w:b w:val="1"/>
          <w:color w:val="ff0000"/>
          <w:sz w:val="28"/>
          <w:szCs w:val="28"/>
          <w:u w:val="single"/>
          <w:rtl w:val="0"/>
        </w:rPr>
        <w:t xml:space="preserve">Setup TP 2: Installation de SBT, IntelliJ et démarrage du projet</w:t>
      </w:r>
    </w:p>
    <w:p w:rsidR="00000000" w:rsidDel="00000000" w:rsidP="00000000" w:rsidRDefault="00000000" w:rsidRPr="00000000" w14:paraId="0000003E">
      <w:pPr>
        <w:contextualSpacing w:val="0"/>
        <w:rPr>
          <w:b w:val="1"/>
          <w:sz w:val="28"/>
          <w:szCs w:val="28"/>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Cette section est à faire pour le TP2 ! </w:t>
      </w:r>
    </w:p>
    <w:p w:rsidR="00000000" w:rsidDel="00000000" w:rsidP="00000000" w:rsidRDefault="00000000" w:rsidRPr="00000000" w14:paraId="00000040">
      <w:pPr>
        <w:contextualSpacing w:val="0"/>
        <w:rPr>
          <w:b w:val="1"/>
          <w:sz w:val="28"/>
          <w:szCs w:val="28"/>
        </w:rPr>
      </w:pPr>
      <w:r w:rsidDel="00000000" w:rsidR="00000000" w:rsidRPr="00000000">
        <w:rPr>
          <w:rtl w:val="0"/>
        </w:rPr>
      </w:r>
    </w:p>
    <w:p w:rsidR="00000000" w:rsidDel="00000000" w:rsidP="00000000" w:rsidRDefault="00000000" w:rsidRPr="00000000" w14:paraId="00000041">
      <w:pPr>
        <w:contextualSpacing w:val="0"/>
        <w:rPr>
          <w:b w:val="1"/>
          <w:sz w:val="28"/>
          <w:szCs w:val="28"/>
          <w:u w:val="single"/>
        </w:rPr>
      </w:pPr>
      <w:r w:rsidDel="00000000" w:rsidR="00000000" w:rsidRPr="00000000">
        <w:rPr>
          <w:b w:val="1"/>
          <w:sz w:val="28"/>
          <w:szCs w:val="28"/>
          <w:rtl w:val="0"/>
        </w:rPr>
        <w:t xml:space="preserve">I - </w:t>
      </w:r>
      <w:r w:rsidDel="00000000" w:rsidR="00000000" w:rsidRPr="00000000">
        <w:rPr>
          <w:b w:val="1"/>
          <w:sz w:val="28"/>
          <w:szCs w:val="28"/>
          <w:u w:val="single"/>
          <w:rtl w:val="0"/>
        </w:rPr>
        <w:t xml:space="preserve">Installation SBT et IntelliJ</w:t>
      </w:r>
    </w:p>
    <w:p w:rsidR="00000000" w:rsidDel="00000000" w:rsidP="00000000" w:rsidRDefault="00000000" w:rsidRPr="00000000" w14:paraId="00000042">
      <w:pPr>
        <w:contextualSpacing w:val="0"/>
        <w:rPr>
          <w:b w:val="1"/>
          <w:sz w:val="28"/>
          <w:szCs w:val="28"/>
          <w:u w:val="single"/>
        </w:rPr>
      </w:pPr>
      <w:r w:rsidDel="00000000" w:rsidR="00000000" w:rsidRPr="00000000">
        <w:rPr>
          <w:rtl w:val="0"/>
        </w:rPr>
      </w:r>
    </w:p>
    <w:p w:rsidR="00000000" w:rsidDel="00000000" w:rsidP="00000000" w:rsidRDefault="00000000" w:rsidRPr="00000000" w14:paraId="00000043">
      <w:pPr>
        <w:contextualSpacing w:val="0"/>
        <w:rPr>
          <w:b w:val="1"/>
          <w:color w:val="9900ff"/>
          <w:sz w:val="24"/>
          <w:szCs w:val="24"/>
        </w:rPr>
      </w:pPr>
      <w:r w:rsidDel="00000000" w:rsidR="00000000" w:rsidRPr="00000000">
        <w:rPr>
          <w:b w:val="1"/>
          <w:color w:val="9900ff"/>
          <w:sz w:val="24"/>
          <w:szCs w:val="24"/>
          <w:rtl w:val="0"/>
        </w:rPr>
        <w:t xml:space="preserve">Selon votre machine (mac, Linux perso, machine de TP) reportez-vous à la section correspondante dans la suite !</w:t>
      </w:r>
    </w:p>
    <w:p w:rsidR="00000000" w:rsidDel="00000000" w:rsidP="00000000" w:rsidRDefault="00000000" w:rsidRPr="00000000" w14:paraId="00000044">
      <w:pPr>
        <w:contextualSpacing w:val="0"/>
        <w:rPr>
          <w:b w:val="1"/>
          <w:sz w:val="28"/>
          <w:szCs w:val="28"/>
        </w:rPr>
      </w:pPr>
      <w:r w:rsidDel="00000000" w:rsidR="00000000" w:rsidRPr="00000000">
        <w:rPr>
          <w:rtl w:val="0"/>
        </w:rPr>
      </w:r>
    </w:p>
    <w:p w:rsidR="00000000" w:rsidDel="00000000" w:rsidP="00000000" w:rsidRDefault="00000000" w:rsidRPr="00000000" w14:paraId="00000045">
      <w:pPr>
        <w:numPr>
          <w:ilvl w:val="0"/>
          <w:numId w:val="7"/>
        </w:numPr>
        <w:ind w:left="720" w:hanging="360"/>
        <w:contextualSpacing w:val="1"/>
        <w:rPr>
          <w:b w:val="1"/>
          <w:color w:val="9900ff"/>
          <w:sz w:val="24"/>
          <w:szCs w:val="24"/>
        </w:rPr>
      </w:pPr>
      <w:r w:rsidDel="00000000" w:rsidR="00000000" w:rsidRPr="00000000">
        <w:rPr>
          <w:b w:val="1"/>
          <w:color w:val="9900ff"/>
          <w:sz w:val="24"/>
          <w:szCs w:val="24"/>
          <w:rtl w:val="0"/>
        </w:rPr>
        <w:t xml:space="preserve">Sur les machines de TP</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SBT est installé. Pour l’utiliser ouvrir un terminal et faire :</w:t>
      </w:r>
    </w:p>
    <w:p w:rsidR="00000000" w:rsidDel="00000000" w:rsidP="00000000" w:rsidRDefault="00000000" w:rsidRPr="00000000" w14:paraId="00000048">
      <w:pPr>
        <w:contextualSpacing w:val="0"/>
        <w:rPr/>
      </w:pPr>
      <w:r w:rsidDel="00000000" w:rsidR="00000000" w:rsidRPr="00000000">
        <w:rPr>
          <w:color w:val="212121"/>
          <w:highlight w:val="white"/>
          <w:rtl w:val="0"/>
        </w:rPr>
        <w:t xml:space="preserve">&gt; sbt</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IntelliJ 2016 nécessite java 1.8 (qui n’est pas installé sur les machines de TP).  </w:t>
      </w:r>
    </w:p>
    <w:p w:rsidR="00000000" w:rsidDel="00000000" w:rsidP="00000000" w:rsidRDefault="00000000" w:rsidRPr="00000000" w14:paraId="0000004B">
      <w:pPr>
        <w:contextualSpacing w:val="0"/>
        <w:rPr/>
      </w:pPr>
      <w:r w:rsidDel="00000000" w:rsidR="00000000" w:rsidRPr="00000000">
        <w:rPr>
          <w:rtl w:val="0"/>
        </w:rPr>
        <w:t xml:space="preserve">Donc télécharger la version 15 de IntelliJ </w:t>
      </w:r>
      <w:r w:rsidDel="00000000" w:rsidR="00000000" w:rsidRPr="00000000">
        <w:rPr>
          <w:b w:val="1"/>
          <w:rtl w:val="0"/>
        </w:rPr>
        <w:t xml:space="preserve">Community </w:t>
      </w:r>
      <w:r w:rsidDel="00000000" w:rsidR="00000000" w:rsidRPr="00000000">
        <w:rPr>
          <w:rtl w:val="0"/>
        </w:rPr>
        <w:t xml:space="preserve">pour linux </w:t>
      </w:r>
      <w:hyperlink r:id="rId10">
        <w:r w:rsidDel="00000000" w:rsidR="00000000" w:rsidRPr="00000000">
          <w:rPr>
            <w:rFonts w:ascii="Verdana" w:cs="Verdana" w:eastAsia="Verdana" w:hAnsi="Verdana"/>
            <w:color w:val="326ca6"/>
            <w:sz w:val="20"/>
            <w:szCs w:val="20"/>
            <w:highlight w:val="white"/>
            <w:u w:val="single"/>
            <w:rtl w:val="0"/>
          </w:rPr>
          <w:t xml:space="preserve">ideaIC-15.0.6.tar.gz</w:t>
        </w:r>
      </w:hyperlink>
      <w:r w:rsidDel="00000000" w:rsidR="00000000" w:rsidRPr="00000000">
        <w:rPr>
          <w:rtl w:val="0"/>
        </w:rPr>
        <w:t xml:space="preserve"> :</w:t>
      </w:r>
    </w:p>
    <w:p w:rsidR="00000000" w:rsidDel="00000000" w:rsidP="00000000" w:rsidRDefault="00000000" w:rsidRPr="00000000" w14:paraId="0000004C">
      <w:pPr>
        <w:contextualSpacing w:val="0"/>
        <w:rPr/>
      </w:pPr>
      <w:hyperlink r:id="rId11">
        <w:r w:rsidDel="00000000" w:rsidR="00000000" w:rsidRPr="00000000">
          <w:rPr>
            <w:color w:val="1155cc"/>
            <w:u w:val="single"/>
            <w:rtl w:val="0"/>
          </w:rPr>
          <w:t xml:space="preserve">https://confluence.jetbrains.com/display/IntelliJIDEA/Previous+IntelliJ+IDEA+Releases</w:t>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Décompresser IntelliJ </w:t>
      </w:r>
    </w:p>
    <w:p w:rsidR="00000000" w:rsidDel="00000000" w:rsidP="00000000" w:rsidRDefault="00000000" w:rsidRPr="00000000" w14:paraId="0000004F">
      <w:pPr>
        <w:contextualSpacing w:val="0"/>
        <w:rPr/>
      </w:pPr>
      <w:r w:rsidDel="00000000" w:rsidR="00000000" w:rsidRPr="00000000">
        <w:rPr>
          <w:rtl w:val="0"/>
        </w:rPr>
        <w:t xml:space="preserve">Dans un terminal:</w:t>
      </w:r>
    </w:p>
    <w:p w:rsidR="00000000" w:rsidDel="00000000" w:rsidP="00000000" w:rsidRDefault="00000000" w:rsidRPr="00000000" w14:paraId="00000050">
      <w:pPr>
        <w:contextualSpacing w:val="0"/>
        <w:rPr/>
      </w:pPr>
      <w:r w:rsidDel="00000000" w:rsidR="00000000" w:rsidRPr="00000000">
        <w:rPr>
          <w:rtl w:val="0"/>
        </w:rPr>
        <w:t xml:space="preserve">&gt; cd idea.../bin</w:t>
      </w:r>
    </w:p>
    <w:p w:rsidR="00000000" w:rsidDel="00000000" w:rsidP="00000000" w:rsidRDefault="00000000" w:rsidRPr="00000000" w14:paraId="00000051">
      <w:pPr>
        <w:contextualSpacing w:val="0"/>
        <w:rPr/>
      </w:pPr>
      <w:r w:rsidDel="00000000" w:rsidR="00000000" w:rsidRPr="00000000">
        <w:rPr>
          <w:rtl w:val="0"/>
        </w:rPr>
        <w:t xml:space="preserve">&gt; chmod +x idea.sh</w:t>
      </w:r>
    </w:p>
    <w:p w:rsidR="00000000" w:rsidDel="00000000" w:rsidP="00000000" w:rsidRDefault="00000000" w:rsidRPr="00000000" w14:paraId="00000052">
      <w:pPr>
        <w:contextualSpacing w:val="0"/>
        <w:rPr/>
      </w:pPr>
      <w:r w:rsidDel="00000000" w:rsidR="00000000" w:rsidRPr="00000000">
        <w:rPr>
          <w:rtl w:val="0"/>
        </w:rPr>
        <w:t xml:space="preserve">&gt; ./idea.sh</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Dans la fenêtre qui s’ouvre:</w:t>
      </w:r>
    </w:p>
    <w:p w:rsidR="00000000" w:rsidDel="00000000" w:rsidP="00000000" w:rsidRDefault="00000000" w:rsidRPr="00000000" w14:paraId="00000055">
      <w:pPr>
        <w:contextualSpacing w:val="0"/>
        <w:rPr/>
      </w:pPr>
      <w:r w:rsidDel="00000000" w:rsidR="00000000" w:rsidRPr="00000000">
        <w:rPr>
          <w:rtl w:val="0"/>
        </w:rPr>
        <w:t xml:space="preserve">=&gt; I do not have previous installation =&gt; click OK</w:t>
      </w:r>
    </w:p>
    <w:p w:rsidR="00000000" w:rsidDel="00000000" w:rsidP="00000000" w:rsidRDefault="00000000" w:rsidRPr="00000000" w14:paraId="00000056">
      <w:pPr>
        <w:contextualSpacing w:val="0"/>
        <w:rPr/>
      </w:pPr>
      <w:r w:rsidDel="00000000" w:rsidR="00000000" w:rsidRPr="00000000">
        <w:rPr>
          <w:rtl w:val="0"/>
        </w:rPr>
        <w:t xml:space="preserve">=&gt; Choisir un thème =&gt; click next</w:t>
      </w:r>
    </w:p>
    <w:p w:rsidR="00000000" w:rsidDel="00000000" w:rsidP="00000000" w:rsidRDefault="00000000" w:rsidRPr="00000000" w14:paraId="00000057">
      <w:pPr>
        <w:contextualSpacing w:val="0"/>
        <w:rPr/>
      </w:pPr>
      <w:r w:rsidDel="00000000" w:rsidR="00000000" w:rsidRPr="00000000">
        <w:rPr>
          <w:rtl w:val="0"/>
        </w:rPr>
        <w:t xml:space="preserve">=&gt; create desktop entry : déselectionner “for all users” =&gt; click next</w:t>
      </w:r>
    </w:p>
    <w:p w:rsidR="00000000" w:rsidDel="00000000" w:rsidP="00000000" w:rsidRDefault="00000000" w:rsidRPr="00000000" w14:paraId="00000058">
      <w:pPr>
        <w:contextualSpacing w:val="0"/>
        <w:rPr/>
      </w:pPr>
      <w:r w:rsidDel="00000000" w:rsidR="00000000" w:rsidRPr="00000000">
        <w:rPr>
          <w:rtl w:val="0"/>
        </w:rPr>
        <w:t xml:space="preserve">=&gt; tune Idea to your task : ne rien faire =&gt; click next</w:t>
      </w:r>
    </w:p>
    <w:p w:rsidR="00000000" w:rsidDel="00000000" w:rsidP="00000000" w:rsidRDefault="00000000" w:rsidRPr="00000000" w14:paraId="00000059">
      <w:pPr>
        <w:contextualSpacing w:val="0"/>
        <w:rPr/>
      </w:pPr>
      <w:r w:rsidDel="00000000" w:rsidR="00000000" w:rsidRPr="00000000">
        <w:rPr>
          <w:rtl w:val="0"/>
        </w:rPr>
        <w:t xml:space="preserve">=&gt; scala : cliquer sur “Install” =&gt; start using IntelliJ</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Une fois IntelliJ installé, aller dans les “préférences” puis dans “plugins” et dans la barre de recherche de plugins:</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Chercher “scala” et installer le plugins (si il ne l’est pas déjà)</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2"/>
        </w:numPr>
        <w:ind w:left="720" w:hanging="360"/>
        <w:contextualSpacing w:val="1"/>
        <w:rPr>
          <w:b w:val="1"/>
          <w:color w:val="9900ff"/>
          <w:sz w:val="24"/>
          <w:szCs w:val="24"/>
        </w:rPr>
      </w:pPr>
      <w:r w:rsidDel="00000000" w:rsidR="00000000" w:rsidRPr="00000000">
        <w:rPr>
          <w:b w:val="1"/>
          <w:color w:val="9900ff"/>
          <w:sz w:val="24"/>
          <w:szCs w:val="24"/>
          <w:rtl w:val="0"/>
        </w:rPr>
        <w:t xml:space="preserve">Sur Ubuntu (machines perso : besoin des droits root)</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Installation de sbt</w:t>
      </w:r>
    </w:p>
    <w:p w:rsidR="00000000" w:rsidDel="00000000" w:rsidP="00000000" w:rsidRDefault="00000000" w:rsidRPr="00000000" w14:paraId="00000061">
      <w:pPr>
        <w:contextualSpacing w:val="0"/>
        <w:rPr/>
      </w:pPr>
      <w:r w:rsidDel="00000000" w:rsidR="00000000" w:rsidRPr="00000000">
        <w:rPr>
          <w:rtl w:val="0"/>
        </w:rPr>
        <w:t xml:space="preserve">Dans un terminal:</w:t>
      </w:r>
    </w:p>
    <w:p w:rsidR="00000000" w:rsidDel="00000000" w:rsidP="00000000" w:rsidRDefault="00000000" w:rsidRPr="00000000" w14:paraId="00000062">
      <w:pPr>
        <w:spacing w:after="340" w:before="340" w:line="360" w:lineRule="auto"/>
        <w:contextualSpacing w:val="0"/>
        <w:rPr/>
      </w:pPr>
      <w:r w:rsidDel="00000000" w:rsidR="00000000" w:rsidRPr="00000000">
        <w:rPr>
          <w:rFonts w:ascii="Consolas" w:cs="Consolas" w:eastAsia="Consolas" w:hAnsi="Consolas"/>
          <w:sz w:val="19"/>
          <w:szCs w:val="19"/>
          <w:rtl w:val="0"/>
        </w:rPr>
        <w:t xml:space="preserve">&gt; echo "deb https://dl.bintray.com/sbt/debian /" | sudo tee -a /etc/apt/sources.list.d/sbt.list</w:t>
        <w:br w:type="textWrapping"/>
        <w:t xml:space="preserve">&gt; sudo apt-key adv --keyserver hkp://keyserver.ubuntu.com:80 --recv 2EE0EA64E40A89B84B2DF73499E82A75642AC823</w:t>
        <w:br w:type="textWrapping"/>
        <w:t xml:space="preserve">&gt; sudo apt-get update</w:t>
        <w:br w:type="textWrapping"/>
        <w:t xml:space="preserve">&gt; sudo apt-get install sbt</w:t>
      </w: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Installation de IntelliJ </w:t>
      </w:r>
      <w:r w:rsidDel="00000000" w:rsidR="00000000" w:rsidRPr="00000000">
        <w:rPr>
          <w:b w:val="1"/>
          <w:u w:val="single"/>
          <w:rtl w:val="0"/>
        </w:rPr>
        <w:t xml:space="preserve">Community</w:t>
      </w:r>
      <w:r w:rsidDel="00000000" w:rsidR="00000000" w:rsidRPr="00000000">
        <w:rPr>
          <w:b w:val="1"/>
          <w:rtl w:val="0"/>
        </w:rPr>
        <w:t xml:space="preserve"> edition</w:t>
      </w:r>
    </w:p>
    <w:p w:rsidR="00000000" w:rsidDel="00000000" w:rsidP="00000000" w:rsidRDefault="00000000" w:rsidRPr="00000000" w14:paraId="00000065">
      <w:pPr>
        <w:contextualSpacing w:val="0"/>
        <w:rPr/>
      </w:pPr>
      <w:r w:rsidDel="00000000" w:rsidR="00000000" w:rsidRPr="00000000">
        <w:rPr>
          <w:rtl w:val="0"/>
        </w:rPr>
        <w:t xml:space="preserve">Download :</w:t>
      </w:r>
    </w:p>
    <w:p w:rsidR="00000000" w:rsidDel="00000000" w:rsidP="00000000" w:rsidRDefault="00000000" w:rsidRPr="00000000" w14:paraId="00000066">
      <w:pPr>
        <w:contextualSpacing w:val="0"/>
        <w:rPr/>
      </w:pPr>
      <w:hyperlink r:id="rId12">
        <w:r w:rsidDel="00000000" w:rsidR="00000000" w:rsidRPr="00000000">
          <w:rPr>
            <w:color w:val="1155cc"/>
            <w:u w:val="single"/>
            <w:rtl w:val="0"/>
          </w:rPr>
          <w:t xml:space="preserve">https://www.jetbrains.com/idea/</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Décompresser IntelliJ</w:t>
      </w:r>
    </w:p>
    <w:p w:rsidR="00000000" w:rsidDel="00000000" w:rsidP="00000000" w:rsidRDefault="00000000" w:rsidRPr="00000000" w14:paraId="00000069">
      <w:pPr>
        <w:contextualSpacing w:val="0"/>
        <w:rPr/>
      </w:pPr>
      <w:r w:rsidDel="00000000" w:rsidR="00000000" w:rsidRPr="00000000">
        <w:rPr>
          <w:rtl w:val="0"/>
        </w:rPr>
        <w:t xml:space="preserve">Dans un terminal:</w:t>
      </w:r>
    </w:p>
    <w:p w:rsidR="00000000" w:rsidDel="00000000" w:rsidP="00000000" w:rsidRDefault="00000000" w:rsidRPr="00000000" w14:paraId="0000006A">
      <w:pPr>
        <w:contextualSpacing w:val="0"/>
        <w:rPr/>
      </w:pPr>
      <w:r w:rsidDel="00000000" w:rsidR="00000000" w:rsidRPr="00000000">
        <w:rPr>
          <w:rtl w:val="0"/>
        </w:rPr>
        <w:t xml:space="preserve">&gt; cd idea-IC….etc…./bin</w:t>
      </w:r>
    </w:p>
    <w:p w:rsidR="00000000" w:rsidDel="00000000" w:rsidP="00000000" w:rsidRDefault="00000000" w:rsidRPr="00000000" w14:paraId="0000006B">
      <w:pPr>
        <w:contextualSpacing w:val="0"/>
        <w:rPr/>
      </w:pPr>
      <w:r w:rsidDel="00000000" w:rsidR="00000000" w:rsidRPr="00000000">
        <w:rPr>
          <w:rtl w:val="0"/>
        </w:rPr>
        <w:t xml:space="preserve">&gt; ./idea.sh</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Dans la fenêtre qui s’ouvre :</w:t>
      </w:r>
    </w:p>
    <w:p w:rsidR="00000000" w:rsidDel="00000000" w:rsidP="00000000" w:rsidRDefault="00000000" w:rsidRPr="00000000" w14:paraId="0000006E">
      <w:pPr>
        <w:contextualSpacing w:val="0"/>
        <w:rPr/>
      </w:pPr>
      <w:r w:rsidDel="00000000" w:rsidR="00000000" w:rsidRPr="00000000">
        <w:rPr>
          <w:rtl w:val="0"/>
        </w:rPr>
        <w:t xml:space="preserve">=&gt; I do not have previous installation =&gt; click OK</w:t>
      </w:r>
    </w:p>
    <w:p w:rsidR="00000000" w:rsidDel="00000000" w:rsidP="00000000" w:rsidRDefault="00000000" w:rsidRPr="00000000" w14:paraId="0000006F">
      <w:pPr>
        <w:contextualSpacing w:val="0"/>
        <w:rPr/>
      </w:pPr>
      <w:r w:rsidDel="00000000" w:rsidR="00000000" w:rsidRPr="00000000">
        <w:rPr>
          <w:rtl w:val="0"/>
        </w:rPr>
        <w:t xml:space="preserve">=&gt; Choisir un thème =&gt; click next</w:t>
      </w:r>
    </w:p>
    <w:p w:rsidR="00000000" w:rsidDel="00000000" w:rsidP="00000000" w:rsidRDefault="00000000" w:rsidRPr="00000000" w14:paraId="00000070">
      <w:pPr>
        <w:contextualSpacing w:val="0"/>
        <w:rPr/>
      </w:pPr>
      <w:r w:rsidDel="00000000" w:rsidR="00000000" w:rsidRPr="00000000">
        <w:rPr>
          <w:rtl w:val="0"/>
        </w:rPr>
        <w:t xml:space="preserve">=&gt; create desktop entry =&gt; click next</w:t>
      </w:r>
    </w:p>
    <w:p w:rsidR="00000000" w:rsidDel="00000000" w:rsidP="00000000" w:rsidRDefault="00000000" w:rsidRPr="00000000" w14:paraId="00000071">
      <w:pPr>
        <w:contextualSpacing w:val="0"/>
        <w:rPr/>
      </w:pPr>
      <w:r w:rsidDel="00000000" w:rsidR="00000000" w:rsidRPr="00000000">
        <w:rPr>
          <w:rtl w:val="0"/>
        </w:rPr>
        <w:t xml:space="preserve">=&gt; launcher script : ne rien faire =&gt; click next</w:t>
      </w:r>
    </w:p>
    <w:p w:rsidR="00000000" w:rsidDel="00000000" w:rsidP="00000000" w:rsidRDefault="00000000" w:rsidRPr="00000000" w14:paraId="00000072">
      <w:pPr>
        <w:contextualSpacing w:val="0"/>
        <w:rPr/>
      </w:pPr>
      <w:r w:rsidDel="00000000" w:rsidR="00000000" w:rsidRPr="00000000">
        <w:rPr>
          <w:rtl w:val="0"/>
        </w:rPr>
        <w:t xml:space="preserve">=&gt; tune Idea to your task : ne rien faire =&gt; click next</w:t>
      </w:r>
    </w:p>
    <w:p w:rsidR="00000000" w:rsidDel="00000000" w:rsidP="00000000" w:rsidRDefault="00000000" w:rsidRPr="00000000" w14:paraId="00000073">
      <w:pPr>
        <w:contextualSpacing w:val="0"/>
        <w:rPr/>
      </w:pPr>
      <w:r w:rsidDel="00000000" w:rsidR="00000000" w:rsidRPr="00000000">
        <w:rPr>
          <w:rtl w:val="0"/>
        </w:rPr>
        <w:t xml:space="preserve">=&gt; scala : cliquer sur “Install” =&gt; start using IntelliJ</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Une fois IntelliJ installé, aller dans les “préférences” puis dans “plugins” et dans la barre de recherche de plugins:</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Chercher “scala” et installer le plugins (si il ne l’est pas déjà)</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numPr>
          <w:ilvl w:val="0"/>
          <w:numId w:val="3"/>
        </w:numPr>
        <w:ind w:left="720" w:hanging="360"/>
        <w:contextualSpacing w:val="1"/>
        <w:rPr>
          <w:b w:val="1"/>
          <w:color w:val="9900ff"/>
          <w:sz w:val="24"/>
          <w:szCs w:val="24"/>
        </w:rPr>
      </w:pPr>
      <w:r w:rsidDel="00000000" w:rsidR="00000000" w:rsidRPr="00000000">
        <w:rPr>
          <w:b w:val="1"/>
          <w:color w:val="9900ff"/>
          <w:sz w:val="24"/>
          <w:szCs w:val="24"/>
          <w:rtl w:val="0"/>
        </w:rPr>
        <w:t xml:space="preserve">Sur MAC</w:t>
      </w:r>
    </w:p>
    <w:p w:rsidR="00000000" w:rsidDel="00000000" w:rsidP="00000000" w:rsidRDefault="00000000" w:rsidRPr="00000000" w14:paraId="00000079">
      <w:pPr>
        <w:ind w:left="720" w:firstLine="0"/>
        <w:contextualSpacing w:val="0"/>
        <w:rPr>
          <w:b w:val="1"/>
          <w:color w:val="9900ff"/>
          <w:sz w:val="24"/>
          <w:szCs w:val="24"/>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b w:val="1"/>
          <w:sz w:val="24"/>
          <w:szCs w:val="24"/>
          <w:rtl w:val="0"/>
        </w:rPr>
        <w:t xml:space="preserve">Installer brew si ce n’est pas déjà fait:</w:t>
      </w:r>
    </w:p>
    <w:p w:rsidR="00000000" w:rsidDel="00000000" w:rsidP="00000000" w:rsidRDefault="00000000" w:rsidRPr="00000000" w14:paraId="0000007B">
      <w:pPr>
        <w:contextualSpacing w:val="0"/>
        <w:rPr>
          <w:sz w:val="24"/>
          <w:szCs w:val="24"/>
        </w:rPr>
      </w:pPr>
      <w:hyperlink r:id="rId13">
        <w:r w:rsidDel="00000000" w:rsidR="00000000" w:rsidRPr="00000000">
          <w:rPr>
            <w:color w:val="1155cc"/>
            <w:sz w:val="24"/>
            <w:szCs w:val="24"/>
            <w:u w:val="single"/>
            <w:rtl w:val="0"/>
          </w:rPr>
          <w:t xml:space="preserve">https://brew.sh/index_fr</w:t>
        </w:r>
      </w:hyperlink>
      <w:r w:rsidDel="00000000" w:rsidR="00000000" w:rsidRPr="00000000">
        <w:rPr>
          <w:sz w:val="24"/>
          <w:szCs w:val="24"/>
          <w:rtl w:val="0"/>
        </w:rPr>
        <w:t xml:space="preserv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Installation de SBT</w:t>
      </w:r>
    </w:p>
    <w:p w:rsidR="00000000" w:rsidDel="00000000" w:rsidP="00000000" w:rsidRDefault="00000000" w:rsidRPr="00000000" w14:paraId="0000007E">
      <w:pPr>
        <w:contextualSpacing w:val="0"/>
        <w:rPr/>
      </w:pPr>
      <w:r w:rsidDel="00000000" w:rsidR="00000000" w:rsidRPr="00000000">
        <w:rPr>
          <w:rtl w:val="0"/>
        </w:rPr>
        <w:t xml:space="preserve">Dans un terminal:</w:t>
      </w:r>
    </w:p>
    <w:p w:rsidR="00000000" w:rsidDel="00000000" w:rsidP="00000000" w:rsidRDefault="00000000" w:rsidRPr="00000000" w14:paraId="0000007F">
      <w:pPr>
        <w:contextualSpacing w:val="0"/>
        <w:rPr/>
      </w:pPr>
      <w:r w:rsidDel="00000000" w:rsidR="00000000" w:rsidRPr="00000000">
        <w:rPr>
          <w:rtl w:val="0"/>
        </w:rPr>
        <w:t xml:space="preserve">&gt; brew install sbt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Installation de IntelliJ community edition</w:t>
      </w:r>
    </w:p>
    <w:p w:rsidR="00000000" w:rsidDel="00000000" w:rsidP="00000000" w:rsidRDefault="00000000" w:rsidRPr="00000000" w14:paraId="00000082">
      <w:pPr>
        <w:contextualSpacing w:val="0"/>
        <w:rPr/>
      </w:pPr>
      <w:hyperlink r:id="rId14">
        <w:r w:rsidDel="00000000" w:rsidR="00000000" w:rsidRPr="00000000">
          <w:rPr>
            <w:color w:val="1155cc"/>
            <w:u w:val="single"/>
            <w:rtl w:val="0"/>
          </w:rPr>
          <w:t xml:space="preserve">https://www.jetbrains.com/idea/</w:t>
        </w:r>
      </w:hyperlink>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Télécharger le fichier .dmg, l’installer</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Lancer IntelliJ, dans la fenêtre qui s’ouvre faire:</w:t>
      </w:r>
    </w:p>
    <w:p w:rsidR="00000000" w:rsidDel="00000000" w:rsidP="00000000" w:rsidRDefault="00000000" w:rsidRPr="00000000" w14:paraId="00000086">
      <w:pPr>
        <w:contextualSpacing w:val="0"/>
        <w:rPr/>
      </w:pPr>
      <w:r w:rsidDel="00000000" w:rsidR="00000000" w:rsidRPr="00000000">
        <w:rPr>
          <w:rtl w:val="0"/>
        </w:rPr>
        <w:t xml:space="preserve">=&gt; I do not have previous installation =&gt; click OK</w:t>
      </w:r>
    </w:p>
    <w:p w:rsidR="00000000" w:rsidDel="00000000" w:rsidP="00000000" w:rsidRDefault="00000000" w:rsidRPr="00000000" w14:paraId="00000087">
      <w:pPr>
        <w:contextualSpacing w:val="0"/>
        <w:rPr/>
      </w:pPr>
      <w:r w:rsidDel="00000000" w:rsidR="00000000" w:rsidRPr="00000000">
        <w:rPr>
          <w:rtl w:val="0"/>
        </w:rPr>
        <w:t xml:space="preserve">=&gt; Choisir un thème =&gt; click next</w:t>
      </w:r>
    </w:p>
    <w:p w:rsidR="00000000" w:rsidDel="00000000" w:rsidP="00000000" w:rsidRDefault="00000000" w:rsidRPr="00000000" w14:paraId="00000088">
      <w:pPr>
        <w:contextualSpacing w:val="0"/>
        <w:rPr/>
      </w:pPr>
      <w:r w:rsidDel="00000000" w:rsidR="00000000" w:rsidRPr="00000000">
        <w:rPr>
          <w:rtl w:val="0"/>
        </w:rPr>
        <w:t xml:space="preserve">=&gt; create desktop entry =&gt; click next</w:t>
      </w:r>
    </w:p>
    <w:p w:rsidR="00000000" w:rsidDel="00000000" w:rsidP="00000000" w:rsidRDefault="00000000" w:rsidRPr="00000000" w14:paraId="00000089">
      <w:pPr>
        <w:contextualSpacing w:val="0"/>
        <w:rPr/>
      </w:pPr>
      <w:r w:rsidDel="00000000" w:rsidR="00000000" w:rsidRPr="00000000">
        <w:rPr>
          <w:rtl w:val="0"/>
        </w:rPr>
        <w:t xml:space="preserve">=&gt; laucher script : ne rien faire =&gt; click next</w:t>
      </w:r>
    </w:p>
    <w:p w:rsidR="00000000" w:rsidDel="00000000" w:rsidP="00000000" w:rsidRDefault="00000000" w:rsidRPr="00000000" w14:paraId="0000008A">
      <w:pPr>
        <w:contextualSpacing w:val="0"/>
        <w:rPr/>
      </w:pPr>
      <w:r w:rsidDel="00000000" w:rsidR="00000000" w:rsidRPr="00000000">
        <w:rPr>
          <w:rtl w:val="0"/>
        </w:rPr>
        <w:t xml:space="preserve">=&gt; tune Idea to your task : ne rien faire =&gt; click next</w:t>
      </w:r>
    </w:p>
    <w:p w:rsidR="00000000" w:rsidDel="00000000" w:rsidP="00000000" w:rsidRDefault="00000000" w:rsidRPr="00000000" w14:paraId="0000008B">
      <w:pPr>
        <w:contextualSpacing w:val="0"/>
        <w:rPr/>
      </w:pPr>
      <w:r w:rsidDel="00000000" w:rsidR="00000000" w:rsidRPr="00000000">
        <w:rPr>
          <w:rtl w:val="0"/>
        </w:rPr>
        <w:t xml:space="preserve">=&gt; scala : cliquer sur “Install” =&gt; start using ItelliJ</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Une fois IntelliJ installé, aller dans les “préférences” puis dans “plugins” et dans la barre de recherche de plugins:</w:t>
      </w:r>
    </w:p>
    <w:p w:rsidR="00000000" w:rsidDel="00000000" w:rsidP="00000000" w:rsidRDefault="00000000" w:rsidRPr="00000000" w14:paraId="0000008E">
      <w:pPr>
        <w:numPr>
          <w:ilvl w:val="0"/>
          <w:numId w:val="1"/>
        </w:numPr>
        <w:ind w:left="720" w:hanging="360"/>
        <w:contextualSpacing w:val="1"/>
        <w:rPr/>
      </w:pPr>
      <w:r w:rsidDel="00000000" w:rsidR="00000000" w:rsidRPr="00000000">
        <w:rPr>
          <w:rtl w:val="0"/>
        </w:rPr>
        <w:t xml:space="preserve">Chercher “scala” et installer le plugins (si il ne l’est pas déjà)</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sz w:val="28"/>
          <w:szCs w:val="28"/>
          <w:u w:val="single"/>
        </w:rPr>
      </w:pPr>
      <w:r w:rsidDel="00000000" w:rsidR="00000000" w:rsidRPr="00000000">
        <w:rPr>
          <w:b w:val="1"/>
          <w:sz w:val="28"/>
          <w:szCs w:val="28"/>
          <w:rtl w:val="0"/>
        </w:rPr>
        <w:t xml:space="preserve">II - </w:t>
      </w:r>
      <w:r w:rsidDel="00000000" w:rsidR="00000000" w:rsidRPr="00000000">
        <w:rPr>
          <w:b w:val="1"/>
          <w:sz w:val="28"/>
          <w:szCs w:val="28"/>
          <w:u w:val="single"/>
          <w:rtl w:val="0"/>
        </w:rPr>
        <w:t xml:space="preserve">(Mac et Linux) Importer le projet (voir TP 2 pour télécharger le template de projet) dans IntelliJ</w:t>
      </w:r>
    </w:p>
    <w:p w:rsidR="00000000" w:rsidDel="00000000" w:rsidP="00000000" w:rsidRDefault="00000000" w:rsidRPr="00000000" w14:paraId="00000092">
      <w:pPr>
        <w:contextualSpacing w:val="0"/>
        <w:rPr/>
      </w:pPr>
      <w:r w:rsidDel="00000000" w:rsidR="00000000" w:rsidRPr="00000000">
        <w:rPr>
          <w:rtl w:val="0"/>
        </w:rPr>
        <w:t xml:space="preserve">Ouvrir IntelliJ</w:t>
      </w:r>
    </w:p>
    <w:p w:rsidR="00000000" w:rsidDel="00000000" w:rsidP="00000000" w:rsidRDefault="00000000" w:rsidRPr="00000000" w14:paraId="00000093">
      <w:pPr>
        <w:contextualSpacing w:val="0"/>
        <w:rPr/>
      </w:pPr>
      <w:r w:rsidDel="00000000" w:rsidR="00000000" w:rsidRPr="00000000">
        <w:rPr>
          <w:rtl w:val="0"/>
        </w:rPr>
        <w:t xml:space="preserve">=&gt; Import project</w:t>
      </w:r>
    </w:p>
    <w:p w:rsidR="00000000" w:rsidDel="00000000" w:rsidP="00000000" w:rsidRDefault="00000000" w:rsidRPr="00000000" w14:paraId="00000094">
      <w:pPr>
        <w:contextualSpacing w:val="0"/>
        <w:rPr/>
      </w:pPr>
      <w:r w:rsidDel="00000000" w:rsidR="00000000" w:rsidRPr="00000000">
        <w:rPr>
          <w:rtl w:val="0"/>
        </w:rPr>
        <w:t xml:space="preserve">=&gt; Import project from external model, et choisir SBT</w:t>
      </w:r>
    </w:p>
    <w:p w:rsidR="00000000" w:rsidDel="00000000" w:rsidP="00000000" w:rsidRDefault="00000000" w:rsidRPr="00000000" w14:paraId="00000095">
      <w:pPr>
        <w:contextualSpacing w:val="0"/>
        <w:rPr/>
      </w:pPr>
      <w:r w:rsidDel="00000000" w:rsidR="00000000" w:rsidRPr="00000000">
        <w:rPr>
          <w:rtl w:val="0"/>
        </w:rPr>
        <w:t xml:space="preserve">=&gt; sélectionner tp_spark/tp_spark</w:t>
      </w:r>
    </w:p>
    <w:p w:rsidR="00000000" w:rsidDel="00000000" w:rsidP="00000000" w:rsidRDefault="00000000" w:rsidRPr="00000000" w14:paraId="00000096">
      <w:pPr>
        <w:contextualSpacing w:val="0"/>
        <w:rPr/>
      </w:pPr>
      <w:r w:rsidDel="00000000" w:rsidR="00000000" w:rsidRPr="00000000">
        <w:rPr>
          <w:rtl w:val="0"/>
        </w:rPr>
        <w:t xml:space="preserve">=&gt; sélectionner “use auto import” / project SDK cliquer sur “new” puis “JDK” sélectionner “java-8-oracle” dans l’arborescence / cliquer sur Finish.</w:t>
      </w:r>
    </w:p>
    <w:p w:rsidR="00000000" w:rsidDel="00000000" w:rsidP="00000000" w:rsidRDefault="00000000" w:rsidRPr="00000000" w14:paraId="00000097">
      <w:pPr>
        <w:contextualSpacing w:val="0"/>
        <w:rPr/>
      </w:pPr>
      <w:r w:rsidDel="00000000" w:rsidR="00000000" w:rsidRPr="00000000">
        <w:rPr>
          <w:rtl w:val="0"/>
        </w:rPr>
        <w:t xml:space="preserve">=&gt; sbt data project to import, ne rien faire, cliquer sur OK</w:t>
      </w:r>
    </w:p>
    <w:p w:rsidR="00000000" w:rsidDel="00000000" w:rsidP="00000000" w:rsidRDefault="00000000" w:rsidRPr="00000000" w14:paraId="00000098">
      <w:pPr>
        <w:contextualSpacing w:val="0"/>
        <w:rPr/>
      </w:pPr>
      <w:r w:rsidDel="00000000" w:rsidR="00000000" w:rsidRPr="00000000">
        <w:rPr>
          <w:rtl w:val="0"/>
        </w:rPr>
        <w:t xml:space="preserve">.</w:t>
      </w:r>
    </w:p>
    <w:p w:rsidR="00000000" w:rsidDel="00000000" w:rsidP="00000000" w:rsidRDefault="00000000" w:rsidRPr="00000000" w14:paraId="00000099">
      <w:pPr>
        <w:contextualSpacing w:val="0"/>
        <w:rPr/>
      </w:pPr>
      <w:r w:rsidDel="00000000" w:rsidR="00000000" w:rsidRPr="00000000">
        <w:rPr>
          <w:rtl w:val="0"/>
        </w:rPr>
        <w:t xml:space="preserve">. Attendre </w:t>
      </w:r>
    </w:p>
    <w:p w:rsidR="00000000" w:rsidDel="00000000" w:rsidP="00000000" w:rsidRDefault="00000000" w:rsidRPr="00000000" w14:paraId="0000009A">
      <w:pPr>
        <w:contextualSpacing w:val="0"/>
        <w:rPr/>
      </w:pPr>
      <w:r w:rsidDel="00000000" w:rsidR="00000000" w:rsidRPr="00000000">
        <w:rPr>
          <w:rtl w:val="0"/>
        </w:rPr>
        <w:t xml:space="preserve">.</w:t>
      </w:r>
    </w:p>
    <w:p w:rsidR="00000000" w:rsidDel="00000000" w:rsidP="00000000" w:rsidRDefault="00000000" w:rsidRPr="00000000" w14:paraId="0000009B">
      <w:pPr>
        <w:contextualSpacing w:val="0"/>
        <w:rPr>
          <w:b w:val="1"/>
          <w:color w:val="ff0000"/>
          <w:sz w:val="28"/>
          <w:szCs w:val="28"/>
          <w:u w:val="single"/>
        </w:rPr>
      </w:pPr>
      <w:r w:rsidDel="00000000" w:rsidR="00000000" w:rsidRPr="00000000">
        <w:rPr>
          <w:b w:val="1"/>
          <w:color w:val="ff0000"/>
          <w:sz w:val="28"/>
          <w:szCs w:val="28"/>
          <w:u w:val="single"/>
          <w:rtl w:val="0"/>
        </w:rPr>
        <w:t xml:space="preserve">HOW TO: lancer un job Spark</w:t>
      </w:r>
    </w:p>
    <w:p w:rsidR="00000000" w:rsidDel="00000000" w:rsidP="00000000" w:rsidRDefault="00000000" w:rsidRPr="00000000" w14:paraId="0000009C">
      <w:pPr>
        <w:contextualSpacing w:val="0"/>
        <w:rPr>
          <w:b w:val="1"/>
          <w:sz w:val="28"/>
          <w:szCs w:val="28"/>
          <w:u w:val="singl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Compiler et construire le jar</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Dans un terminal :</w:t>
      </w:r>
    </w:p>
    <w:p w:rsidR="00000000" w:rsidDel="00000000" w:rsidP="00000000" w:rsidRDefault="00000000" w:rsidRPr="00000000" w14:paraId="0000009F">
      <w:pPr>
        <w:contextualSpacing w:val="0"/>
        <w:rPr/>
      </w:pPr>
      <w:r w:rsidDel="00000000" w:rsidR="00000000" w:rsidRPr="00000000">
        <w:rPr>
          <w:rtl w:val="0"/>
        </w:rPr>
        <w:t xml:space="preserve">&gt; cd tp_spark/tp_spark   (aller là où se trouve le fichier build.sbt du projet)</w:t>
      </w:r>
    </w:p>
    <w:p w:rsidR="00000000" w:rsidDel="00000000" w:rsidP="00000000" w:rsidRDefault="00000000" w:rsidRPr="00000000" w14:paraId="000000A0">
      <w:pPr>
        <w:contextualSpacing w:val="0"/>
        <w:rPr/>
      </w:pPr>
      <w:r w:rsidDel="00000000" w:rsidR="00000000" w:rsidRPr="00000000">
        <w:rPr>
          <w:rtl w:val="0"/>
        </w:rPr>
        <w:t xml:space="preserve">&gt; sbt assembly</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L’adresse du jar est donnée vers la fin du script : </w:t>
      </w:r>
    </w:p>
    <w:p w:rsidR="00000000" w:rsidDel="00000000" w:rsidP="00000000" w:rsidRDefault="00000000" w:rsidRPr="00000000" w14:paraId="000000A3">
      <w:pPr>
        <w:contextualSpacing w:val="0"/>
        <w:rPr/>
      </w:pPr>
      <w:r w:rsidDel="00000000" w:rsidR="00000000" w:rsidRPr="00000000">
        <w:rPr>
          <w:rtl w:val="0"/>
        </w:rPr>
        <w:t xml:space="preserve">[info] Packaging /home/max/tp_spark/tp_spark/target/scala-2.11/tp_spark-assembly-1.0.jar</w:t>
      </w:r>
    </w:p>
    <w:p w:rsidR="00000000" w:rsidDel="00000000" w:rsidP="00000000" w:rsidRDefault="00000000" w:rsidRPr="00000000" w14:paraId="000000A4">
      <w:pPr>
        <w:contextualSpacing w:val="0"/>
        <w:rPr>
          <w:b w:val="1"/>
          <w:sz w:val="28"/>
          <w:szCs w:val="28"/>
          <w:u w:val="single"/>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Démarer un cluster Spark local (le driver et le worker seront sur la même machine)</w:t>
      </w:r>
    </w:p>
    <w:p w:rsidR="00000000" w:rsidDel="00000000" w:rsidP="00000000" w:rsidRDefault="00000000" w:rsidRPr="00000000" w14:paraId="000000A6">
      <w:pPr>
        <w:contextualSpacing w:val="0"/>
        <w:rPr/>
      </w:pPr>
      <w:r w:rsidDel="00000000" w:rsidR="00000000" w:rsidRPr="00000000">
        <w:rPr>
          <w:rtl w:val="0"/>
        </w:rPr>
        <w:t xml:space="preserve">Dans un terminal:</w:t>
      </w:r>
    </w:p>
    <w:p w:rsidR="00000000" w:rsidDel="00000000" w:rsidP="00000000" w:rsidRDefault="00000000" w:rsidRPr="00000000" w14:paraId="000000A7">
      <w:pPr>
        <w:contextualSpacing w:val="0"/>
        <w:rPr/>
      </w:pPr>
      <w:r w:rsidDel="00000000" w:rsidR="00000000" w:rsidRPr="00000000">
        <w:rPr>
          <w:rtl w:val="0"/>
        </w:rPr>
        <w:t xml:space="preserve">&gt; cd spark-2.2.0-bin-hadoop2.7/sbin  (attention c’est bien </w:t>
      </w:r>
      <w:r w:rsidDel="00000000" w:rsidR="00000000" w:rsidRPr="00000000">
        <w:rPr>
          <w:b w:val="1"/>
          <w:rtl w:val="0"/>
        </w:rPr>
        <w:t xml:space="preserve">“sbin”</w:t>
      </w:r>
      <w:r w:rsidDel="00000000" w:rsidR="00000000" w:rsidRPr="00000000">
        <w:rPr>
          <w:rtl w:val="0"/>
        </w:rPr>
        <w:t xml:space="preserve">)</w:t>
      </w:r>
    </w:p>
    <w:p w:rsidR="00000000" w:rsidDel="00000000" w:rsidP="00000000" w:rsidRDefault="00000000" w:rsidRPr="00000000" w14:paraId="000000A8">
      <w:pPr>
        <w:contextualSpacing w:val="0"/>
        <w:rPr/>
      </w:pPr>
      <w:r w:rsidDel="00000000" w:rsidR="00000000" w:rsidRPr="00000000">
        <w:rPr>
          <w:rtl w:val="0"/>
        </w:rPr>
        <w:t xml:space="preserve">&gt; ./start-all.sh</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 Si il y a une erreur “port 22 connection refused”, c’est que le worker ne trouve pas l’adresse du master, ils ne peuvent donc pas communiquer. Pour démarrer le cluster il faut alors faire (toujours dans un terminal, et dans le dossier sbin): &gt; ./start-master.sh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Allez à l’adresse localhost:8080 dans un navigateur, repérez l’adresse en gras tout en haut (spark://adresse_du_master:7077). Notez qu’il n’y a pas de worker indiqué sous worker Id. Puis retournez dans le terminal et faîtes:</w:t>
      </w:r>
    </w:p>
    <w:p w:rsidR="00000000" w:rsidDel="00000000" w:rsidP="00000000" w:rsidRDefault="00000000" w:rsidRPr="00000000" w14:paraId="000000AD">
      <w:pPr>
        <w:contextualSpacing w:val="0"/>
        <w:rPr/>
      </w:pPr>
      <w:r w:rsidDel="00000000" w:rsidR="00000000" w:rsidRPr="00000000">
        <w:rPr>
          <w:rtl w:val="0"/>
        </w:rPr>
        <w:t xml:space="preserve">&gt; ./start-slave.sh adresse_du_master:7077</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Il devrait maintenant y avoir un worker indiqué sous worker Id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Dans chrome, firefox, etc:</w:t>
      </w:r>
    </w:p>
    <w:p w:rsidR="00000000" w:rsidDel="00000000" w:rsidP="00000000" w:rsidRDefault="00000000" w:rsidRPr="00000000" w14:paraId="000000B2">
      <w:pPr>
        <w:contextualSpacing w:val="0"/>
        <w:rPr/>
      </w:pPr>
      <w:r w:rsidDel="00000000" w:rsidR="00000000" w:rsidRPr="00000000">
        <w:rPr>
          <w:rtl w:val="0"/>
        </w:rPr>
        <w:t xml:space="preserve">Aller à l’adresse  localhost:8080</w:t>
      </w:r>
    </w:p>
    <w:p w:rsidR="00000000" w:rsidDel="00000000" w:rsidP="00000000" w:rsidRDefault="00000000" w:rsidRPr="00000000" w14:paraId="000000B3">
      <w:pPr>
        <w:contextualSpacing w:val="0"/>
        <w:rPr/>
      </w:pPr>
      <w:r w:rsidDel="00000000" w:rsidR="00000000" w:rsidRPr="00000000">
        <w:rPr>
          <w:rtl w:val="0"/>
        </w:rPr>
        <w:t xml:space="preserve">L’Interface Utilisateur (Spark UI) s’affiche si spark a bien démarré.</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Soumettre un Job à Spark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Soumettre le jar du script qui a été compilé:</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terminal: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cd spark-2.2.0-bin-hadoop2.7/bin  ( !!!! Attention c’est bien “bin” maintenant)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./spark-submit --driver-memory 3G --executor-memory 4G --class com.sparkProject.Job --master spark://MBP-de-maxime-2:7077 /Users/maxime/IdeaProjects/tp_spark/target/scala-2.10/tp_spark-assembly-1.0.jar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(Remplacer “MBP-de-maxime” par ce qui est affiché tout en haut de votre Spark UI, remplacer le chemin vers le jar, remplacer le nom de la classe si il a été modifié par rapport au template donné en début de TP)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./spark-submit --conf spark.eventLog.enabled=true --conf spark.eventLog.dir="/tmp" --driver-memory 3G --executor-memory 4G --class com.sparkProject.Job --num-executors 2 --packages "com.amazonaws:aws-java-sdk:1.7.4,org.apache.hadoop:hadoop-aws:2.7.1"  --master spark://MBP-de-maxime-2:7077 /Users/maxime/IdeaProjects/tp_spark/target/scala-2.10/tp_spark-assembly-1.0.jar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fluence.jetbrains.com/display/IntelliJIDEA/Previous+IntelliJ+IDEA+Releases" TargetMode="External"/><Relationship Id="rId10" Type="http://schemas.openxmlformats.org/officeDocument/2006/relationships/hyperlink" Target="https://download.jetbrains.com/idea/ideaIC-15.0.6.tar.gz" TargetMode="External"/><Relationship Id="rId13" Type="http://schemas.openxmlformats.org/officeDocument/2006/relationships/hyperlink" Target="https://brew.sh/index_fr" TargetMode="External"/><Relationship Id="rId12" Type="http://schemas.openxmlformats.org/officeDocument/2006/relationships/hyperlink" Target="https://www.jetbrains.com/id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apache.org/dist/spark/spark-2.2.0/spark-2.2.0-bin-hadoop2.7.tgz" TargetMode="External"/><Relationship Id="rId14" Type="http://schemas.openxmlformats.org/officeDocument/2006/relationships/hyperlink" Target="https://www.jetbrains.com/idea/" TargetMode="External"/><Relationship Id="rId5" Type="http://schemas.openxmlformats.org/officeDocument/2006/relationships/styles" Target="styles.xml"/><Relationship Id="rId6" Type="http://schemas.openxmlformats.org/officeDocument/2006/relationships/hyperlink" Target="http://www.oracle.com/technetwork/java/javase/downloads/jdk8-downloads-2133151.html" TargetMode="External"/><Relationship Id="rId7" Type="http://schemas.openxmlformats.org/officeDocument/2006/relationships/hyperlink" Target="http://www.oracle.com/technetwork/java/javase/downloads/jdk8-downloads-2133151.html" TargetMode="External"/><Relationship Id="rId8" Type="http://schemas.openxmlformats.org/officeDocument/2006/relationships/hyperlink" Target="http://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