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5C651" w14:textId="3FA21CCE" w:rsidR="002F37E7" w:rsidRPr="0036429C" w:rsidRDefault="002F37E7" w:rsidP="0036429C">
      <w:pPr>
        <w:pStyle w:val="IEEETitle"/>
      </w:pPr>
      <w:r w:rsidRPr="0036429C">
        <w:t>Applied Machine Learning Project</w:t>
      </w:r>
    </w:p>
    <w:p w14:paraId="12874CA8" w14:textId="6B9473AA" w:rsidR="0072312D" w:rsidRDefault="0068309A" w:rsidP="00787F8D">
      <w:r>
        <w:rPr>
          <w:noProof/>
        </w:rPr>
        <w:pict w14:anchorId="3926282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6C97EA" w14:textId="1A438F14" w:rsidR="00885A33" w:rsidRDefault="00A3468C" w:rsidP="00A3468C">
      <w:pPr>
        <w:pStyle w:val="IEEETitle"/>
        <w:spacing w:before="120"/>
      </w:pPr>
      <w:r>
        <w:t>2024/2025</w:t>
      </w:r>
    </w:p>
    <w:p w14:paraId="6AA311F5" w14:textId="77777777" w:rsidR="00885A33" w:rsidRDefault="00885A33" w:rsidP="00885A33">
      <w:pPr>
        <w:pStyle w:val="IEEEBody"/>
      </w:pPr>
    </w:p>
    <w:p w14:paraId="69BDECDC" w14:textId="77777777" w:rsidR="00885A33" w:rsidRDefault="00885A33" w:rsidP="00885A33">
      <w:pPr>
        <w:pStyle w:val="IEEEBody"/>
      </w:pPr>
    </w:p>
    <w:tbl>
      <w:tblPr>
        <w:tblStyle w:val="TableGrid"/>
        <w:tblpPr w:leftFromText="180" w:rightFromText="180" w:vertAnchor="text" w:horzAnchor="margin" w:tblpY="6933"/>
        <w:tblW w:w="0" w:type="auto"/>
        <w:tblLook w:val="04A0" w:firstRow="1" w:lastRow="0" w:firstColumn="1" w:lastColumn="0" w:noHBand="0" w:noVBand="1"/>
      </w:tblPr>
      <w:tblGrid>
        <w:gridCol w:w="5000"/>
        <w:gridCol w:w="4350"/>
      </w:tblGrid>
      <w:tr w:rsidR="0065538C" w14:paraId="5D111AF9" w14:textId="77777777" w:rsidTr="0065538C">
        <w:trPr>
          <w:trHeight w:val="432"/>
        </w:trPr>
        <w:tc>
          <w:tcPr>
            <w:tcW w:w="9350" w:type="dxa"/>
            <w:gridSpan w:val="2"/>
            <w:tcBorders>
              <w:bottom w:val="single" w:sz="4" w:space="0" w:color="auto"/>
            </w:tcBorders>
            <w:vAlign w:val="center"/>
          </w:tcPr>
          <w:p w14:paraId="233FAE5E" w14:textId="77777777" w:rsidR="0065538C" w:rsidRPr="00885A33" w:rsidRDefault="0065538C" w:rsidP="0065538C">
            <w:pPr>
              <w:pStyle w:val="IEEEBody"/>
              <w:jc w:val="center"/>
              <w:rPr>
                <w:b/>
                <w:bCs/>
                <w:sz w:val="32"/>
                <w:szCs w:val="44"/>
              </w:rPr>
            </w:pPr>
            <w:r w:rsidRPr="00885A33">
              <w:rPr>
                <w:b/>
                <w:bCs/>
                <w:sz w:val="32"/>
                <w:szCs w:val="44"/>
              </w:rPr>
              <w:t>Students</w:t>
            </w:r>
          </w:p>
        </w:tc>
      </w:tr>
      <w:tr w:rsidR="0065538C" w14:paraId="53E593BC" w14:textId="77777777" w:rsidTr="0065538C">
        <w:trPr>
          <w:trHeight w:val="576"/>
        </w:trPr>
        <w:tc>
          <w:tcPr>
            <w:tcW w:w="5000" w:type="dxa"/>
            <w:tcBorders>
              <w:bottom w:val="nil"/>
            </w:tcBorders>
            <w:vAlign w:val="center"/>
          </w:tcPr>
          <w:p w14:paraId="74449F97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  <w:r w:rsidRPr="00885A33">
              <w:rPr>
                <w:sz w:val="28"/>
                <w:szCs w:val="40"/>
              </w:rPr>
              <w:t>Gianluca A. Scicluna</w:t>
            </w:r>
          </w:p>
        </w:tc>
        <w:tc>
          <w:tcPr>
            <w:tcW w:w="4350" w:type="dxa"/>
            <w:tcBorders>
              <w:bottom w:val="nil"/>
            </w:tcBorders>
            <w:vAlign w:val="center"/>
          </w:tcPr>
          <w:p w14:paraId="07AB5B98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</w:p>
        </w:tc>
      </w:tr>
      <w:tr w:rsidR="0065538C" w14:paraId="5CE3F73F" w14:textId="77777777" w:rsidTr="0065538C">
        <w:trPr>
          <w:trHeight w:val="576"/>
        </w:trPr>
        <w:tc>
          <w:tcPr>
            <w:tcW w:w="5000" w:type="dxa"/>
            <w:tcBorders>
              <w:top w:val="nil"/>
              <w:bottom w:val="nil"/>
            </w:tcBorders>
            <w:vAlign w:val="center"/>
          </w:tcPr>
          <w:p w14:paraId="29617202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  <w:r w:rsidRPr="00885A33">
              <w:rPr>
                <w:sz w:val="28"/>
                <w:szCs w:val="40"/>
              </w:rPr>
              <w:t>Fabian Muscat</w:t>
            </w:r>
          </w:p>
        </w:tc>
        <w:tc>
          <w:tcPr>
            <w:tcW w:w="4350" w:type="dxa"/>
            <w:tcBorders>
              <w:top w:val="nil"/>
              <w:bottom w:val="nil"/>
            </w:tcBorders>
            <w:vAlign w:val="center"/>
          </w:tcPr>
          <w:p w14:paraId="1A5F80FC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</w:p>
        </w:tc>
      </w:tr>
      <w:tr w:rsidR="0065538C" w14:paraId="2B74AF54" w14:textId="77777777" w:rsidTr="0065538C">
        <w:trPr>
          <w:trHeight w:val="576"/>
        </w:trPr>
        <w:tc>
          <w:tcPr>
            <w:tcW w:w="5000" w:type="dxa"/>
            <w:tcBorders>
              <w:top w:val="nil"/>
              <w:bottom w:val="nil"/>
            </w:tcBorders>
            <w:vAlign w:val="center"/>
          </w:tcPr>
          <w:p w14:paraId="30911277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  <w:r w:rsidRPr="00885A33">
              <w:rPr>
                <w:sz w:val="28"/>
                <w:szCs w:val="40"/>
              </w:rPr>
              <w:t>Nasim Al-Aswad</w:t>
            </w:r>
          </w:p>
        </w:tc>
        <w:tc>
          <w:tcPr>
            <w:tcW w:w="4350" w:type="dxa"/>
            <w:tcBorders>
              <w:top w:val="nil"/>
              <w:bottom w:val="nil"/>
            </w:tcBorders>
            <w:vAlign w:val="center"/>
          </w:tcPr>
          <w:p w14:paraId="487E2C42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</w:p>
        </w:tc>
      </w:tr>
      <w:tr w:rsidR="0065538C" w14:paraId="0627484C" w14:textId="77777777" w:rsidTr="0065538C">
        <w:trPr>
          <w:trHeight w:val="576"/>
        </w:trPr>
        <w:tc>
          <w:tcPr>
            <w:tcW w:w="5000" w:type="dxa"/>
            <w:tcBorders>
              <w:top w:val="nil"/>
              <w:bottom w:val="nil"/>
            </w:tcBorders>
            <w:vAlign w:val="center"/>
          </w:tcPr>
          <w:p w14:paraId="3676EAB4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  <w:r w:rsidRPr="00885A33">
              <w:rPr>
                <w:sz w:val="28"/>
                <w:szCs w:val="40"/>
              </w:rPr>
              <w:t>Jeantide Said Camilleri</w:t>
            </w:r>
          </w:p>
        </w:tc>
        <w:tc>
          <w:tcPr>
            <w:tcW w:w="4350" w:type="dxa"/>
            <w:tcBorders>
              <w:top w:val="nil"/>
              <w:bottom w:val="nil"/>
            </w:tcBorders>
            <w:vAlign w:val="center"/>
          </w:tcPr>
          <w:p w14:paraId="0B16D648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</w:p>
        </w:tc>
      </w:tr>
      <w:tr w:rsidR="0065538C" w14:paraId="076EE809" w14:textId="77777777" w:rsidTr="0065538C">
        <w:trPr>
          <w:trHeight w:val="576"/>
        </w:trPr>
        <w:tc>
          <w:tcPr>
            <w:tcW w:w="5000" w:type="dxa"/>
            <w:tcBorders>
              <w:top w:val="nil"/>
            </w:tcBorders>
            <w:vAlign w:val="center"/>
          </w:tcPr>
          <w:p w14:paraId="2C0D51AB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  <w:r w:rsidRPr="00885A33">
              <w:rPr>
                <w:sz w:val="28"/>
                <w:szCs w:val="40"/>
              </w:rPr>
              <w:t>Zhe Hao Wang</w:t>
            </w:r>
          </w:p>
        </w:tc>
        <w:tc>
          <w:tcPr>
            <w:tcW w:w="4350" w:type="dxa"/>
            <w:tcBorders>
              <w:top w:val="nil"/>
            </w:tcBorders>
            <w:vAlign w:val="center"/>
          </w:tcPr>
          <w:p w14:paraId="1602E098" w14:textId="77777777" w:rsidR="0065538C" w:rsidRPr="00885A33" w:rsidRDefault="0065538C" w:rsidP="0065538C">
            <w:pPr>
              <w:pStyle w:val="IEEEBody"/>
              <w:jc w:val="both"/>
              <w:rPr>
                <w:sz w:val="28"/>
                <w:szCs w:val="40"/>
              </w:rPr>
            </w:pPr>
          </w:p>
        </w:tc>
      </w:tr>
    </w:tbl>
    <w:p w14:paraId="19BC1D2D" w14:textId="77777777" w:rsidR="00885A33" w:rsidRDefault="00885A33" w:rsidP="00885A33">
      <w:pPr>
        <w:pStyle w:val="IEEEBody"/>
      </w:pPr>
    </w:p>
    <w:p w14:paraId="00E5DEAA" w14:textId="3634916F" w:rsidR="00820835" w:rsidRPr="00820835" w:rsidRDefault="002F37E7" w:rsidP="00885A33">
      <w:pPr>
        <w:pStyle w:val="IEEEBody"/>
        <w:rPr>
          <w:sz w:val="40"/>
          <w:szCs w:val="21"/>
        </w:rPr>
      </w:pPr>
      <w:r>
        <w:br w:type="page"/>
      </w:r>
    </w:p>
    <w:sdt>
      <w:sdtPr>
        <w:rPr>
          <w:rFonts w:ascii="Times New Roman" w:hAnsi="Times New Roman" w:cs="Times New Roman"/>
        </w:rPr>
        <w:id w:val="211094032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FBF4722" w14:textId="28BA1882" w:rsidR="00787F8D" w:rsidRPr="00E82F08" w:rsidRDefault="00787F8D">
          <w:pPr>
            <w:pStyle w:val="TOCHeading"/>
            <w:rPr>
              <w:rFonts w:ascii="Times New Roman" w:hAnsi="Times New Roman" w:cs="Times New Roman"/>
              <w:color w:val="auto"/>
              <w:sz w:val="40"/>
              <w:szCs w:val="40"/>
            </w:rPr>
          </w:pPr>
          <w:r w:rsidRPr="00E82F08">
            <w:rPr>
              <w:rFonts w:ascii="Times New Roman" w:hAnsi="Times New Roman" w:cs="Times New Roman"/>
              <w:color w:val="auto"/>
              <w:sz w:val="40"/>
              <w:szCs w:val="40"/>
            </w:rPr>
            <w:t>Table of Contents</w:t>
          </w:r>
        </w:p>
        <w:p w14:paraId="32D43807" w14:textId="0BF4DAFA" w:rsidR="00E82F08" w:rsidRPr="00E82F08" w:rsidRDefault="00787F8D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E82F0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E82F08">
            <w:rPr>
              <w:rFonts w:ascii="Times New Roman" w:hAnsi="Times New Roman" w:cs="Times New Roman"/>
              <w:i w:val="0"/>
              <w:iCs w:val="0"/>
            </w:rPr>
            <w:instrText xml:space="preserve"> TOC \o "1-3" \h \z \u </w:instrText>
          </w:r>
          <w:r w:rsidRPr="00E82F08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81390059" w:history="1">
            <w:r w:rsidR="00E82F08"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INTRODUCTION</w:t>
            </w:r>
            <w:r w:rsidR="00E82F08"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="00E82F08"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="00E82F08"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_Toc181390059 \h </w:instrText>
            </w:r>
            <w:r w:rsidR="00E82F08"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="00E82F08"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="00E82F08"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="00E82F08"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2763698" w14:textId="52A9B88D" w:rsidR="00E82F08" w:rsidRPr="00E82F08" w:rsidRDefault="00E82F0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1390060" w:history="1">
            <w:r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BACKGROUND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_Toc181390060 \h </w:instrTex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C1914B9" w14:textId="7420E716" w:rsidR="00E82F08" w:rsidRPr="00E82F08" w:rsidRDefault="00E82F0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1390061" w:history="1">
            <w:r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DATA PREPARATION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_Toc181390061 \h </w:instrTex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93CDD31" w14:textId="7CDDF7A4" w:rsidR="00E82F08" w:rsidRPr="00E82F08" w:rsidRDefault="00E82F0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1390062" w:history="1">
            <w:r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EXPERIMENTS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_Toc181390062 \h </w:instrTex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EFE6E6D" w14:textId="68F386F3" w:rsidR="00E82F08" w:rsidRPr="00E82F08" w:rsidRDefault="00E82F0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1390063" w:history="1">
            <w:r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RESULTS AND DISCUSSION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_Toc181390063 \h </w:instrTex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DF2C55" w14:textId="02EF198A" w:rsidR="00E82F08" w:rsidRPr="00E82F08" w:rsidRDefault="00E82F0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1390064" w:history="1">
            <w:r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ETHICAL REVIEW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_Toc181390064 \h </w:instrTex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B47F77" w14:textId="3DD60AE1" w:rsidR="00E82F08" w:rsidRPr="00E82F08" w:rsidRDefault="00E82F0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1390065" w:history="1">
            <w:r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CONCLUSION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_Toc181390065 \h </w:instrTex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3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C8AAFC1" w14:textId="2CEDB7E5" w:rsidR="00E82F08" w:rsidRPr="00E82F08" w:rsidRDefault="00E82F08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81390066" w:history="1">
            <w:r w:rsidRPr="00E82F08">
              <w:rPr>
                <w:rStyle w:val="Hyperlink"/>
                <w:rFonts w:ascii="Times New Roman" w:hAnsi="Times New Roman" w:cs="Times New Roman"/>
                <w:i w:val="0"/>
                <w:iCs w:val="0"/>
                <w:noProof/>
              </w:rPr>
              <w:t>WORKS CITED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ab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begin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instrText xml:space="preserve"> PAGEREF _Toc181390066 \h </w:instrTex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separate"/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t>4</w:t>
            </w:r>
            <w:r w:rsidRPr="00E82F08">
              <w:rPr>
                <w:rFonts w:ascii="Times New Roman" w:hAnsi="Times New Roman" w:cs="Times New Roman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2F97B9D" w14:textId="3F854971" w:rsidR="00787F8D" w:rsidRPr="00E82F08" w:rsidRDefault="00787F8D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E82F0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D9A6762" w14:textId="08E70D64" w:rsidR="002F37E7" w:rsidRPr="00E82F08" w:rsidRDefault="002F37E7">
      <w:pPr>
        <w:rPr>
          <w:rFonts w:ascii="Times New Roman" w:hAnsi="Times New Roman" w:cs="Times New Roman"/>
        </w:rPr>
      </w:pPr>
      <w:r w:rsidRPr="00E82F08">
        <w:rPr>
          <w:rFonts w:ascii="Times New Roman" w:hAnsi="Times New Roman" w:cs="Times New Roman"/>
        </w:rPr>
        <w:br w:type="page"/>
      </w:r>
    </w:p>
    <w:p w14:paraId="41023172" w14:textId="3700C39E" w:rsidR="00787F8D" w:rsidRDefault="002F37E7" w:rsidP="00787F8D">
      <w:pPr>
        <w:pStyle w:val="IEEEHeading1"/>
      </w:pPr>
      <w:bookmarkStart w:id="0" w:name="_Toc181388877"/>
      <w:bookmarkStart w:id="1" w:name="_Toc181390059"/>
      <w:r>
        <w:lastRenderedPageBreak/>
        <w:t>Introduction</w:t>
      </w:r>
      <w:bookmarkEnd w:id="0"/>
      <w:bookmarkEnd w:id="1"/>
    </w:p>
    <w:p w14:paraId="1438DCCB" w14:textId="117784A1" w:rsidR="002F37E7" w:rsidRDefault="002F37E7" w:rsidP="002F37E7">
      <w:pPr>
        <w:pStyle w:val="IEEEHeading1"/>
      </w:pPr>
      <w:bookmarkStart w:id="2" w:name="_Toc181388878"/>
      <w:bookmarkStart w:id="3" w:name="_Toc181390060"/>
      <w:r>
        <w:t>Background</w:t>
      </w:r>
      <w:bookmarkEnd w:id="2"/>
      <w:bookmarkEnd w:id="3"/>
    </w:p>
    <w:p w14:paraId="5E040257" w14:textId="2EAAD7F7" w:rsidR="002F37E7" w:rsidRDefault="002F37E7" w:rsidP="002F37E7">
      <w:pPr>
        <w:pStyle w:val="IEEEHeading1"/>
      </w:pPr>
      <w:bookmarkStart w:id="4" w:name="_Toc181388879"/>
      <w:bookmarkStart w:id="5" w:name="_Toc181390061"/>
      <w:r>
        <w:t>Data Preparation</w:t>
      </w:r>
      <w:bookmarkEnd w:id="4"/>
      <w:bookmarkEnd w:id="5"/>
    </w:p>
    <w:p w14:paraId="0E45693C" w14:textId="3BDA6A85" w:rsidR="002F37E7" w:rsidRDefault="002F37E7" w:rsidP="002F37E7">
      <w:pPr>
        <w:pStyle w:val="IEEEHeading1"/>
      </w:pPr>
      <w:bookmarkStart w:id="6" w:name="_Toc181388880"/>
      <w:bookmarkStart w:id="7" w:name="_Toc181390062"/>
      <w:r>
        <w:t>Experiments</w:t>
      </w:r>
      <w:bookmarkEnd w:id="6"/>
      <w:bookmarkEnd w:id="7"/>
    </w:p>
    <w:p w14:paraId="273FBFA8" w14:textId="715B7C23" w:rsidR="002F37E7" w:rsidRDefault="002F37E7" w:rsidP="002F37E7">
      <w:pPr>
        <w:pStyle w:val="IEEEHeading1"/>
      </w:pPr>
      <w:bookmarkStart w:id="8" w:name="_Toc181388881"/>
      <w:bookmarkStart w:id="9" w:name="_Toc181390063"/>
      <w:r>
        <w:t>Results and Discussion</w:t>
      </w:r>
      <w:bookmarkEnd w:id="8"/>
      <w:bookmarkEnd w:id="9"/>
    </w:p>
    <w:p w14:paraId="328DABC3" w14:textId="3519D2D5" w:rsidR="002F37E7" w:rsidRDefault="002F37E7" w:rsidP="002F37E7">
      <w:pPr>
        <w:pStyle w:val="IEEEHeading1"/>
      </w:pPr>
      <w:bookmarkStart w:id="10" w:name="_Toc181388882"/>
      <w:bookmarkStart w:id="11" w:name="_Toc181390064"/>
      <w:r>
        <w:t>Ethical Review</w:t>
      </w:r>
      <w:bookmarkEnd w:id="10"/>
      <w:bookmarkEnd w:id="11"/>
    </w:p>
    <w:p w14:paraId="0E34710A" w14:textId="7D5A250E" w:rsidR="002F37E7" w:rsidRDefault="002F37E7" w:rsidP="002F37E7">
      <w:pPr>
        <w:pStyle w:val="IEEEHeading1"/>
      </w:pPr>
      <w:bookmarkStart w:id="12" w:name="_Toc181388883"/>
      <w:bookmarkStart w:id="13" w:name="_Toc181390065"/>
      <w:r>
        <w:t>Conclusion</w:t>
      </w:r>
      <w:bookmarkEnd w:id="12"/>
      <w:bookmarkEnd w:id="13"/>
    </w:p>
    <w:p w14:paraId="75EC17CE" w14:textId="0851C241" w:rsidR="002F37E7" w:rsidRPr="002F37E7" w:rsidRDefault="002F37E7" w:rsidP="002F37E7">
      <w:pPr>
        <w:rPr>
          <w:rFonts w:ascii="Times New Roman" w:eastAsiaTheme="majorEastAsia" w:hAnsi="Times New Roman" w:cstheme="majorBidi"/>
          <w:b/>
          <w:sz w:val="32"/>
          <w:szCs w:val="40"/>
        </w:rPr>
      </w:pPr>
      <w:r>
        <w:br w:type="page"/>
      </w:r>
    </w:p>
    <w:bookmarkStart w:id="14" w:name="_Toc181390066" w:displacedByCustomXml="next"/>
    <w:sdt>
      <w:sdtPr>
        <w:id w:val="1873410997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sdtEndPr>
      <w:sdtContent>
        <w:p w14:paraId="100E258E" w14:textId="0B14CBA3" w:rsidR="005D4A36" w:rsidRPr="00787F8D" w:rsidRDefault="005D4A36">
          <w:pPr>
            <w:pStyle w:val="Heading1"/>
            <w:rPr>
              <w:rFonts w:ascii="Times New Roman" w:hAnsi="Times New Roman" w:cs="Times New Roman"/>
              <w:b/>
              <w:bCs/>
              <w:color w:val="auto"/>
            </w:rPr>
          </w:pPr>
          <w:r w:rsidRPr="00787F8D">
            <w:rPr>
              <w:rFonts w:ascii="Times New Roman" w:hAnsi="Times New Roman" w:cs="Times New Roman"/>
              <w:b/>
              <w:bCs/>
              <w:color w:val="auto"/>
            </w:rPr>
            <w:t>Works Cited</w:t>
          </w:r>
          <w:bookmarkEnd w:id="14"/>
        </w:p>
        <w:p w14:paraId="09C37701" w14:textId="66209584" w:rsidR="005D4A36" w:rsidRPr="005D4A36" w:rsidRDefault="005D4A36">
          <w:pPr>
            <w:rPr>
              <w:rFonts w:ascii="Times New Roman" w:hAnsi="Times New Roman" w:cs="Times New Roman"/>
            </w:rPr>
          </w:pPr>
          <w:r w:rsidRPr="005D4A36">
            <w:rPr>
              <w:rFonts w:ascii="Times New Roman" w:hAnsi="Times New Roman" w:cs="Times New Roman"/>
            </w:rPr>
            <w:fldChar w:fldCharType="begin"/>
          </w:r>
          <w:r w:rsidRPr="005D4A36">
            <w:rPr>
              <w:rFonts w:ascii="Times New Roman" w:hAnsi="Times New Roman" w:cs="Times New Roman"/>
            </w:rPr>
            <w:instrText xml:space="preserve"> BIBLIOGRAPHY </w:instrText>
          </w:r>
          <w:r w:rsidRPr="005D4A36">
            <w:rPr>
              <w:rFonts w:ascii="Times New Roman" w:hAnsi="Times New Roman" w:cs="Times New Roman"/>
            </w:rPr>
            <w:fldChar w:fldCharType="separate"/>
          </w:r>
          <w:r w:rsidRPr="005D4A36">
            <w:rPr>
              <w:rFonts w:ascii="Times New Roman" w:hAnsi="Times New Roman" w:cs="Times New Roman"/>
              <w:b/>
              <w:bCs/>
              <w:noProof/>
            </w:rPr>
            <w:t>There are no sources in the current document.</w:t>
          </w:r>
          <w:r w:rsidRPr="005D4A3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EA90FD3" w14:textId="20D08536" w:rsidR="002F37E7" w:rsidRDefault="002F37E7"/>
    <w:p w14:paraId="51950448" w14:textId="77777777" w:rsidR="002F37E7" w:rsidRDefault="002F37E7" w:rsidP="002F37E7">
      <w:pPr>
        <w:pStyle w:val="IEEEHeading1"/>
      </w:pPr>
    </w:p>
    <w:sectPr w:rsidR="002F37E7" w:rsidSect="009D52E8">
      <w:footerReference w:type="even" r:id="rId8"/>
      <w:footerReference w:type="default" r:id="rId9"/>
      <w:pgSz w:w="12240" w:h="15840"/>
      <w:pgMar w:top="1440" w:right="1440" w:bottom="1440" w:left="1440" w:header="720" w:footer="864" w:gutter="0"/>
      <w:pgBorders w:display="firstPage"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ED74D7" w14:textId="77777777" w:rsidR="0068309A" w:rsidRDefault="0068309A" w:rsidP="00820835">
      <w:r>
        <w:separator/>
      </w:r>
    </w:p>
  </w:endnote>
  <w:endnote w:type="continuationSeparator" w:id="0">
    <w:p w14:paraId="10867DF6" w14:textId="77777777" w:rsidR="0068309A" w:rsidRDefault="0068309A" w:rsidP="0082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219127471"/>
      <w:docPartObj>
        <w:docPartGallery w:val="Page Numbers (Bottom of Page)"/>
        <w:docPartUnique/>
      </w:docPartObj>
    </w:sdtPr>
    <w:sdtContent>
      <w:p w14:paraId="403C6B8F" w14:textId="431A31A2" w:rsidR="00820835" w:rsidRDefault="00820835" w:rsidP="002B3A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163000" w14:textId="77777777" w:rsidR="00820835" w:rsidRDefault="00820835" w:rsidP="008208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41937125"/>
      <w:docPartObj>
        <w:docPartGallery w:val="Page Numbers (Bottom of Page)"/>
        <w:docPartUnique/>
      </w:docPartObj>
    </w:sdtPr>
    <w:sdtContent>
      <w:p w14:paraId="00CE4C99" w14:textId="38ED2C0D" w:rsidR="00820835" w:rsidRPr="00820835" w:rsidRDefault="00820835" w:rsidP="002B3A9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820835">
          <w:rPr>
            <w:rStyle w:val="PageNumber"/>
            <w:rFonts w:ascii="Times New Roman" w:hAnsi="Times New Roman" w:cs="Times New Roman"/>
          </w:rPr>
          <w:fldChar w:fldCharType="begin"/>
        </w:r>
        <w:r w:rsidRPr="00820835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820835">
          <w:rPr>
            <w:rStyle w:val="PageNumber"/>
            <w:rFonts w:ascii="Times New Roman" w:hAnsi="Times New Roman" w:cs="Times New Roman"/>
          </w:rPr>
          <w:fldChar w:fldCharType="separate"/>
        </w:r>
        <w:r w:rsidRPr="00820835">
          <w:rPr>
            <w:rStyle w:val="PageNumber"/>
            <w:rFonts w:ascii="Times New Roman" w:hAnsi="Times New Roman" w:cs="Times New Roman"/>
            <w:noProof/>
          </w:rPr>
          <w:t>2</w:t>
        </w:r>
        <w:r w:rsidRPr="00820835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4147F6A7" w14:textId="77777777" w:rsidR="00820835" w:rsidRDefault="00820835" w:rsidP="008208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D15AF" w14:textId="77777777" w:rsidR="0068309A" w:rsidRDefault="0068309A" w:rsidP="00820835">
      <w:r>
        <w:separator/>
      </w:r>
    </w:p>
  </w:footnote>
  <w:footnote w:type="continuationSeparator" w:id="0">
    <w:p w14:paraId="1083906C" w14:textId="77777777" w:rsidR="0068309A" w:rsidRDefault="0068309A" w:rsidP="0082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A00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876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7E7"/>
    <w:rsid w:val="002F37E7"/>
    <w:rsid w:val="0036429C"/>
    <w:rsid w:val="00445FF3"/>
    <w:rsid w:val="005D4A36"/>
    <w:rsid w:val="0065538C"/>
    <w:rsid w:val="0068309A"/>
    <w:rsid w:val="0072312D"/>
    <w:rsid w:val="00787F8D"/>
    <w:rsid w:val="00820835"/>
    <w:rsid w:val="00820C97"/>
    <w:rsid w:val="008419F2"/>
    <w:rsid w:val="00885A33"/>
    <w:rsid w:val="00960A53"/>
    <w:rsid w:val="0097460A"/>
    <w:rsid w:val="009D52E8"/>
    <w:rsid w:val="00A3468C"/>
    <w:rsid w:val="00A47E33"/>
    <w:rsid w:val="00A823CD"/>
    <w:rsid w:val="00E8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60AC0"/>
  <w15:chartTrackingRefBased/>
  <w15:docId w15:val="{43020EC0-E57B-D347-9C84-D91B47294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7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7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7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7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7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7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7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7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7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7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7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7E7"/>
    <w:rPr>
      <w:b/>
      <w:bCs/>
      <w:smallCaps/>
      <w:color w:val="0F4761" w:themeColor="accent1" w:themeShade="BF"/>
      <w:spacing w:val="5"/>
    </w:rPr>
  </w:style>
  <w:style w:type="paragraph" w:customStyle="1" w:styleId="IEEEBody">
    <w:name w:val="IEEE Body"/>
    <w:basedOn w:val="Normal"/>
    <w:qFormat/>
    <w:rsid w:val="002F37E7"/>
    <w:rPr>
      <w:rFonts w:ascii="Times New Roman" w:hAnsi="Times New Roman"/>
      <w:sz w:val="20"/>
    </w:rPr>
  </w:style>
  <w:style w:type="paragraph" w:customStyle="1" w:styleId="IEEETitle">
    <w:name w:val="IEEE Title"/>
    <w:basedOn w:val="Normal"/>
    <w:qFormat/>
    <w:rsid w:val="002F37E7"/>
    <w:pPr>
      <w:jc w:val="center"/>
    </w:pPr>
    <w:rPr>
      <w:rFonts w:ascii="Times New Roman" w:hAnsi="Times New Roman"/>
      <w:b/>
      <w:sz w:val="48"/>
    </w:rPr>
  </w:style>
  <w:style w:type="paragraph" w:customStyle="1" w:styleId="IEEEHeading1">
    <w:name w:val="IEEE Heading 1"/>
    <w:basedOn w:val="Heading1"/>
    <w:link w:val="IEEEHeading1Char"/>
    <w:qFormat/>
    <w:rsid w:val="002F37E7"/>
    <w:rPr>
      <w:rFonts w:ascii="Times New Roman" w:hAnsi="Times New Roman"/>
      <w:b/>
      <w:color w:val="auto"/>
      <w:sz w:val="32"/>
    </w:rPr>
  </w:style>
  <w:style w:type="character" w:customStyle="1" w:styleId="IEEEHeading1Char">
    <w:name w:val="IEEE Heading 1 Char"/>
    <w:basedOn w:val="Heading1Char"/>
    <w:link w:val="IEEEHeading1"/>
    <w:rsid w:val="002F37E7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paragraph" w:styleId="TOC1">
    <w:name w:val="toc 1"/>
    <w:basedOn w:val="Normal"/>
    <w:next w:val="Normal"/>
    <w:autoRedefine/>
    <w:uiPriority w:val="39"/>
    <w:unhideWhenUsed/>
    <w:rsid w:val="00820835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20835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0835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2083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2083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2083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2083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2083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2083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0835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20835"/>
    <w:pPr>
      <w:spacing w:before="480"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208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0835"/>
  </w:style>
  <w:style w:type="character" w:styleId="PageNumber">
    <w:name w:val="page number"/>
    <w:basedOn w:val="DefaultParagraphFont"/>
    <w:uiPriority w:val="99"/>
    <w:semiHidden/>
    <w:unhideWhenUsed/>
    <w:rsid w:val="00820835"/>
  </w:style>
  <w:style w:type="paragraph" w:styleId="Header">
    <w:name w:val="header"/>
    <w:basedOn w:val="Normal"/>
    <w:link w:val="HeaderChar"/>
    <w:uiPriority w:val="99"/>
    <w:unhideWhenUsed/>
    <w:rsid w:val="008208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0835"/>
  </w:style>
  <w:style w:type="table" w:styleId="TableGrid">
    <w:name w:val="Table Grid"/>
    <w:basedOn w:val="TableNormal"/>
    <w:uiPriority w:val="39"/>
    <w:rsid w:val="00820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D4AF0C71-4AA0-C041-A760-E347CBD8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Muscat</dc:creator>
  <cp:keywords/>
  <dc:description/>
  <cp:lastModifiedBy>Fabian Muscat</cp:lastModifiedBy>
  <cp:revision>12</cp:revision>
  <dcterms:created xsi:type="dcterms:W3CDTF">2024-11-01T20:16:00Z</dcterms:created>
  <dcterms:modified xsi:type="dcterms:W3CDTF">2024-11-01T20:50:00Z</dcterms:modified>
</cp:coreProperties>
</file>