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360" w:lineRule="auto"/>
        <w:ind w:left="1160" w:firstLine="28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MUNICIPALIDAD DE SAN CARLOS DE BARILOCHE</w:t>
      </w:r>
    </w:p>
    <w:p w:rsidR="00000000" w:rsidDel="00000000" w:rsidP="00000000" w:rsidRDefault="00000000" w:rsidRPr="00000000" w14:paraId="00000002">
      <w:pPr>
        <w:spacing w:before="0" w:line="360" w:lineRule="auto"/>
        <w:ind w:lef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  <w:tab/>
        <w:t xml:space="preserve">PROVINCIA DE RÍO NEGRO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spacing w:before="0" w:line="360" w:lineRule="auto"/>
        <w:ind w:lef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spacing w:before="0" w:line="360" w:lineRule="auto"/>
        <w:ind w:left="332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LIBRE DEUDA</w:t>
      </w:r>
    </w:p>
    <w:p w:rsidR="00000000" w:rsidDel="00000000" w:rsidP="00000000" w:rsidRDefault="00000000" w:rsidRPr="00000000" w14:paraId="00000005">
      <w:pPr>
        <w:spacing w:before="0"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DERECHOS DE CEMENTERIO POR RENOVACIÓN DE FOSA O NICHO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Restos de :  </w:t>
      </w:r>
    </w:p>
    <w:p w:rsidR="00000000" w:rsidDel="00000000" w:rsidP="00000000" w:rsidRDefault="00000000" w:rsidRPr="00000000" w14:paraId="00000007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 ] Fosa     [  ] Nicho : </w:t>
      </w:r>
    </w:p>
    <w:p w:rsidR="00000000" w:rsidDel="00000000" w:rsidP="00000000" w:rsidRDefault="00000000" w:rsidRPr="00000000" w14:paraId="00000008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Hilera : </w:t>
      </w:r>
    </w:p>
    <w:p w:rsidR="00000000" w:rsidDel="00000000" w:rsidP="00000000" w:rsidRDefault="00000000" w:rsidRPr="00000000" w14:paraId="00000009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: </w:t>
      </w:r>
    </w:p>
    <w:p w:rsidR="00000000" w:rsidDel="00000000" w:rsidP="00000000" w:rsidRDefault="00000000" w:rsidRPr="00000000" w14:paraId="0000000A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: </w:t>
      </w:r>
    </w:p>
    <w:p w:rsidR="00000000" w:rsidDel="00000000" w:rsidP="00000000" w:rsidRDefault="00000000" w:rsidRPr="00000000" w14:paraId="0000000B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Se informa que la parcela antes mencionada no registra deuda por DERECHOS DE CEMENTERIO. Se eleva la misma para ser presentada a la administración del cementerio municipal. Próximo vencimiento de la parcela antes mencionada : </w:t>
      </w:r>
    </w:p>
    <w:p w:rsidR="00000000" w:rsidDel="00000000" w:rsidP="00000000" w:rsidRDefault="00000000" w:rsidRPr="00000000" w14:paraId="0000000D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Atentamente.</w:t>
      </w:r>
    </w:p>
    <w:p w:rsidR="00000000" w:rsidDel="00000000" w:rsidP="00000000" w:rsidRDefault="00000000" w:rsidRPr="00000000" w14:paraId="00000010">
      <w:pPr>
        <w:spacing w:before="240" w:line="360" w:lineRule="auto"/>
        <w:ind w:lef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CARLOS DE BARILOCHE ____ / ____ / ______.-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