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7DAAB" w14:textId="77777777" w:rsidR="00401C2C" w:rsidRPr="00401C2C" w:rsidRDefault="00401C2C" w:rsidP="00401C2C">
      <w:pPr>
        <w:pStyle w:val="Heading1"/>
        <w:spacing w:line="276" w:lineRule="auto"/>
        <w:rPr>
          <w:rFonts w:ascii="Times New Roman" w:hAnsi="Times New Roman" w:cs="Times New Roman"/>
          <w:b/>
          <w:bCs/>
        </w:rPr>
      </w:pPr>
      <w:r w:rsidRPr="00401C2C">
        <w:rPr>
          <w:rFonts w:ascii="Times New Roman" w:hAnsi="Times New Roman" w:cs="Times New Roman"/>
          <w:b/>
          <w:bCs/>
        </w:rPr>
        <w:t>Interactive Data Story Plan</w:t>
      </w:r>
    </w:p>
    <w:p w14:paraId="4F1C9DDF" w14:textId="77777777" w:rsidR="00401C2C" w:rsidRPr="00401C2C" w:rsidRDefault="00401C2C" w:rsidP="00401C2C">
      <w:pPr>
        <w:pStyle w:val="Heading2"/>
        <w:spacing w:line="276" w:lineRule="auto"/>
        <w:rPr>
          <w:rFonts w:ascii="Times New Roman" w:hAnsi="Times New Roman" w:cs="Times New Roman"/>
        </w:rPr>
      </w:pPr>
      <w:r w:rsidRPr="00401C2C">
        <w:rPr>
          <w:rFonts w:ascii="Times New Roman" w:hAnsi="Times New Roman" w:cs="Times New Roman"/>
        </w:rPr>
        <w:t>Week 3 Task – Sales Performance &amp; Growth Opportunities</w:t>
      </w:r>
    </w:p>
    <w:p w14:paraId="17E1665B" w14:textId="4BB679F9" w:rsidR="00401C2C" w:rsidRPr="00401C2C" w:rsidRDefault="00401C2C" w:rsidP="00401C2C">
      <w:pPr>
        <w:pStyle w:val="my-2"/>
        <w:spacing w:line="276" w:lineRule="auto"/>
      </w:pPr>
      <w:r w:rsidRPr="00401C2C">
        <w:rPr>
          <w:rStyle w:val="Strong"/>
        </w:rPr>
        <w:t>Prepared by:</w:t>
      </w:r>
      <w:r w:rsidRPr="00401C2C">
        <w:t xml:space="preserve"> </w:t>
      </w:r>
      <w:r w:rsidR="00650DED">
        <w:t>Mukesh Samarit</w:t>
      </w:r>
      <w:r w:rsidRPr="00401C2C">
        <w:br/>
      </w:r>
      <w:r w:rsidRPr="00401C2C">
        <w:rPr>
          <w:rStyle w:val="Strong"/>
        </w:rPr>
        <w:t>Course / Module</w:t>
      </w:r>
      <w:r w:rsidR="00650DED">
        <w:rPr>
          <w:rStyle w:val="Strong"/>
        </w:rPr>
        <w:t>:</w:t>
      </w:r>
      <w:r w:rsidR="00792599">
        <w:rPr>
          <w:rStyle w:val="Strong"/>
        </w:rPr>
        <w:t xml:space="preserve"> </w:t>
      </w:r>
      <w:r w:rsidR="00792599" w:rsidRPr="00792599">
        <w:rPr>
          <w:rStyle w:val="Strong"/>
        </w:rPr>
        <w:t>Virtual Tableau Visualization Intern</w:t>
      </w:r>
      <w:r w:rsidRPr="00401C2C">
        <w:br/>
      </w:r>
      <w:r w:rsidRPr="00401C2C">
        <w:rPr>
          <w:rStyle w:val="Strong"/>
        </w:rPr>
        <w:t>Date:</w:t>
      </w:r>
      <w:r w:rsidRPr="00401C2C">
        <w:t xml:space="preserve"> 29 August 2026</w:t>
      </w:r>
    </w:p>
    <w:p w14:paraId="3D206B94"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7DE78435">
          <v:rect id="_x0000_i1345" style="width:0;height:1.5pt" o:hralign="center" o:hrstd="t" o:hr="t" fillcolor="#a0a0a0" stroked="f"/>
        </w:pict>
      </w:r>
    </w:p>
    <w:p w14:paraId="1FCBE149" w14:textId="77777777" w:rsidR="00401C2C" w:rsidRPr="00401C2C" w:rsidRDefault="00401C2C" w:rsidP="00401C2C">
      <w:pPr>
        <w:pStyle w:val="Heading2"/>
        <w:spacing w:line="276" w:lineRule="auto"/>
        <w:rPr>
          <w:rFonts w:ascii="Times New Roman" w:hAnsi="Times New Roman" w:cs="Times New Roman"/>
          <w:b/>
          <w:bCs/>
          <w:sz w:val="28"/>
          <w:szCs w:val="28"/>
        </w:rPr>
      </w:pPr>
      <w:r w:rsidRPr="00401C2C">
        <w:rPr>
          <w:rFonts w:ascii="Times New Roman" w:hAnsi="Times New Roman" w:cs="Times New Roman"/>
          <w:b/>
          <w:bCs/>
          <w:sz w:val="28"/>
          <w:szCs w:val="28"/>
        </w:rPr>
        <w:t>1. Data Story Concept</w:t>
      </w:r>
    </w:p>
    <w:p w14:paraId="6B8E8329" w14:textId="77777777" w:rsidR="00401C2C" w:rsidRPr="00401C2C" w:rsidRDefault="00401C2C" w:rsidP="00401C2C">
      <w:pPr>
        <w:pStyle w:val="Heading2"/>
        <w:spacing w:line="276" w:lineRule="auto"/>
        <w:rPr>
          <w:rFonts w:ascii="Times New Roman" w:hAnsi="Times New Roman" w:cs="Times New Roman"/>
          <w:b/>
          <w:bCs/>
        </w:rPr>
      </w:pPr>
      <w:r w:rsidRPr="00401C2C">
        <w:rPr>
          <w:rFonts w:ascii="Times New Roman" w:hAnsi="Times New Roman" w:cs="Times New Roman"/>
          <w:b/>
          <w:bCs/>
        </w:rPr>
        <w:t>1.1 Context</w:t>
      </w:r>
    </w:p>
    <w:p w14:paraId="554AAD56" w14:textId="77777777" w:rsidR="00401C2C" w:rsidRPr="00401C2C" w:rsidRDefault="00401C2C" w:rsidP="00401C2C">
      <w:pPr>
        <w:pStyle w:val="my-2"/>
        <w:spacing w:line="276" w:lineRule="auto"/>
      </w:pPr>
      <w:r w:rsidRPr="00401C2C">
        <w:t>The marketing manager needs to drive sales growth by focusing efforts on the right regions and product categories. At the same time, they must identify and fix performance bottlenecks—such as slow delivery, low customer ratings, or excessive discounting—that are hurting customer experience and profitability.</w:t>
      </w:r>
    </w:p>
    <w:p w14:paraId="2CE89662" w14:textId="0CF88357" w:rsidR="00401C2C" w:rsidRPr="00401C2C" w:rsidRDefault="00401C2C" w:rsidP="00401C2C">
      <w:pPr>
        <w:pStyle w:val="Heading2"/>
        <w:spacing w:line="276" w:lineRule="auto"/>
        <w:rPr>
          <w:rFonts w:ascii="Times New Roman" w:hAnsi="Times New Roman" w:cs="Times New Roman"/>
          <w:b/>
          <w:bCs/>
        </w:rPr>
      </w:pPr>
      <w:r w:rsidRPr="00401C2C">
        <w:rPr>
          <w:rFonts w:ascii="Times New Roman" w:hAnsi="Times New Roman" w:cs="Times New Roman"/>
          <w:b/>
          <w:bCs/>
        </w:rPr>
        <w:t xml:space="preserve">1.2 Core Narrative </w:t>
      </w:r>
    </w:p>
    <w:p w14:paraId="71DDF4C8" w14:textId="77777777" w:rsidR="00401C2C" w:rsidRPr="00401C2C" w:rsidRDefault="00401C2C" w:rsidP="00401C2C">
      <w:pPr>
        <w:pStyle w:val="my-2"/>
        <w:spacing w:line="276" w:lineRule="auto"/>
      </w:pPr>
      <w:r w:rsidRPr="00401C2C">
        <w:t>This data story communicates two key messages:</w:t>
      </w:r>
    </w:p>
    <w:p w14:paraId="6B048BEC" w14:textId="77777777" w:rsidR="00401C2C" w:rsidRPr="00401C2C" w:rsidRDefault="00401C2C" w:rsidP="00401C2C">
      <w:pPr>
        <w:pStyle w:val="my-2"/>
        <w:numPr>
          <w:ilvl w:val="0"/>
          <w:numId w:val="1"/>
        </w:numPr>
        <w:spacing w:line="276" w:lineRule="auto"/>
      </w:pPr>
      <w:r w:rsidRPr="00401C2C">
        <w:rPr>
          <w:rStyle w:val="Strong"/>
        </w:rPr>
        <w:t>Where are we performing well, and where do we need to fix issues so that marketing focus lands in the right places?</w:t>
      </w:r>
    </w:p>
    <w:p w14:paraId="2878D2E6" w14:textId="77777777" w:rsidR="00401C2C" w:rsidRPr="00401C2C" w:rsidRDefault="00401C2C" w:rsidP="00401C2C">
      <w:pPr>
        <w:pStyle w:val="my-2"/>
        <w:numPr>
          <w:ilvl w:val="0"/>
          <w:numId w:val="1"/>
        </w:numPr>
        <w:spacing w:line="276" w:lineRule="auto"/>
      </w:pPr>
      <w:r w:rsidRPr="00401C2C">
        <w:rPr>
          <w:rStyle w:val="Strong"/>
        </w:rPr>
        <w:t>Which region × product combinations represent high risk and which represent high opportunity?</w:t>
      </w:r>
    </w:p>
    <w:p w14:paraId="3E3F8644" w14:textId="77777777" w:rsidR="00401C2C" w:rsidRPr="00401C2C" w:rsidRDefault="00401C2C" w:rsidP="00401C2C">
      <w:pPr>
        <w:pStyle w:val="my-2"/>
        <w:spacing w:line="276" w:lineRule="auto"/>
      </w:pPr>
      <w:r w:rsidRPr="00401C2C">
        <w:t>The story guides the marketing manager from a high-level view of sales performance down to specific region × category actions.</w:t>
      </w:r>
    </w:p>
    <w:p w14:paraId="07C20263" w14:textId="77777777" w:rsidR="00401C2C" w:rsidRPr="00401C2C" w:rsidRDefault="00401C2C" w:rsidP="00401C2C">
      <w:pPr>
        <w:pStyle w:val="Heading2"/>
        <w:spacing w:line="276" w:lineRule="auto"/>
        <w:rPr>
          <w:rFonts w:ascii="Times New Roman" w:hAnsi="Times New Roman" w:cs="Times New Roman"/>
          <w:b/>
          <w:bCs/>
        </w:rPr>
      </w:pPr>
      <w:r w:rsidRPr="00401C2C">
        <w:rPr>
          <w:rFonts w:ascii="Times New Roman" w:hAnsi="Times New Roman" w:cs="Times New Roman"/>
          <w:b/>
          <w:bCs/>
        </w:rPr>
        <w:t>1.3 Target Audience</w:t>
      </w:r>
    </w:p>
    <w:p w14:paraId="38E25713" w14:textId="77777777" w:rsidR="00401C2C" w:rsidRPr="00401C2C" w:rsidRDefault="00401C2C" w:rsidP="00401C2C">
      <w:pPr>
        <w:pStyle w:val="my-2"/>
        <w:numPr>
          <w:ilvl w:val="0"/>
          <w:numId w:val="2"/>
        </w:numPr>
        <w:spacing w:line="276" w:lineRule="auto"/>
      </w:pPr>
      <w:r w:rsidRPr="00401C2C">
        <w:rPr>
          <w:rStyle w:val="Strong"/>
        </w:rPr>
        <w:t>Primary Audience:</w:t>
      </w:r>
      <w:r w:rsidRPr="00401C2C">
        <w:t xml:space="preserve"> Marketing Manager</w:t>
      </w:r>
    </w:p>
    <w:p w14:paraId="5E3335D6" w14:textId="77777777" w:rsidR="00401C2C" w:rsidRPr="00401C2C" w:rsidRDefault="00401C2C" w:rsidP="00401C2C">
      <w:pPr>
        <w:pStyle w:val="my-2"/>
        <w:numPr>
          <w:ilvl w:val="1"/>
          <w:numId w:val="2"/>
        </w:numPr>
        <w:spacing w:line="276" w:lineRule="auto"/>
      </w:pPr>
      <w:r w:rsidRPr="00401C2C">
        <w:t>Uses the story to decide where to run campaigns, promotions, and operational improvement initiatives.</w:t>
      </w:r>
    </w:p>
    <w:p w14:paraId="6DA54CF3" w14:textId="77777777" w:rsidR="00401C2C" w:rsidRPr="00401C2C" w:rsidRDefault="00401C2C" w:rsidP="00401C2C">
      <w:pPr>
        <w:pStyle w:val="my-2"/>
        <w:numPr>
          <w:ilvl w:val="0"/>
          <w:numId w:val="2"/>
        </w:numPr>
        <w:spacing w:line="276" w:lineRule="auto"/>
      </w:pPr>
      <w:r w:rsidRPr="00401C2C">
        <w:rPr>
          <w:rStyle w:val="Strong"/>
        </w:rPr>
        <w:t>Secondary Audience:</w:t>
      </w:r>
      <w:r w:rsidRPr="00401C2C">
        <w:t xml:space="preserve"> Marketing Analysts, Sales/Operations Leads</w:t>
      </w:r>
    </w:p>
    <w:p w14:paraId="7985E9EE" w14:textId="77777777" w:rsidR="00401C2C" w:rsidRPr="00401C2C" w:rsidRDefault="00401C2C" w:rsidP="00401C2C">
      <w:pPr>
        <w:pStyle w:val="my-2"/>
        <w:numPr>
          <w:ilvl w:val="1"/>
          <w:numId w:val="2"/>
        </w:numPr>
        <w:spacing w:line="276" w:lineRule="auto"/>
      </w:pPr>
      <w:r w:rsidRPr="00401C2C">
        <w:t>Use the story to understand priorities and align on actions (e.g., delivery improvements, pricing changes).</w:t>
      </w:r>
    </w:p>
    <w:p w14:paraId="216C3FC8" w14:textId="77777777" w:rsidR="00401C2C" w:rsidRPr="00401C2C" w:rsidRDefault="00401C2C" w:rsidP="00401C2C">
      <w:pPr>
        <w:pStyle w:val="Heading2"/>
        <w:spacing w:line="276" w:lineRule="auto"/>
        <w:rPr>
          <w:rFonts w:ascii="Times New Roman" w:hAnsi="Times New Roman" w:cs="Times New Roman"/>
          <w:b/>
          <w:bCs/>
        </w:rPr>
      </w:pPr>
      <w:r w:rsidRPr="00401C2C">
        <w:rPr>
          <w:rFonts w:ascii="Times New Roman" w:hAnsi="Times New Roman" w:cs="Times New Roman"/>
          <w:b/>
          <w:bCs/>
        </w:rPr>
        <w:lastRenderedPageBreak/>
        <w:t>1.4 Key Insights the Story Will Reveal</w:t>
      </w:r>
    </w:p>
    <w:p w14:paraId="50D799EC" w14:textId="77777777" w:rsidR="00401C2C" w:rsidRPr="00401C2C" w:rsidRDefault="00401C2C" w:rsidP="00401C2C">
      <w:pPr>
        <w:pStyle w:val="my-2"/>
        <w:numPr>
          <w:ilvl w:val="0"/>
          <w:numId w:val="3"/>
        </w:numPr>
        <w:spacing w:line="276" w:lineRule="auto"/>
      </w:pPr>
      <w:r w:rsidRPr="00401C2C">
        <w:t>Overall sales performance and trend over time.</w:t>
      </w:r>
    </w:p>
    <w:p w14:paraId="7A38CA66" w14:textId="71AC0734" w:rsidR="00401C2C" w:rsidRPr="00401C2C" w:rsidRDefault="00401C2C" w:rsidP="00401C2C">
      <w:pPr>
        <w:pStyle w:val="my-2"/>
        <w:numPr>
          <w:ilvl w:val="0"/>
          <w:numId w:val="3"/>
        </w:numPr>
        <w:spacing w:line="276" w:lineRule="auto"/>
      </w:pPr>
      <w:r w:rsidRPr="00401C2C">
        <w:t xml:space="preserve">Which regions and product categories are driving </w:t>
      </w:r>
      <w:r w:rsidRPr="00401C2C">
        <w:t>revenue?</w:t>
      </w:r>
    </w:p>
    <w:p w14:paraId="6FB998D2" w14:textId="77777777" w:rsidR="00401C2C" w:rsidRPr="00401C2C" w:rsidRDefault="00401C2C" w:rsidP="00401C2C">
      <w:pPr>
        <w:pStyle w:val="my-2"/>
        <w:numPr>
          <w:ilvl w:val="0"/>
          <w:numId w:val="3"/>
        </w:numPr>
        <w:spacing w:line="276" w:lineRule="auto"/>
      </w:pPr>
      <w:r w:rsidRPr="00401C2C">
        <w:t>Where bottlenecks exist (high discount, slow delivery, low rating).</w:t>
      </w:r>
    </w:p>
    <w:p w14:paraId="3E28B48A" w14:textId="77777777" w:rsidR="00401C2C" w:rsidRPr="00401C2C" w:rsidRDefault="00401C2C" w:rsidP="00401C2C">
      <w:pPr>
        <w:pStyle w:val="my-2"/>
        <w:numPr>
          <w:ilvl w:val="0"/>
          <w:numId w:val="3"/>
        </w:numPr>
        <w:spacing w:line="276" w:lineRule="auto"/>
      </w:pPr>
      <w:r w:rsidRPr="00401C2C">
        <w:t>Which region × category combinations are:</w:t>
      </w:r>
    </w:p>
    <w:p w14:paraId="3AA2DC8A" w14:textId="77777777" w:rsidR="00401C2C" w:rsidRPr="00401C2C" w:rsidRDefault="00401C2C" w:rsidP="00401C2C">
      <w:pPr>
        <w:pStyle w:val="my-2"/>
        <w:numPr>
          <w:ilvl w:val="1"/>
          <w:numId w:val="3"/>
        </w:numPr>
        <w:spacing w:line="276" w:lineRule="auto"/>
      </w:pPr>
      <w:r w:rsidRPr="00401C2C">
        <w:rPr>
          <w:rStyle w:val="Strong"/>
        </w:rPr>
        <w:t>High Opportunity:</w:t>
      </w:r>
      <w:r w:rsidRPr="00401C2C">
        <w:t xml:space="preserve"> High revenue, good rating, reasonable discount.</w:t>
      </w:r>
    </w:p>
    <w:p w14:paraId="14F35BC6" w14:textId="77777777" w:rsidR="00401C2C" w:rsidRPr="00401C2C" w:rsidRDefault="00401C2C" w:rsidP="00401C2C">
      <w:pPr>
        <w:pStyle w:val="my-2"/>
        <w:numPr>
          <w:ilvl w:val="1"/>
          <w:numId w:val="3"/>
        </w:numPr>
        <w:spacing w:line="276" w:lineRule="auto"/>
      </w:pPr>
      <w:r w:rsidRPr="00401C2C">
        <w:rPr>
          <w:rStyle w:val="Strong"/>
        </w:rPr>
        <w:t>High Risk:</w:t>
      </w:r>
      <w:r w:rsidRPr="00401C2C">
        <w:t xml:space="preserve"> Low rating, slow delivery, heavy discount, or falling revenue.</w:t>
      </w:r>
    </w:p>
    <w:p w14:paraId="571472E6" w14:textId="77777777" w:rsidR="00401C2C" w:rsidRPr="00401C2C" w:rsidRDefault="00401C2C" w:rsidP="00401C2C">
      <w:pPr>
        <w:pStyle w:val="my-2"/>
        <w:numPr>
          <w:ilvl w:val="0"/>
          <w:numId w:val="3"/>
        </w:numPr>
        <w:spacing w:line="276" w:lineRule="auto"/>
      </w:pPr>
      <w:r w:rsidRPr="00401C2C">
        <w:t xml:space="preserve">Specific areas to </w:t>
      </w:r>
      <w:r w:rsidRPr="00401C2C">
        <w:rPr>
          <w:rStyle w:val="Strong"/>
        </w:rPr>
        <w:t>push</w:t>
      </w:r>
      <w:r w:rsidRPr="00401C2C">
        <w:t xml:space="preserve"> (invest more) and to </w:t>
      </w:r>
      <w:r w:rsidRPr="00401C2C">
        <w:rPr>
          <w:rStyle w:val="Strong"/>
        </w:rPr>
        <w:t>fix</w:t>
      </w:r>
      <w:r w:rsidRPr="00401C2C">
        <w:t xml:space="preserve"> (improve operations/pricing).</w:t>
      </w:r>
    </w:p>
    <w:p w14:paraId="4688D5B2"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7D6051A4">
          <v:rect id="_x0000_i1347" style="width:0;height:1.5pt" o:hralign="center" o:hrstd="t" o:hr="t" fillcolor="#a0a0a0" stroked="f"/>
        </w:pict>
      </w:r>
    </w:p>
    <w:p w14:paraId="0A7AD5F9" w14:textId="6F9D471B" w:rsidR="00401C2C" w:rsidRPr="00401C2C" w:rsidRDefault="00401C2C" w:rsidP="00401C2C">
      <w:pPr>
        <w:pStyle w:val="Heading2"/>
        <w:spacing w:line="276" w:lineRule="auto"/>
        <w:rPr>
          <w:rFonts w:ascii="Times New Roman" w:hAnsi="Times New Roman" w:cs="Times New Roman"/>
        </w:rPr>
      </w:pPr>
      <w:r w:rsidRPr="00401C2C">
        <w:rPr>
          <w:rFonts w:ascii="Times New Roman" w:hAnsi="Times New Roman" w:cs="Times New Roman"/>
          <w:b/>
          <w:bCs/>
        </w:rPr>
        <w:t xml:space="preserve">2. Visual Narrative Planning </w:t>
      </w:r>
    </w:p>
    <w:p w14:paraId="256F6FCD" w14:textId="77777777" w:rsidR="00401C2C" w:rsidRPr="00401C2C" w:rsidRDefault="00401C2C" w:rsidP="00401C2C">
      <w:pPr>
        <w:pStyle w:val="my-2"/>
        <w:spacing w:line="276" w:lineRule="auto"/>
      </w:pPr>
      <w:r w:rsidRPr="00401C2C">
        <w:t xml:space="preserve">The story will be told in </w:t>
      </w:r>
      <w:r w:rsidRPr="00401C2C">
        <w:rPr>
          <w:rStyle w:val="Strong"/>
        </w:rPr>
        <w:t>5–6 scenes</w:t>
      </w:r>
      <w:r w:rsidRPr="00401C2C">
        <w:t>, each represented by one main visualization or view. The sequence is designed to be logical and easy to follow.</w:t>
      </w:r>
    </w:p>
    <w:p w14:paraId="3F20C3BF" w14:textId="77777777" w:rsidR="00401C2C" w:rsidRPr="00401C2C" w:rsidRDefault="00401C2C" w:rsidP="00401C2C">
      <w:pPr>
        <w:pStyle w:val="Heading2"/>
        <w:spacing w:line="276" w:lineRule="auto"/>
        <w:rPr>
          <w:rFonts w:ascii="Times New Roman" w:hAnsi="Times New Roman" w:cs="Times New Roman"/>
          <w:i/>
          <w:iCs/>
        </w:rPr>
      </w:pPr>
      <w:r w:rsidRPr="00401C2C">
        <w:rPr>
          <w:rFonts w:ascii="Times New Roman" w:hAnsi="Times New Roman" w:cs="Times New Roman"/>
          <w:i/>
          <w:iCs/>
        </w:rPr>
        <w:t>Scene 1: Opening – “Where Are We Now?” (Overview)</w:t>
      </w:r>
    </w:p>
    <w:p w14:paraId="670239AC" w14:textId="77777777" w:rsidR="00401C2C" w:rsidRPr="00401C2C" w:rsidRDefault="00401C2C" w:rsidP="00401C2C">
      <w:pPr>
        <w:pStyle w:val="my-2"/>
        <w:spacing w:line="276" w:lineRule="auto"/>
      </w:pPr>
      <w:r w:rsidRPr="00401C2C">
        <w:rPr>
          <w:rStyle w:val="Strong"/>
        </w:rPr>
        <w:t>Visualization:</w:t>
      </w:r>
      <w:r w:rsidRPr="00401C2C">
        <w:t xml:space="preserve"> KPI Summary + Context Text</w:t>
      </w:r>
    </w:p>
    <w:p w14:paraId="5B6B59AB" w14:textId="77777777" w:rsidR="00401C2C" w:rsidRPr="00401C2C" w:rsidRDefault="00401C2C" w:rsidP="00401C2C">
      <w:pPr>
        <w:pStyle w:val="my-2"/>
        <w:numPr>
          <w:ilvl w:val="0"/>
          <w:numId w:val="4"/>
        </w:numPr>
        <w:spacing w:line="276" w:lineRule="auto"/>
      </w:pPr>
      <w:r w:rsidRPr="00401C2C">
        <w:t>Show 5 KPI cards:</w:t>
      </w:r>
    </w:p>
    <w:p w14:paraId="405BDB53" w14:textId="77777777" w:rsidR="00401C2C" w:rsidRPr="00401C2C" w:rsidRDefault="00401C2C" w:rsidP="00401C2C">
      <w:pPr>
        <w:pStyle w:val="my-2"/>
        <w:numPr>
          <w:ilvl w:val="1"/>
          <w:numId w:val="4"/>
        </w:numPr>
        <w:spacing w:line="276" w:lineRule="auto"/>
      </w:pPr>
      <w:r w:rsidRPr="00401C2C">
        <w:t>Total Revenue</w:t>
      </w:r>
    </w:p>
    <w:p w14:paraId="1EF9CFB4" w14:textId="77777777" w:rsidR="00401C2C" w:rsidRPr="00401C2C" w:rsidRDefault="00401C2C" w:rsidP="00401C2C">
      <w:pPr>
        <w:pStyle w:val="my-2"/>
        <w:numPr>
          <w:ilvl w:val="1"/>
          <w:numId w:val="4"/>
        </w:numPr>
        <w:spacing w:line="276" w:lineRule="auto"/>
      </w:pPr>
      <w:r w:rsidRPr="00401C2C">
        <w:t>Avg Order Value</w:t>
      </w:r>
    </w:p>
    <w:p w14:paraId="70A1E9FB" w14:textId="77777777" w:rsidR="00401C2C" w:rsidRPr="00401C2C" w:rsidRDefault="00401C2C" w:rsidP="00401C2C">
      <w:pPr>
        <w:pStyle w:val="my-2"/>
        <w:numPr>
          <w:ilvl w:val="1"/>
          <w:numId w:val="4"/>
        </w:numPr>
        <w:spacing w:line="276" w:lineRule="auto"/>
      </w:pPr>
      <w:r w:rsidRPr="00401C2C">
        <w:t>Avg Discount</w:t>
      </w:r>
    </w:p>
    <w:p w14:paraId="0E9A27DD" w14:textId="77777777" w:rsidR="00401C2C" w:rsidRPr="00401C2C" w:rsidRDefault="00401C2C" w:rsidP="00401C2C">
      <w:pPr>
        <w:pStyle w:val="my-2"/>
        <w:numPr>
          <w:ilvl w:val="1"/>
          <w:numId w:val="4"/>
        </w:numPr>
        <w:spacing w:line="276" w:lineRule="auto"/>
      </w:pPr>
      <w:r w:rsidRPr="00401C2C">
        <w:t>Avg Delivery Days</w:t>
      </w:r>
    </w:p>
    <w:p w14:paraId="4AF80F7E" w14:textId="77777777" w:rsidR="00401C2C" w:rsidRPr="00401C2C" w:rsidRDefault="00401C2C" w:rsidP="00401C2C">
      <w:pPr>
        <w:pStyle w:val="my-2"/>
        <w:numPr>
          <w:ilvl w:val="1"/>
          <w:numId w:val="4"/>
        </w:numPr>
        <w:spacing w:line="276" w:lineRule="auto"/>
      </w:pPr>
      <w:r w:rsidRPr="00401C2C">
        <w:t>Avg Customer Rating</w:t>
      </w:r>
    </w:p>
    <w:p w14:paraId="2977362F" w14:textId="77777777" w:rsidR="00401C2C" w:rsidRPr="00401C2C" w:rsidRDefault="00401C2C" w:rsidP="00401C2C">
      <w:pPr>
        <w:pStyle w:val="my-2"/>
        <w:numPr>
          <w:ilvl w:val="0"/>
          <w:numId w:val="4"/>
        </w:numPr>
        <w:spacing w:line="276" w:lineRule="auto"/>
      </w:pPr>
      <w:r w:rsidRPr="00401C2C">
        <w:t>Add a short text box:</w:t>
      </w:r>
    </w:p>
    <w:p w14:paraId="5D6661A5" w14:textId="77777777" w:rsidR="00401C2C" w:rsidRPr="00401C2C" w:rsidRDefault="00401C2C" w:rsidP="00401C2C">
      <w:pPr>
        <w:pStyle w:val="my-2"/>
        <w:numPr>
          <w:ilvl w:val="1"/>
          <w:numId w:val="4"/>
        </w:numPr>
        <w:spacing w:line="276" w:lineRule="auto"/>
      </w:pPr>
      <w:r w:rsidRPr="00401C2C">
        <w:t>“This story helps identify high-risk and high-opportunity regions and product categories to prioritize marketing and operational actions.”</w:t>
      </w:r>
    </w:p>
    <w:p w14:paraId="3BBCD61A" w14:textId="77777777" w:rsidR="00401C2C" w:rsidRPr="00401C2C" w:rsidRDefault="00401C2C" w:rsidP="00401C2C">
      <w:pPr>
        <w:pStyle w:val="my-2"/>
        <w:spacing w:line="276" w:lineRule="auto"/>
      </w:pPr>
      <w:r w:rsidRPr="00401C2C">
        <w:rPr>
          <w:rStyle w:val="Strong"/>
        </w:rPr>
        <w:t>Contribution to Story:</w:t>
      </w:r>
    </w:p>
    <w:p w14:paraId="566E7125" w14:textId="77777777" w:rsidR="00401C2C" w:rsidRPr="00401C2C" w:rsidRDefault="00401C2C" w:rsidP="00401C2C">
      <w:pPr>
        <w:pStyle w:val="my-2"/>
        <w:numPr>
          <w:ilvl w:val="0"/>
          <w:numId w:val="5"/>
        </w:numPr>
        <w:spacing w:line="276" w:lineRule="auto"/>
      </w:pPr>
      <w:r w:rsidRPr="00401C2C">
        <w:t>Sets the stage by showing current performance.</w:t>
      </w:r>
    </w:p>
    <w:p w14:paraId="65F78024" w14:textId="77777777" w:rsidR="00401C2C" w:rsidRPr="00401C2C" w:rsidRDefault="00401C2C" w:rsidP="00401C2C">
      <w:pPr>
        <w:pStyle w:val="my-2"/>
        <w:numPr>
          <w:ilvl w:val="0"/>
          <w:numId w:val="5"/>
        </w:numPr>
        <w:spacing w:line="276" w:lineRule="auto"/>
      </w:pPr>
      <w:r w:rsidRPr="00401C2C">
        <w:t>Answers: “How are we doing overall?”</w:t>
      </w:r>
    </w:p>
    <w:p w14:paraId="62FBCDE7" w14:textId="77777777" w:rsidR="00401C2C" w:rsidRPr="00401C2C" w:rsidRDefault="00401C2C" w:rsidP="00401C2C">
      <w:pPr>
        <w:pStyle w:val="my-2"/>
        <w:numPr>
          <w:ilvl w:val="0"/>
          <w:numId w:val="5"/>
        </w:numPr>
        <w:spacing w:line="276" w:lineRule="auto"/>
      </w:pPr>
      <w:r w:rsidRPr="00401C2C">
        <w:t>Gives context before diving into details.</w:t>
      </w:r>
    </w:p>
    <w:p w14:paraId="7116F52D"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7329056C">
          <v:rect id="_x0000_i1348" style="width:0;height:1.5pt" o:hralign="center" o:hrstd="t" o:hr="t" fillcolor="#a0a0a0" stroked="f"/>
        </w:pict>
      </w:r>
    </w:p>
    <w:p w14:paraId="18C8AC85" w14:textId="77777777" w:rsidR="00401C2C" w:rsidRPr="00F010E3" w:rsidRDefault="00401C2C" w:rsidP="00401C2C">
      <w:pPr>
        <w:pStyle w:val="Heading2"/>
        <w:spacing w:line="276" w:lineRule="auto"/>
        <w:rPr>
          <w:rFonts w:ascii="Times New Roman" w:hAnsi="Times New Roman" w:cs="Times New Roman"/>
          <w:i/>
          <w:iCs/>
        </w:rPr>
      </w:pPr>
      <w:r w:rsidRPr="00F010E3">
        <w:rPr>
          <w:rFonts w:ascii="Times New Roman" w:hAnsi="Times New Roman" w:cs="Times New Roman"/>
          <w:i/>
          <w:iCs/>
        </w:rPr>
        <w:t>Scene 2: Trend – “Are We Improving or Declining?”</w:t>
      </w:r>
    </w:p>
    <w:p w14:paraId="658F36D1" w14:textId="77777777" w:rsidR="00401C2C" w:rsidRPr="00401C2C" w:rsidRDefault="00401C2C" w:rsidP="00401C2C">
      <w:pPr>
        <w:pStyle w:val="my-2"/>
        <w:spacing w:line="276" w:lineRule="auto"/>
      </w:pPr>
      <w:r w:rsidRPr="00401C2C">
        <w:rPr>
          <w:rStyle w:val="Strong"/>
        </w:rPr>
        <w:t>Visualization:</w:t>
      </w:r>
      <w:r w:rsidRPr="00401C2C">
        <w:t xml:space="preserve"> Line Chart – Revenue by Month</w:t>
      </w:r>
    </w:p>
    <w:p w14:paraId="4236DB39" w14:textId="77777777" w:rsidR="00401C2C" w:rsidRPr="00401C2C" w:rsidRDefault="00401C2C" w:rsidP="00401C2C">
      <w:pPr>
        <w:pStyle w:val="my-2"/>
        <w:numPr>
          <w:ilvl w:val="0"/>
          <w:numId w:val="6"/>
        </w:numPr>
        <w:spacing w:line="276" w:lineRule="auto"/>
      </w:pPr>
      <w:r w:rsidRPr="00401C2C">
        <w:lastRenderedPageBreak/>
        <w:t xml:space="preserve">X-axis: Month (from </w:t>
      </w:r>
      <w:r w:rsidRPr="00401C2C">
        <w:rPr>
          <w:rStyle w:val="HTMLCode"/>
          <w:rFonts w:ascii="Times New Roman" w:hAnsi="Times New Roman" w:cs="Times New Roman"/>
        </w:rPr>
        <w:t>order_date</w:t>
      </w:r>
      <w:r w:rsidRPr="00401C2C">
        <w:t>)</w:t>
      </w:r>
    </w:p>
    <w:p w14:paraId="4D84F7BE" w14:textId="77777777" w:rsidR="00401C2C" w:rsidRPr="00401C2C" w:rsidRDefault="00401C2C" w:rsidP="00401C2C">
      <w:pPr>
        <w:pStyle w:val="my-2"/>
        <w:numPr>
          <w:ilvl w:val="0"/>
          <w:numId w:val="6"/>
        </w:numPr>
        <w:spacing w:line="276" w:lineRule="auto"/>
      </w:pPr>
      <w:r w:rsidRPr="00401C2C">
        <w:t>Y-axis: Revenue</w:t>
      </w:r>
    </w:p>
    <w:p w14:paraId="01210C4B" w14:textId="77777777" w:rsidR="00401C2C" w:rsidRPr="00401C2C" w:rsidRDefault="00401C2C" w:rsidP="00401C2C">
      <w:pPr>
        <w:pStyle w:val="my-2"/>
        <w:numPr>
          <w:ilvl w:val="0"/>
          <w:numId w:val="6"/>
        </w:numPr>
        <w:spacing w:line="276" w:lineRule="auto"/>
      </w:pPr>
      <w:r w:rsidRPr="00401C2C">
        <w:t>Tooltip: Revenue, Order Count, Avg Discount, Avg Delivery Days, Avg Rating.</w:t>
      </w:r>
    </w:p>
    <w:p w14:paraId="6BE14BAC" w14:textId="77777777" w:rsidR="00401C2C" w:rsidRPr="00401C2C" w:rsidRDefault="00401C2C" w:rsidP="00401C2C">
      <w:pPr>
        <w:pStyle w:val="my-2"/>
        <w:spacing w:line="276" w:lineRule="auto"/>
      </w:pPr>
      <w:r w:rsidRPr="00401C2C">
        <w:rPr>
          <w:rStyle w:val="Strong"/>
        </w:rPr>
        <w:t>Contribution to Story:</w:t>
      </w:r>
    </w:p>
    <w:p w14:paraId="3D20E8B1" w14:textId="77777777" w:rsidR="00401C2C" w:rsidRPr="00401C2C" w:rsidRDefault="00401C2C" w:rsidP="00401C2C">
      <w:pPr>
        <w:pStyle w:val="my-2"/>
        <w:numPr>
          <w:ilvl w:val="0"/>
          <w:numId w:val="7"/>
        </w:numPr>
        <w:spacing w:line="276" w:lineRule="auto"/>
      </w:pPr>
      <w:r w:rsidRPr="00401C2C">
        <w:t>Shows direction over time: growth, decline, or seasonality.</w:t>
      </w:r>
    </w:p>
    <w:p w14:paraId="328BA033" w14:textId="77777777" w:rsidR="00401C2C" w:rsidRPr="00401C2C" w:rsidRDefault="00401C2C" w:rsidP="00401C2C">
      <w:pPr>
        <w:pStyle w:val="my-2"/>
        <w:numPr>
          <w:ilvl w:val="0"/>
          <w:numId w:val="7"/>
        </w:numPr>
        <w:spacing w:line="276" w:lineRule="auto"/>
      </w:pPr>
      <w:r w:rsidRPr="00401C2C">
        <w:t>Helps answer: “Is performance improving or getting worse?”</w:t>
      </w:r>
    </w:p>
    <w:p w14:paraId="318D8C76" w14:textId="77777777" w:rsidR="00401C2C" w:rsidRPr="00401C2C" w:rsidRDefault="00401C2C" w:rsidP="00401C2C">
      <w:pPr>
        <w:pStyle w:val="my-2"/>
        <w:numPr>
          <w:ilvl w:val="0"/>
          <w:numId w:val="7"/>
        </w:numPr>
        <w:spacing w:line="276" w:lineRule="auto"/>
      </w:pPr>
      <w:r w:rsidRPr="00401C2C">
        <w:t>Prepares the user to understand whether risks are new or ongoing.</w:t>
      </w:r>
    </w:p>
    <w:p w14:paraId="66E1523C" w14:textId="77777777" w:rsidR="00401C2C" w:rsidRPr="00F010E3" w:rsidRDefault="00401C2C" w:rsidP="00401C2C">
      <w:pPr>
        <w:pStyle w:val="Heading2"/>
        <w:spacing w:line="276" w:lineRule="auto"/>
        <w:rPr>
          <w:rFonts w:ascii="Times New Roman" w:hAnsi="Times New Roman" w:cs="Times New Roman"/>
          <w:i/>
          <w:iCs/>
        </w:rPr>
      </w:pPr>
      <w:r w:rsidRPr="00F010E3">
        <w:rPr>
          <w:rFonts w:ascii="Times New Roman" w:hAnsi="Times New Roman" w:cs="Times New Roman"/>
          <w:i/>
          <w:iCs/>
        </w:rPr>
        <w:t>Scene 3: Breakdown – “Where Is Performance Different?”</w:t>
      </w:r>
    </w:p>
    <w:p w14:paraId="6D1CC8BF" w14:textId="77777777" w:rsidR="00401C2C" w:rsidRPr="00401C2C" w:rsidRDefault="00401C2C" w:rsidP="00401C2C">
      <w:pPr>
        <w:pStyle w:val="my-2"/>
        <w:spacing w:line="276" w:lineRule="auto"/>
      </w:pPr>
      <w:r w:rsidRPr="00401C2C">
        <w:rPr>
          <w:rStyle w:val="Strong"/>
        </w:rPr>
        <w:t>Visualization:</w:t>
      </w:r>
      <w:r w:rsidRPr="00401C2C">
        <w:t xml:space="preserve"> Two Bar Charts (side by side or sequential)</w:t>
      </w:r>
    </w:p>
    <w:p w14:paraId="044E3862" w14:textId="77777777" w:rsidR="00401C2C" w:rsidRPr="00401C2C" w:rsidRDefault="00401C2C" w:rsidP="00401C2C">
      <w:pPr>
        <w:pStyle w:val="my-2"/>
        <w:numPr>
          <w:ilvl w:val="0"/>
          <w:numId w:val="8"/>
        </w:numPr>
        <w:spacing w:line="276" w:lineRule="auto"/>
      </w:pPr>
      <w:r w:rsidRPr="00401C2C">
        <w:t>Revenue by Region</w:t>
      </w:r>
    </w:p>
    <w:p w14:paraId="47D5B7C8" w14:textId="77777777" w:rsidR="00401C2C" w:rsidRPr="00401C2C" w:rsidRDefault="00401C2C" w:rsidP="00401C2C">
      <w:pPr>
        <w:pStyle w:val="my-2"/>
        <w:numPr>
          <w:ilvl w:val="0"/>
          <w:numId w:val="8"/>
        </w:numPr>
        <w:spacing w:line="276" w:lineRule="auto"/>
      </w:pPr>
      <w:r w:rsidRPr="00401C2C">
        <w:t>Revenue by Product Category</w:t>
      </w:r>
    </w:p>
    <w:p w14:paraId="6CF845A0" w14:textId="77777777" w:rsidR="00401C2C" w:rsidRPr="00401C2C" w:rsidRDefault="00401C2C" w:rsidP="00401C2C">
      <w:pPr>
        <w:pStyle w:val="my-2"/>
        <w:spacing w:line="276" w:lineRule="auto"/>
      </w:pPr>
      <w:r w:rsidRPr="00401C2C">
        <w:rPr>
          <w:rStyle w:val="Strong"/>
        </w:rPr>
        <w:t>Contribution to Story:</w:t>
      </w:r>
    </w:p>
    <w:p w14:paraId="0B940064" w14:textId="77777777" w:rsidR="00401C2C" w:rsidRPr="00401C2C" w:rsidRDefault="00401C2C" w:rsidP="00401C2C">
      <w:pPr>
        <w:pStyle w:val="my-2"/>
        <w:numPr>
          <w:ilvl w:val="0"/>
          <w:numId w:val="9"/>
        </w:numPr>
        <w:spacing w:line="276" w:lineRule="auto"/>
      </w:pPr>
      <w:r w:rsidRPr="00401C2C">
        <w:t>Highlights which regions and categories contribute most (and least) to revenue.</w:t>
      </w:r>
    </w:p>
    <w:p w14:paraId="47DFBA25" w14:textId="77777777" w:rsidR="00401C2C" w:rsidRPr="00401C2C" w:rsidRDefault="00401C2C" w:rsidP="00401C2C">
      <w:pPr>
        <w:pStyle w:val="my-2"/>
        <w:numPr>
          <w:ilvl w:val="0"/>
          <w:numId w:val="9"/>
        </w:numPr>
        <w:spacing w:line="276" w:lineRule="auto"/>
      </w:pPr>
      <w:r w:rsidRPr="00401C2C">
        <w:t>Answers: “Where are the big differences in performance?”</w:t>
      </w:r>
    </w:p>
    <w:p w14:paraId="6CF4F1A9" w14:textId="77777777" w:rsidR="00401C2C" w:rsidRPr="00401C2C" w:rsidRDefault="00401C2C" w:rsidP="00401C2C">
      <w:pPr>
        <w:pStyle w:val="my-2"/>
        <w:numPr>
          <w:ilvl w:val="0"/>
          <w:numId w:val="9"/>
        </w:numPr>
        <w:spacing w:line="276" w:lineRule="auto"/>
      </w:pPr>
      <w:r w:rsidRPr="00401C2C">
        <w:t>Sets up the next scene, where we examine why these differences exist.</w:t>
      </w:r>
    </w:p>
    <w:p w14:paraId="0BE7C088"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63973229">
          <v:rect id="_x0000_i1351" style="width:0;height:1.5pt" o:hralign="center" o:hrstd="t" o:hr="t" fillcolor="#a0a0a0" stroked="f"/>
        </w:pict>
      </w:r>
    </w:p>
    <w:p w14:paraId="54D1D6AE" w14:textId="77777777" w:rsidR="00401C2C" w:rsidRPr="00F010E3" w:rsidRDefault="00401C2C" w:rsidP="00401C2C">
      <w:pPr>
        <w:pStyle w:val="Heading2"/>
        <w:spacing w:line="276" w:lineRule="auto"/>
        <w:rPr>
          <w:rFonts w:ascii="Times New Roman" w:hAnsi="Times New Roman" w:cs="Times New Roman"/>
          <w:i/>
          <w:iCs/>
        </w:rPr>
      </w:pPr>
      <w:r w:rsidRPr="00F010E3">
        <w:rPr>
          <w:rFonts w:ascii="Times New Roman" w:hAnsi="Times New Roman" w:cs="Times New Roman"/>
          <w:i/>
          <w:iCs/>
        </w:rPr>
        <w:t>Scene 4: Risk &amp; Bottleneck – “Where Are the Problems?”</w:t>
      </w:r>
    </w:p>
    <w:p w14:paraId="1125B0AC" w14:textId="77777777" w:rsidR="00401C2C" w:rsidRPr="00401C2C" w:rsidRDefault="00401C2C" w:rsidP="00401C2C">
      <w:pPr>
        <w:pStyle w:val="my-2"/>
        <w:spacing w:line="276" w:lineRule="auto"/>
      </w:pPr>
      <w:r w:rsidRPr="00401C2C">
        <w:rPr>
          <w:rStyle w:val="Strong"/>
        </w:rPr>
        <w:t>Visualization:</w:t>
      </w:r>
      <w:r w:rsidRPr="00401C2C">
        <w:t xml:space="preserve"> Scatter Plot – Avg Delivery Days vs Avg Customer Rating</w:t>
      </w:r>
    </w:p>
    <w:p w14:paraId="6DF779B1" w14:textId="77777777" w:rsidR="00401C2C" w:rsidRPr="00401C2C" w:rsidRDefault="00401C2C" w:rsidP="00401C2C">
      <w:pPr>
        <w:pStyle w:val="my-2"/>
        <w:numPr>
          <w:ilvl w:val="0"/>
          <w:numId w:val="10"/>
        </w:numPr>
        <w:spacing w:line="276" w:lineRule="auto"/>
      </w:pPr>
      <w:r w:rsidRPr="00401C2C">
        <w:t>Each point = Region × Product Category</w:t>
      </w:r>
    </w:p>
    <w:p w14:paraId="4A0478E1" w14:textId="77777777" w:rsidR="00401C2C" w:rsidRPr="00401C2C" w:rsidRDefault="00401C2C" w:rsidP="00401C2C">
      <w:pPr>
        <w:pStyle w:val="my-2"/>
        <w:numPr>
          <w:ilvl w:val="0"/>
          <w:numId w:val="10"/>
        </w:numPr>
        <w:spacing w:line="276" w:lineRule="auto"/>
      </w:pPr>
      <w:r w:rsidRPr="00401C2C">
        <w:t>X-axis: Avg Delivery Days</w:t>
      </w:r>
    </w:p>
    <w:p w14:paraId="289E3A10" w14:textId="77777777" w:rsidR="00401C2C" w:rsidRPr="00401C2C" w:rsidRDefault="00401C2C" w:rsidP="00401C2C">
      <w:pPr>
        <w:pStyle w:val="my-2"/>
        <w:numPr>
          <w:ilvl w:val="0"/>
          <w:numId w:val="10"/>
        </w:numPr>
        <w:spacing w:line="276" w:lineRule="auto"/>
      </w:pPr>
      <w:r w:rsidRPr="00401C2C">
        <w:t>Y-axis: Avg Customer Rating</w:t>
      </w:r>
    </w:p>
    <w:p w14:paraId="592647FC" w14:textId="77777777" w:rsidR="00401C2C" w:rsidRPr="00401C2C" w:rsidRDefault="00401C2C" w:rsidP="00401C2C">
      <w:pPr>
        <w:pStyle w:val="my-2"/>
        <w:numPr>
          <w:ilvl w:val="0"/>
          <w:numId w:val="10"/>
        </w:numPr>
        <w:spacing w:line="276" w:lineRule="auto"/>
      </w:pPr>
      <w:r w:rsidRPr="00401C2C">
        <w:t>Size: Revenue</w:t>
      </w:r>
    </w:p>
    <w:p w14:paraId="2CA47606" w14:textId="77777777" w:rsidR="00401C2C" w:rsidRPr="00401C2C" w:rsidRDefault="00401C2C" w:rsidP="00401C2C">
      <w:pPr>
        <w:pStyle w:val="my-2"/>
        <w:numPr>
          <w:ilvl w:val="0"/>
          <w:numId w:val="10"/>
        </w:numPr>
        <w:spacing w:line="276" w:lineRule="auto"/>
      </w:pPr>
      <w:r w:rsidRPr="00401C2C">
        <w:t>Color: Region or Product Category</w:t>
      </w:r>
    </w:p>
    <w:p w14:paraId="3C50981A" w14:textId="77777777" w:rsidR="00401C2C" w:rsidRPr="00401C2C" w:rsidRDefault="00401C2C" w:rsidP="00401C2C">
      <w:pPr>
        <w:pStyle w:val="my-2"/>
        <w:numPr>
          <w:ilvl w:val="0"/>
          <w:numId w:val="10"/>
        </w:numPr>
        <w:spacing w:line="276" w:lineRule="auto"/>
      </w:pPr>
      <w:r w:rsidRPr="00401C2C">
        <w:t>Tooltip: Revenue, Avg Discount, Avg Delivery Days, Avg Rating, Order Count.</w:t>
      </w:r>
    </w:p>
    <w:p w14:paraId="7AE7E1B4" w14:textId="77777777" w:rsidR="00401C2C" w:rsidRPr="00401C2C" w:rsidRDefault="00401C2C" w:rsidP="00401C2C">
      <w:pPr>
        <w:pStyle w:val="my-2"/>
        <w:spacing w:line="276" w:lineRule="auto"/>
      </w:pPr>
      <w:r w:rsidRPr="00401C2C">
        <w:rPr>
          <w:rStyle w:val="Strong"/>
        </w:rPr>
        <w:t>Contribution to Story:</w:t>
      </w:r>
    </w:p>
    <w:p w14:paraId="2CCAA270" w14:textId="77777777" w:rsidR="00401C2C" w:rsidRPr="00401C2C" w:rsidRDefault="00401C2C" w:rsidP="00401C2C">
      <w:pPr>
        <w:pStyle w:val="my-2"/>
        <w:numPr>
          <w:ilvl w:val="0"/>
          <w:numId w:val="11"/>
        </w:numPr>
        <w:spacing w:line="276" w:lineRule="auto"/>
      </w:pPr>
      <w:r w:rsidRPr="00401C2C">
        <w:t>Visually separates:</w:t>
      </w:r>
    </w:p>
    <w:p w14:paraId="74C679D4" w14:textId="77777777" w:rsidR="00401C2C" w:rsidRPr="00401C2C" w:rsidRDefault="00401C2C" w:rsidP="00401C2C">
      <w:pPr>
        <w:pStyle w:val="my-2"/>
        <w:numPr>
          <w:ilvl w:val="1"/>
          <w:numId w:val="11"/>
        </w:numPr>
        <w:spacing w:line="276" w:lineRule="auto"/>
      </w:pPr>
      <w:r w:rsidRPr="00401C2C">
        <w:rPr>
          <w:rStyle w:val="Strong"/>
        </w:rPr>
        <w:t>High Risk:</w:t>
      </w:r>
      <w:r w:rsidRPr="00401C2C">
        <w:t xml:space="preserve"> Slow delivery + low rating (bottom-right).</w:t>
      </w:r>
    </w:p>
    <w:p w14:paraId="7D3C9D5E" w14:textId="77777777" w:rsidR="00401C2C" w:rsidRPr="00401C2C" w:rsidRDefault="00401C2C" w:rsidP="00401C2C">
      <w:pPr>
        <w:pStyle w:val="my-2"/>
        <w:numPr>
          <w:ilvl w:val="1"/>
          <w:numId w:val="11"/>
        </w:numPr>
        <w:spacing w:line="276" w:lineRule="auto"/>
      </w:pPr>
      <w:r w:rsidRPr="00401C2C">
        <w:rPr>
          <w:rStyle w:val="Strong"/>
        </w:rPr>
        <w:t>High Opportunity:</w:t>
      </w:r>
      <w:r w:rsidRPr="00401C2C">
        <w:t xml:space="preserve"> Fast delivery + high rating + good revenue (top-left / top-right with large size).</w:t>
      </w:r>
    </w:p>
    <w:p w14:paraId="196E19F5" w14:textId="77777777" w:rsidR="00401C2C" w:rsidRPr="00401C2C" w:rsidRDefault="00401C2C" w:rsidP="00401C2C">
      <w:pPr>
        <w:pStyle w:val="my-2"/>
        <w:numPr>
          <w:ilvl w:val="0"/>
          <w:numId w:val="11"/>
        </w:numPr>
        <w:spacing w:line="276" w:lineRule="auto"/>
      </w:pPr>
      <w:r w:rsidRPr="00401C2C">
        <w:lastRenderedPageBreak/>
        <w:t>Answers: “Which region × category combinations are risky, and which are strong?”</w:t>
      </w:r>
    </w:p>
    <w:p w14:paraId="2FE69AC1" w14:textId="77777777" w:rsidR="00401C2C" w:rsidRPr="00401C2C" w:rsidRDefault="00401C2C" w:rsidP="00401C2C">
      <w:pPr>
        <w:pStyle w:val="my-2"/>
        <w:numPr>
          <w:ilvl w:val="0"/>
          <w:numId w:val="11"/>
        </w:numPr>
        <w:spacing w:line="276" w:lineRule="auto"/>
      </w:pPr>
      <w:r w:rsidRPr="00401C2C">
        <w:t>Makes bottlenecks obvious in one view.</w:t>
      </w:r>
    </w:p>
    <w:p w14:paraId="3CCBB448"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3A6C46B5">
          <v:rect id="_x0000_i1352" style="width:0;height:1.5pt" o:hralign="center" o:hrstd="t" o:hr="t" fillcolor="#a0a0a0" stroked="f"/>
        </w:pict>
      </w:r>
    </w:p>
    <w:p w14:paraId="6DD003A6" w14:textId="77777777" w:rsidR="00401C2C" w:rsidRPr="00F010E3" w:rsidRDefault="00401C2C" w:rsidP="00401C2C">
      <w:pPr>
        <w:pStyle w:val="Heading2"/>
        <w:spacing w:line="276" w:lineRule="auto"/>
        <w:rPr>
          <w:rFonts w:ascii="Times New Roman" w:hAnsi="Times New Roman" w:cs="Times New Roman"/>
          <w:i/>
          <w:iCs/>
        </w:rPr>
      </w:pPr>
      <w:r w:rsidRPr="00F010E3">
        <w:rPr>
          <w:rFonts w:ascii="Times New Roman" w:hAnsi="Times New Roman" w:cs="Times New Roman"/>
          <w:i/>
          <w:iCs/>
        </w:rPr>
        <w:t>Scene 5: Deep Dive – “What Exactly Is Happening?”</w:t>
      </w:r>
    </w:p>
    <w:p w14:paraId="6028DACF" w14:textId="77777777" w:rsidR="00401C2C" w:rsidRPr="00401C2C" w:rsidRDefault="00401C2C" w:rsidP="00401C2C">
      <w:pPr>
        <w:pStyle w:val="my-2"/>
        <w:spacing w:line="276" w:lineRule="auto"/>
      </w:pPr>
      <w:r w:rsidRPr="00401C2C">
        <w:rPr>
          <w:rStyle w:val="Strong"/>
        </w:rPr>
        <w:t>Visualization:</w:t>
      </w:r>
      <w:r w:rsidRPr="00401C2C">
        <w:t xml:space="preserve"> Detail Table – Region × Product Category</w:t>
      </w:r>
    </w:p>
    <w:p w14:paraId="1A5F196F" w14:textId="77777777" w:rsidR="00401C2C" w:rsidRPr="00401C2C" w:rsidRDefault="00401C2C" w:rsidP="00401C2C">
      <w:pPr>
        <w:pStyle w:val="my-2"/>
        <w:numPr>
          <w:ilvl w:val="0"/>
          <w:numId w:val="12"/>
        </w:numPr>
        <w:spacing w:line="276" w:lineRule="auto"/>
      </w:pPr>
      <w:r w:rsidRPr="00401C2C">
        <w:t>Rows: Region × Product Category</w:t>
      </w:r>
    </w:p>
    <w:p w14:paraId="4D5F6FD2" w14:textId="77777777" w:rsidR="00401C2C" w:rsidRPr="00401C2C" w:rsidRDefault="00401C2C" w:rsidP="00401C2C">
      <w:pPr>
        <w:pStyle w:val="my-2"/>
        <w:numPr>
          <w:ilvl w:val="0"/>
          <w:numId w:val="12"/>
        </w:numPr>
        <w:spacing w:line="276" w:lineRule="auto"/>
      </w:pPr>
      <w:r w:rsidRPr="00401C2C">
        <w:t>Columns:</w:t>
      </w:r>
    </w:p>
    <w:p w14:paraId="6151A37A" w14:textId="77777777" w:rsidR="00401C2C" w:rsidRPr="00401C2C" w:rsidRDefault="00401C2C" w:rsidP="00401C2C">
      <w:pPr>
        <w:pStyle w:val="my-2"/>
        <w:numPr>
          <w:ilvl w:val="1"/>
          <w:numId w:val="12"/>
        </w:numPr>
        <w:spacing w:line="276" w:lineRule="auto"/>
      </w:pPr>
      <w:r w:rsidRPr="00401C2C">
        <w:t>Revenue</w:t>
      </w:r>
    </w:p>
    <w:p w14:paraId="13F97782" w14:textId="77777777" w:rsidR="00401C2C" w:rsidRPr="00401C2C" w:rsidRDefault="00401C2C" w:rsidP="00401C2C">
      <w:pPr>
        <w:pStyle w:val="my-2"/>
        <w:numPr>
          <w:ilvl w:val="1"/>
          <w:numId w:val="12"/>
        </w:numPr>
        <w:spacing w:line="276" w:lineRule="auto"/>
      </w:pPr>
      <w:r w:rsidRPr="00401C2C">
        <w:t>Order Count</w:t>
      </w:r>
    </w:p>
    <w:p w14:paraId="646A7730" w14:textId="77777777" w:rsidR="00401C2C" w:rsidRPr="00401C2C" w:rsidRDefault="00401C2C" w:rsidP="00401C2C">
      <w:pPr>
        <w:pStyle w:val="my-2"/>
        <w:numPr>
          <w:ilvl w:val="1"/>
          <w:numId w:val="12"/>
        </w:numPr>
        <w:spacing w:line="276" w:lineRule="auto"/>
      </w:pPr>
      <w:r w:rsidRPr="00401C2C">
        <w:t>Avg Discount</w:t>
      </w:r>
    </w:p>
    <w:p w14:paraId="636B58C8" w14:textId="77777777" w:rsidR="00401C2C" w:rsidRPr="00401C2C" w:rsidRDefault="00401C2C" w:rsidP="00401C2C">
      <w:pPr>
        <w:pStyle w:val="my-2"/>
        <w:numPr>
          <w:ilvl w:val="1"/>
          <w:numId w:val="12"/>
        </w:numPr>
        <w:spacing w:line="276" w:lineRule="auto"/>
      </w:pPr>
      <w:r w:rsidRPr="00401C2C">
        <w:t>Avg Delivery Days</w:t>
      </w:r>
    </w:p>
    <w:p w14:paraId="2839E386" w14:textId="77777777" w:rsidR="00401C2C" w:rsidRPr="00401C2C" w:rsidRDefault="00401C2C" w:rsidP="00401C2C">
      <w:pPr>
        <w:pStyle w:val="my-2"/>
        <w:numPr>
          <w:ilvl w:val="1"/>
          <w:numId w:val="12"/>
        </w:numPr>
        <w:spacing w:line="276" w:lineRule="auto"/>
      </w:pPr>
      <w:r w:rsidRPr="00401C2C">
        <w:t>Avg Customer Rating</w:t>
      </w:r>
    </w:p>
    <w:p w14:paraId="4FDA509D" w14:textId="77777777" w:rsidR="00401C2C" w:rsidRPr="00401C2C" w:rsidRDefault="00401C2C" w:rsidP="00401C2C">
      <w:pPr>
        <w:pStyle w:val="my-2"/>
        <w:spacing w:line="276" w:lineRule="auto"/>
      </w:pPr>
      <w:r w:rsidRPr="00401C2C">
        <w:rPr>
          <w:rStyle w:val="Strong"/>
        </w:rPr>
        <w:t>Contribution to Story:</w:t>
      </w:r>
    </w:p>
    <w:p w14:paraId="05537513" w14:textId="77777777" w:rsidR="00401C2C" w:rsidRPr="00401C2C" w:rsidRDefault="00401C2C" w:rsidP="00401C2C">
      <w:pPr>
        <w:pStyle w:val="my-2"/>
        <w:numPr>
          <w:ilvl w:val="0"/>
          <w:numId w:val="13"/>
        </w:numPr>
        <w:spacing w:line="276" w:lineRule="auto"/>
      </w:pPr>
      <w:r w:rsidRPr="00401C2C">
        <w:t>Provides specific numbers for each combination.</w:t>
      </w:r>
    </w:p>
    <w:p w14:paraId="6DBF0BCD" w14:textId="77777777" w:rsidR="00401C2C" w:rsidRPr="00401C2C" w:rsidRDefault="00401C2C" w:rsidP="00401C2C">
      <w:pPr>
        <w:pStyle w:val="my-2"/>
        <w:numPr>
          <w:ilvl w:val="0"/>
          <w:numId w:val="13"/>
        </w:numPr>
        <w:spacing w:line="276" w:lineRule="auto"/>
      </w:pPr>
      <w:r w:rsidRPr="00401C2C">
        <w:t>Allows sorting (e.g., by Avg Delivery Days or Avg Rating) to find worst and best performers.</w:t>
      </w:r>
    </w:p>
    <w:p w14:paraId="5534B6A0" w14:textId="77777777" w:rsidR="00401C2C" w:rsidRPr="00401C2C" w:rsidRDefault="00401C2C" w:rsidP="00401C2C">
      <w:pPr>
        <w:pStyle w:val="my-2"/>
        <w:numPr>
          <w:ilvl w:val="0"/>
          <w:numId w:val="13"/>
        </w:numPr>
        <w:spacing w:line="276" w:lineRule="auto"/>
      </w:pPr>
      <w:r w:rsidRPr="00401C2C">
        <w:t>Answers: “Exactly which areas need action, and what are their metrics?”</w:t>
      </w:r>
    </w:p>
    <w:p w14:paraId="65FF6BD1" w14:textId="77777777" w:rsidR="00401C2C" w:rsidRPr="00F010E3" w:rsidRDefault="00401C2C" w:rsidP="00401C2C">
      <w:pPr>
        <w:pStyle w:val="Heading2"/>
        <w:spacing w:line="276" w:lineRule="auto"/>
        <w:rPr>
          <w:rFonts w:ascii="Times New Roman" w:hAnsi="Times New Roman" w:cs="Times New Roman"/>
          <w:i/>
          <w:iCs/>
        </w:rPr>
      </w:pPr>
      <w:r w:rsidRPr="00F010E3">
        <w:rPr>
          <w:rFonts w:ascii="Times New Roman" w:hAnsi="Times New Roman" w:cs="Times New Roman"/>
          <w:i/>
          <w:iCs/>
        </w:rPr>
        <w:t>Scene 6 (Optional): Action Summary – “What Should We Do Next?”</w:t>
      </w:r>
    </w:p>
    <w:p w14:paraId="12D8128F" w14:textId="77777777" w:rsidR="00401C2C" w:rsidRPr="00401C2C" w:rsidRDefault="00401C2C" w:rsidP="00401C2C">
      <w:pPr>
        <w:pStyle w:val="my-2"/>
        <w:spacing w:line="276" w:lineRule="auto"/>
      </w:pPr>
      <w:r w:rsidRPr="00401C2C">
        <w:rPr>
          <w:rStyle w:val="Strong"/>
        </w:rPr>
        <w:t>Visualization:</w:t>
      </w:r>
      <w:r w:rsidRPr="00401C2C">
        <w:t xml:space="preserve"> Highlighted Top 5 Risks + Top 5 Opportunities (can be a filtered view of the table or two small bar charts).</w:t>
      </w:r>
    </w:p>
    <w:p w14:paraId="064CC56E" w14:textId="77777777" w:rsidR="00401C2C" w:rsidRPr="00401C2C" w:rsidRDefault="00401C2C" w:rsidP="00401C2C">
      <w:pPr>
        <w:pStyle w:val="my-2"/>
        <w:numPr>
          <w:ilvl w:val="0"/>
          <w:numId w:val="14"/>
        </w:numPr>
        <w:spacing w:line="276" w:lineRule="auto"/>
      </w:pPr>
      <w:r w:rsidRPr="00401C2C">
        <w:rPr>
          <w:rStyle w:val="Strong"/>
        </w:rPr>
        <w:t>Top 5 Risks:</w:t>
      </w:r>
      <w:r w:rsidRPr="00401C2C">
        <w:t xml:space="preserve"> Highest delivery days + lowest ratings.</w:t>
      </w:r>
    </w:p>
    <w:p w14:paraId="4A3EB965" w14:textId="77777777" w:rsidR="00401C2C" w:rsidRPr="00401C2C" w:rsidRDefault="00401C2C" w:rsidP="00401C2C">
      <w:pPr>
        <w:pStyle w:val="my-2"/>
        <w:numPr>
          <w:ilvl w:val="0"/>
          <w:numId w:val="14"/>
        </w:numPr>
        <w:spacing w:line="276" w:lineRule="auto"/>
      </w:pPr>
      <w:r w:rsidRPr="00401C2C">
        <w:rPr>
          <w:rStyle w:val="Strong"/>
        </w:rPr>
        <w:t>Top 5 Opportunities:</w:t>
      </w:r>
      <w:r w:rsidRPr="00401C2C">
        <w:t xml:space="preserve"> High revenue + high rating + moderate/low discount.</w:t>
      </w:r>
    </w:p>
    <w:p w14:paraId="635B2684" w14:textId="77777777" w:rsidR="00401C2C" w:rsidRPr="00401C2C" w:rsidRDefault="00401C2C" w:rsidP="00401C2C">
      <w:pPr>
        <w:pStyle w:val="my-2"/>
        <w:spacing w:line="276" w:lineRule="auto"/>
      </w:pPr>
      <w:r w:rsidRPr="00401C2C">
        <w:rPr>
          <w:rStyle w:val="Strong"/>
        </w:rPr>
        <w:t>Contribution to Story:</w:t>
      </w:r>
    </w:p>
    <w:p w14:paraId="3AE17317" w14:textId="77777777" w:rsidR="00401C2C" w:rsidRPr="00401C2C" w:rsidRDefault="00401C2C" w:rsidP="00401C2C">
      <w:pPr>
        <w:pStyle w:val="my-2"/>
        <w:numPr>
          <w:ilvl w:val="0"/>
          <w:numId w:val="15"/>
        </w:numPr>
        <w:spacing w:line="276" w:lineRule="auto"/>
      </w:pPr>
      <w:r w:rsidRPr="00401C2C">
        <w:t>Turns insights into clear recommendations.</w:t>
      </w:r>
    </w:p>
    <w:p w14:paraId="76090ABA" w14:textId="77777777" w:rsidR="00401C2C" w:rsidRPr="00401C2C" w:rsidRDefault="00401C2C" w:rsidP="00401C2C">
      <w:pPr>
        <w:pStyle w:val="my-2"/>
        <w:numPr>
          <w:ilvl w:val="0"/>
          <w:numId w:val="15"/>
        </w:numPr>
        <w:spacing w:line="276" w:lineRule="auto"/>
      </w:pPr>
      <w:r w:rsidRPr="00401C2C">
        <w:t>Answers: “What should the marketing manager prioritize this month/quarter?”</w:t>
      </w:r>
    </w:p>
    <w:p w14:paraId="53ED6573" w14:textId="77777777" w:rsidR="00401C2C" w:rsidRPr="00401C2C" w:rsidRDefault="00401C2C" w:rsidP="00401C2C">
      <w:pPr>
        <w:pStyle w:val="my-2"/>
        <w:spacing w:line="276" w:lineRule="auto"/>
      </w:pPr>
      <w:r w:rsidRPr="00401C2C">
        <w:t>Agar tum simple rakhna chahte ho to Scene 6 ko table ke andar hi “sort &amp; highlight” ke through handle kar sakte ho, alag view na banao.</w:t>
      </w:r>
    </w:p>
    <w:p w14:paraId="5559CB90"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13626CC2">
          <v:rect id="_x0000_i1355" style="width:0;height:1.5pt" o:hralign="center" o:hrstd="t" o:hr="t" fillcolor="#a0a0a0" stroked="f"/>
        </w:pict>
      </w:r>
    </w:p>
    <w:p w14:paraId="70E32488" w14:textId="77777777" w:rsidR="00401C2C" w:rsidRPr="00F010E3" w:rsidRDefault="00401C2C" w:rsidP="00401C2C">
      <w:pPr>
        <w:pStyle w:val="Heading2"/>
        <w:spacing w:line="276" w:lineRule="auto"/>
        <w:rPr>
          <w:rFonts w:ascii="Times New Roman" w:hAnsi="Times New Roman" w:cs="Times New Roman"/>
          <w:b/>
          <w:bCs/>
          <w:sz w:val="28"/>
          <w:szCs w:val="28"/>
        </w:rPr>
      </w:pPr>
      <w:r w:rsidRPr="00F010E3">
        <w:rPr>
          <w:rFonts w:ascii="Times New Roman" w:hAnsi="Times New Roman" w:cs="Times New Roman"/>
          <w:b/>
          <w:bCs/>
          <w:sz w:val="28"/>
          <w:szCs w:val="28"/>
        </w:rPr>
        <w:lastRenderedPageBreak/>
        <w:t>3. Interactive Elements and How They Support the Story</w:t>
      </w:r>
    </w:p>
    <w:p w14:paraId="54FD71B6" w14:textId="77777777" w:rsidR="00401C2C" w:rsidRPr="00401C2C" w:rsidRDefault="00401C2C" w:rsidP="00401C2C">
      <w:pPr>
        <w:pStyle w:val="my-2"/>
        <w:spacing w:line="276" w:lineRule="auto"/>
      </w:pPr>
      <w:r w:rsidRPr="00401C2C">
        <w:t>Interactive features allow the user to explore the narrative in more depth, while still following the main story flow.</w:t>
      </w:r>
    </w:p>
    <w:p w14:paraId="1A003A25" w14:textId="77777777" w:rsidR="00401C2C" w:rsidRPr="00F010E3" w:rsidRDefault="00401C2C" w:rsidP="00401C2C">
      <w:pPr>
        <w:pStyle w:val="Heading2"/>
        <w:spacing w:line="276" w:lineRule="auto"/>
        <w:rPr>
          <w:rFonts w:ascii="Times New Roman" w:hAnsi="Times New Roman" w:cs="Times New Roman"/>
          <w:b/>
          <w:bCs/>
        </w:rPr>
      </w:pPr>
      <w:r w:rsidRPr="00F010E3">
        <w:rPr>
          <w:rFonts w:ascii="Times New Roman" w:hAnsi="Times New Roman" w:cs="Times New Roman"/>
          <w:b/>
          <w:bCs/>
        </w:rPr>
        <w:t>3.1 Global Filters</w:t>
      </w:r>
    </w:p>
    <w:p w14:paraId="15C36DEB" w14:textId="77777777" w:rsidR="00401C2C" w:rsidRPr="00401C2C" w:rsidRDefault="00401C2C" w:rsidP="00401C2C">
      <w:pPr>
        <w:pStyle w:val="my-2"/>
        <w:spacing w:line="276" w:lineRule="auto"/>
      </w:pPr>
      <w:r w:rsidRPr="00401C2C">
        <w:rPr>
          <w:rStyle w:val="Strong"/>
        </w:rPr>
        <w:t>Filters:</w:t>
      </w:r>
    </w:p>
    <w:p w14:paraId="055C86FF" w14:textId="77777777" w:rsidR="00401C2C" w:rsidRPr="00401C2C" w:rsidRDefault="00401C2C" w:rsidP="00401C2C">
      <w:pPr>
        <w:pStyle w:val="my-2"/>
        <w:numPr>
          <w:ilvl w:val="0"/>
          <w:numId w:val="16"/>
        </w:numPr>
        <w:spacing w:line="276" w:lineRule="auto"/>
      </w:pPr>
      <w:r w:rsidRPr="00401C2C">
        <w:rPr>
          <w:rStyle w:val="Strong"/>
        </w:rPr>
        <w:t>Relative Date Filter:</w:t>
      </w:r>
    </w:p>
    <w:p w14:paraId="49B3A812" w14:textId="77777777" w:rsidR="00401C2C" w:rsidRPr="00401C2C" w:rsidRDefault="00401C2C" w:rsidP="00401C2C">
      <w:pPr>
        <w:pStyle w:val="my-2"/>
        <w:numPr>
          <w:ilvl w:val="1"/>
          <w:numId w:val="16"/>
        </w:numPr>
        <w:spacing w:line="276" w:lineRule="auto"/>
      </w:pPr>
      <w:r w:rsidRPr="00401C2C">
        <w:t>Options: Last 3 months, Last 6 months, YTD, Last 12 months.</w:t>
      </w:r>
    </w:p>
    <w:p w14:paraId="0C43A6AA" w14:textId="25BE98EE" w:rsidR="00401C2C" w:rsidRDefault="00401C2C" w:rsidP="00401C2C">
      <w:pPr>
        <w:pStyle w:val="my-2"/>
        <w:numPr>
          <w:ilvl w:val="1"/>
          <w:numId w:val="16"/>
        </w:numPr>
        <w:spacing w:line="276" w:lineRule="auto"/>
      </w:pPr>
      <w:r w:rsidRPr="00401C2C">
        <w:t>Impact: All scenes update to reflect selected time period.</w:t>
      </w:r>
    </w:p>
    <w:p w14:paraId="1BFDA753" w14:textId="77777777" w:rsidR="00F010E3" w:rsidRPr="00401C2C" w:rsidRDefault="00F010E3" w:rsidP="00F010E3">
      <w:pPr>
        <w:pStyle w:val="my-2"/>
        <w:spacing w:line="276" w:lineRule="auto"/>
        <w:ind w:left="1440"/>
      </w:pPr>
    </w:p>
    <w:p w14:paraId="1A5D7F5B" w14:textId="77777777" w:rsidR="00401C2C" w:rsidRPr="00401C2C" w:rsidRDefault="00401C2C" w:rsidP="00401C2C">
      <w:pPr>
        <w:pStyle w:val="my-2"/>
        <w:numPr>
          <w:ilvl w:val="0"/>
          <w:numId w:val="16"/>
        </w:numPr>
        <w:spacing w:line="276" w:lineRule="auto"/>
      </w:pPr>
      <w:r w:rsidRPr="00401C2C">
        <w:rPr>
          <w:rStyle w:val="Strong"/>
        </w:rPr>
        <w:t>Region (Multi-select):</w:t>
      </w:r>
    </w:p>
    <w:p w14:paraId="0FEB975C" w14:textId="6D08CBDA" w:rsidR="00401C2C" w:rsidRDefault="00401C2C" w:rsidP="00401C2C">
      <w:pPr>
        <w:pStyle w:val="my-2"/>
        <w:numPr>
          <w:ilvl w:val="1"/>
          <w:numId w:val="16"/>
        </w:numPr>
        <w:spacing w:line="276" w:lineRule="auto"/>
      </w:pPr>
      <w:r w:rsidRPr="00401C2C">
        <w:t>Allows focusing on specific regions (e.g., only North and West).</w:t>
      </w:r>
    </w:p>
    <w:p w14:paraId="05816CF3" w14:textId="77777777" w:rsidR="00F010E3" w:rsidRPr="00401C2C" w:rsidRDefault="00F010E3" w:rsidP="00F010E3">
      <w:pPr>
        <w:pStyle w:val="my-2"/>
        <w:spacing w:line="276" w:lineRule="auto"/>
        <w:ind w:left="1440"/>
      </w:pPr>
    </w:p>
    <w:p w14:paraId="5C1A5AF8" w14:textId="77777777" w:rsidR="00401C2C" w:rsidRPr="00401C2C" w:rsidRDefault="00401C2C" w:rsidP="00401C2C">
      <w:pPr>
        <w:pStyle w:val="my-2"/>
        <w:numPr>
          <w:ilvl w:val="0"/>
          <w:numId w:val="16"/>
        </w:numPr>
        <w:spacing w:line="276" w:lineRule="auto"/>
      </w:pPr>
      <w:r w:rsidRPr="00401C2C">
        <w:rPr>
          <w:rStyle w:val="Strong"/>
        </w:rPr>
        <w:t>Product Category (Multi-select):</w:t>
      </w:r>
    </w:p>
    <w:p w14:paraId="7A20BEEC" w14:textId="513D5867" w:rsidR="00401C2C" w:rsidRDefault="00401C2C" w:rsidP="00401C2C">
      <w:pPr>
        <w:pStyle w:val="my-2"/>
        <w:numPr>
          <w:ilvl w:val="1"/>
          <w:numId w:val="16"/>
        </w:numPr>
        <w:spacing w:line="276" w:lineRule="auto"/>
      </w:pPr>
      <w:r w:rsidRPr="00401C2C">
        <w:t>Allows focusing on specific categories (e.g., Electronics, Furniture).</w:t>
      </w:r>
    </w:p>
    <w:p w14:paraId="3975551D" w14:textId="77777777" w:rsidR="00F010E3" w:rsidRPr="00401C2C" w:rsidRDefault="00F010E3" w:rsidP="00F010E3">
      <w:pPr>
        <w:pStyle w:val="my-2"/>
        <w:spacing w:line="276" w:lineRule="auto"/>
        <w:ind w:left="1440"/>
      </w:pPr>
    </w:p>
    <w:p w14:paraId="554953FA" w14:textId="77777777" w:rsidR="00401C2C" w:rsidRPr="00401C2C" w:rsidRDefault="00401C2C" w:rsidP="00401C2C">
      <w:pPr>
        <w:pStyle w:val="my-2"/>
        <w:numPr>
          <w:ilvl w:val="0"/>
          <w:numId w:val="16"/>
        </w:numPr>
        <w:spacing w:line="276" w:lineRule="auto"/>
      </w:pPr>
      <w:r w:rsidRPr="00401C2C">
        <w:rPr>
          <w:rStyle w:val="Strong"/>
        </w:rPr>
        <w:t>Payment Method (Multi-select):</w:t>
      </w:r>
    </w:p>
    <w:p w14:paraId="79277B8D" w14:textId="77777777" w:rsidR="00401C2C" w:rsidRPr="00401C2C" w:rsidRDefault="00401C2C" w:rsidP="00401C2C">
      <w:pPr>
        <w:pStyle w:val="my-2"/>
        <w:numPr>
          <w:ilvl w:val="1"/>
          <w:numId w:val="16"/>
        </w:numPr>
        <w:spacing w:line="276" w:lineRule="auto"/>
      </w:pPr>
      <w:r w:rsidRPr="00401C2C">
        <w:t>Optional, but helps see if certain payment types correlate with delivery or rating issues.</w:t>
      </w:r>
    </w:p>
    <w:p w14:paraId="7ABBD957" w14:textId="77777777" w:rsidR="00401C2C" w:rsidRPr="00401C2C" w:rsidRDefault="00401C2C" w:rsidP="00401C2C">
      <w:pPr>
        <w:pStyle w:val="my-2"/>
        <w:spacing w:line="276" w:lineRule="auto"/>
      </w:pPr>
      <w:r w:rsidRPr="00401C2C">
        <w:rPr>
          <w:rStyle w:val="Strong"/>
        </w:rPr>
        <w:t>How They Support the Narrative:</w:t>
      </w:r>
    </w:p>
    <w:p w14:paraId="138DC808" w14:textId="77777777" w:rsidR="00401C2C" w:rsidRPr="00401C2C" w:rsidRDefault="00401C2C" w:rsidP="00401C2C">
      <w:pPr>
        <w:pStyle w:val="my-2"/>
        <w:numPr>
          <w:ilvl w:val="0"/>
          <w:numId w:val="17"/>
        </w:numPr>
        <w:spacing w:line="276" w:lineRule="auto"/>
      </w:pPr>
      <w:r w:rsidRPr="00401C2C">
        <w:t>Let the marketing manager tailor the story to their current focus (e.g., “Show me only Electronics in North region for the last 6 months”).</w:t>
      </w:r>
    </w:p>
    <w:p w14:paraId="413FA443" w14:textId="77777777" w:rsidR="00401C2C" w:rsidRPr="00401C2C" w:rsidRDefault="00401C2C" w:rsidP="00401C2C">
      <w:pPr>
        <w:pStyle w:val="my-2"/>
        <w:numPr>
          <w:ilvl w:val="0"/>
          <w:numId w:val="17"/>
        </w:numPr>
        <w:spacing w:line="276" w:lineRule="auto"/>
      </w:pPr>
      <w:r w:rsidRPr="00401C2C">
        <w:t>Ensure the story remains relevant for different segments without creating multiple dashboards.</w:t>
      </w:r>
    </w:p>
    <w:p w14:paraId="418D7183"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41F2F883">
          <v:rect id="_x0000_i1356" style="width:0;height:1.5pt" o:hralign="center" o:hrstd="t" o:hr="t" fillcolor="#a0a0a0" stroked="f"/>
        </w:pict>
      </w:r>
    </w:p>
    <w:p w14:paraId="6A4879E4" w14:textId="77777777" w:rsidR="00401C2C" w:rsidRPr="00F010E3" w:rsidRDefault="00401C2C" w:rsidP="00401C2C">
      <w:pPr>
        <w:pStyle w:val="Heading2"/>
        <w:spacing w:line="276" w:lineRule="auto"/>
        <w:rPr>
          <w:rFonts w:ascii="Times New Roman" w:hAnsi="Times New Roman" w:cs="Times New Roman"/>
          <w:b/>
          <w:bCs/>
        </w:rPr>
      </w:pPr>
      <w:r w:rsidRPr="00F010E3">
        <w:rPr>
          <w:rFonts w:ascii="Times New Roman" w:hAnsi="Times New Roman" w:cs="Times New Roman"/>
          <w:b/>
          <w:bCs/>
        </w:rPr>
        <w:t>3.2 Navigation / Story Flow Control</w:t>
      </w:r>
    </w:p>
    <w:p w14:paraId="79790EB8" w14:textId="77777777" w:rsidR="00401C2C" w:rsidRPr="00401C2C" w:rsidRDefault="00401C2C" w:rsidP="00401C2C">
      <w:pPr>
        <w:pStyle w:val="my-2"/>
        <w:spacing w:line="276" w:lineRule="auto"/>
      </w:pPr>
      <w:r w:rsidRPr="00401C2C">
        <w:rPr>
          <w:rStyle w:val="Strong"/>
        </w:rPr>
        <w:t>Approach:</w:t>
      </w:r>
      <w:r w:rsidRPr="00401C2C">
        <w:t xml:space="preserve"> Use Tableau’s </w:t>
      </w:r>
      <w:r w:rsidRPr="00401C2C">
        <w:rPr>
          <w:rStyle w:val="Strong"/>
        </w:rPr>
        <w:t>Story</w:t>
      </w:r>
      <w:r w:rsidRPr="00401C2C">
        <w:t xml:space="preserve"> feature or a </w:t>
      </w:r>
      <w:r w:rsidRPr="00401C2C">
        <w:rPr>
          <w:rStyle w:val="Strong"/>
        </w:rPr>
        <w:t>single dashboard with guided navigation</w:t>
      </w:r>
      <w:r w:rsidRPr="00401C2C">
        <w:t>.</w:t>
      </w:r>
    </w:p>
    <w:p w14:paraId="3436A274" w14:textId="77777777" w:rsidR="00401C2C" w:rsidRPr="00401C2C" w:rsidRDefault="00401C2C" w:rsidP="00401C2C">
      <w:pPr>
        <w:pStyle w:val="my-2"/>
        <w:spacing w:line="276" w:lineRule="auto"/>
      </w:pPr>
      <w:r w:rsidRPr="00401C2C">
        <w:rPr>
          <w:rStyle w:val="Strong"/>
        </w:rPr>
        <w:lastRenderedPageBreak/>
        <w:t>Options:</w:t>
      </w:r>
    </w:p>
    <w:p w14:paraId="2F030E7D" w14:textId="77777777" w:rsidR="00401C2C" w:rsidRPr="00401C2C" w:rsidRDefault="00401C2C" w:rsidP="00401C2C">
      <w:pPr>
        <w:pStyle w:val="my-2"/>
        <w:numPr>
          <w:ilvl w:val="0"/>
          <w:numId w:val="18"/>
        </w:numPr>
        <w:spacing w:line="276" w:lineRule="auto"/>
      </w:pPr>
      <w:r w:rsidRPr="00401C2C">
        <w:rPr>
          <w:rStyle w:val="Strong"/>
        </w:rPr>
        <w:t>Tableau Story (Recommended for this task):</w:t>
      </w:r>
    </w:p>
    <w:p w14:paraId="234F9CCA" w14:textId="77777777" w:rsidR="00401C2C" w:rsidRPr="00401C2C" w:rsidRDefault="00401C2C" w:rsidP="00401C2C">
      <w:pPr>
        <w:pStyle w:val="my-2"/>
        <w:numPr>
          <w:ilvl w:val="1"/>
          <w:numId w:val="18"/>
        </w:numPr>
        <w:spacing w:line="276" w:lineRule="auto"/>
      </w:pPr>
      <w:r w:rsidRPr="00401C2C">
        <w:t>Each scene = one “story point”.</w:t>
      </w:r>
    </w:p>
    <w:p w14:paraId="403EC0E2" w14:textId="77777777" w:rsidR="00401C2C" w:rsidRPr="00401C2C" w:rsidRDefault="00401C2C" w:rsidP="00401C2C">
      <w:pPr>
        <w:pStyle w:val="my-2"/>
        <w:numPr>
          <w:ilvl w:val="1"/>
          <w:numId w:val="18"/>
        </w:numPr>
        <w:spacing w:line="276" w:lineRule="auto"/>
      </w:pPr>
      <w:r w:rsidRPr="00401C2C">
        <w:t>User clicks “Next” to move from Scene 1 → Scene 2 → … → Scene 6.</w:t>
      </w:r>
    </w:p>
    <w:p w14:paraId="427A6D3A" w14:textId="77777777" w:rsidR="00401C2C" w:rsidRPr="00401C2C" w:rsidRDefault="00401C2C" w:rsidP="00401C2C">
      <w:pPr>
        <w:pStyle w:val="my-2"/>
        <w:numPr>
          <w:ilvl w:val="1"/>
          <w:numId w:val="18"/>
        </w:numPr>
        <w:spacing w:line="276" w:lineRule="auto"/>
      </w:pPr>
      <w:r w:rsidRPr="00401C2C">
        <w:t>Each story point highlights the relevant visualization and adds a short caption explaining the insight.</w:t>
      </w:r>
    </w:p>
    <w:p w14:paraId="6DBD1CB7" w14:textId="77777777" w:rsidR="00401C2C" w:rsidRPr="00401C2C" w:rsidRDefault="00401C2C" w:rsidP="00401C2C">
      <w:pPr>
        <w:pStyle w:val="my-2"/>
        <w:numPr>
          <w:ilvl w:val="0"/>
          <w:numId w:val="18"/>
        </w:numPr>
        <w:spacing w:line="276" w:lineRule="auto"/>
      </w:pPr>
      <w:r w:rsidRPr="00401C2C">
        <w:rPr>
          <w:rStyle w:val="Strong"/>
        </w:rPr>
        <w:t>Single Dashboard with Section Navigation (Alternative):</w:t>
      </w:r>
    </w:p>
    <w:p w14:paraId="0B037FBC" w14:textId="77777777" w:rsidR="00401C2C" w:rsidRPr="00401C2C" w:rsidRDefault="00401C2C" w:rsidP="00401C2C">
      <w:pPr>
        <w:pStyle w:val="my-2"/>
        <w:numPr>
          <w:ilvl w:val="1"/>
          <w:numId w:val="18"/>
        </w:numPr>
        <w:spacing w:line="276" w:lineRule="auto"/>
      </w:pPr>
      <w:r w:rsidRPr="00401C2C">
        <w:t>Use buttons or parameters to “jump” to sections (Overview, Trend, Breakdown, Risk, Detail).</w:t>
      </w:r>
    </w:p>
    <w:p w14:paraId="20480E77" w14:textId="77777777" w:rsidR="00401C2C" w:rsidRPr="00401C2C" w:rsidRDefault="00401C2C" w:rsidP="00401C2C">
      <w:pPr>
        <w:pStyle w:val="my-2"/>
        <w:numPr>
          <w:ilvl w:val="1"/>
          <w:numId w:val="18"/>
        </w:numPr>
        <w:spacing w:line="276" w:lineRule="auto"/>
      </w:pPr>
      <w:r w:rsidRPr="00401C2C">
        <w:t>More advanced, but keeps everything in one view.</w:t>
      </w:r>
    </w:p>
    <w:p w14:paraId="075FA36E" w14:textId="77777777" w:rsidR="00401C2C" w:rsidRPr="00401C2C" w:rsidRDefault="00401C2C" w:rsidP="00401C2C">
      <w:pPr>
        <w:pStyle w:val="my-2"/>
        <w:spacing w:line="276" w:lineRule="auto"/>
      </w:pPr>
      <w:r w:rsidRPr="00401C2C">
        <w:t xml:space="preserve">For this assignment, </w:t>
      </w:r>
      <w:r w:rsidRPr="00401C2C">
        <w:rPr>
          <w:rStyle w:val="Strong"/>
        </w:rPr>
        <w:t>Tableau Story</w:t>
      </w:r>
      <w:r w:rsidRPr="00401C2C">
        <w:t xml:space="preserve"> approach is clearer and matches the “sequential and logical manner” requirement.</w:t>
      </w:r>
    </w:p>
    <w:p w14:paraId="7B0D6F46" w14:textId="77777777" w:rsidR="00401C2C" w:rsidRPr="00401C2C" w:rsidRDefault="00401C2C" w:rsidP="00401C2C">
      <w:pPr>
        <w:pStyle w:val="my-2"/>
        <w:spacing w:line="276" w:lineRule="auto"/>
      </w:pPr>
      <w:r w:rsidRPr="00401C2C">
        <w:rPr>
          <w:rStyle w:val="Strong"/>
        </w:rPr>
        <w:t>How It Supports the Narrative:</w:t>
      </w:r>
    </w:p>
    <w:p w14:paraId="4D72D919" w14:textId="77777777" w:rsidR="00401C2C" w:rsidRPr="00401C2C" w:rsidRDefault="00401C2C" w:rsidP="00401C2C">
      <w:pPr>
        <w:pStyle w:val="my-2"/>
        <w:numPr>
          <w:ilvl w:val="0"/>
          <w:numId w:val="19"/>
        </w:numPr>
        <w:spacing w:line="276" w:lineRule="auto"/>
      </w:pPr>
      <w:r w:rsidRPr="00401C2C">
        <w:t>Enforces a logical sequence: overview → trend → breakdown → risk → detail → action.</w:t>
      </w:r>
    </w:p>
    <w:p w14:paraId="49FF79E9" w14:textId="77777777" w:rsidR="00401C2C" w:rsidRPr="00401C2C" w:rsidRDefault="00401C2C" w:rsidP="00401C2C">
      <w:pPr>
        <w:pStyle w:val="my-2"/>
        <w:numPr>
          <w:ilvl w:val="0"/>
          <w:numId w:val="19"/>
        </w:numPr>
        <w:spacing w:line="276" w:lineRule="auto"/>
      </w:pPr>
      <w:r w:rsidRPr="00401C2C">
        <w:t>Prevents users from getting lost in too many charts at once.</w:t>
      </w:r>
    </w:p>
    <w:p w14:paraId="68F4B3B6" w14:textId="77777777" w:rsidR="00401C2C" w:rsidRPr="00401C2C" w:rsidRDefault="00401C2C" w:rsidP="00401C2C">
      <w:pPr>
        <w:pStyle w:val="my-2"/>
        <w:numPr>
          <w:ilvl w:val="0"/>
          <w:numId w:val="19"/>
        </w:numPr>
        <w:spacing w:line="276" w:lineRule="auto"/>
      </w:pPr>
      <w:r w:rsidRPr="00401C2C">
        <w:t>Makes the data story feel like a guided presentation, not just a static dashboard.</w:t>
      </w:r>
    </w:p>
    <w:p w14:paraId="0E9F45AE"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21348F9C">
          <v:rect id="_x0000_i1357" style="width:0;height:1.5pt" o:hralign="center" o:hrstd="t" o:hr="t" fillcolor="#a0a0a0" stroked="f"/>
        </w:pict>
      </w:r>
    </w:p>
    <w:p w14:paraId="0F40E1A8" w14:textId="77777777" w:rsidR="00401C2C" w:rsidRPr="00F010E3" w:rsidRDefault="00401C2C" w:rsidP="00401C2C">
      <w:pPr>
        <w:pStyle w:val="Heading2"/>
        <w:spacing w:line="276" w:lineRule="auto"/>
        <w:rPr>
          <w:rFonts w:ascii="Times New Roman" w:hAnsi="Times New Roman" w:cs="Times New Roman"/>
          <w:b/>
          <w:bCs/>
        </w:rPr>
      </w:pPr>
      <w:r w:rsidRPr="00F010E3">
        <w:rPr>
          <w:rFonts w:ascii="Times New Roman" w:hAnsi="Times New Roman" w:cs="Times New Roman"/>
          <w:b/>
          <w:bCs/>
        </w:rPr>
        <w:t>3.3 Dashboard Actions (Filter &amp; Highlight)</w:t>
      </w:r>
    </w:p>
    <w:p w14:paraId="471D9B69" w14:textId="77777777" w:rsidR="00401C2C" w:rsidRPr="00401C2C" w:rsidRDefault="00401C2C" w:rsidP="00401C2C">
      <w:pPr>
        <w:pStyle w:val="my-2"/>
        <w:spacing w:line="276" w:lineRule="auto"/>
      </w:pPr>
      <w:r w:rsidRPr="00401C2C">
        <w:rPr>
          <w:rStyle w:val="Strong"/>
        </w:rPr>
        <w:t>Interactions:</w:t>
      </w:r>
    </w:p>
    <w:p w14:paraId="55DFD985" w14:textId="77777777" w:rsidR="00401C2C" w:rsidRPr="00401C2C" w:rsidRDefault="00401C2C" w:rsidP="00401C2C">
      <w:pPr>
        <w:pStyle w:val="my-2"/>
        <w:numPr>
          <w:ilvl w:val="0"/>
          <w:numId w:val="20"/>
        </w:numPr>
        <w:spacing w:line="276" w:lineRule="auto"/>
      </w:pPr>
      <w:r w:rsidRPr="00401C2C">
        <w:rPr>
          <w:rStyle w:val="Strong"/>
        </w:rPr>
        <w:t>Click on Region Bar (Scene 3):</w:t>
      </w:r>
    </w:p>
    <w:p w14:paraId="07A89D02" w14:textId="77777777" w:rsidR="00401C2C" w:rsidRPr="00401C2C" w:rsidRDefault="00401C2C" w:rsidP="00401C2C">
      <w:pPr>
        <w:pStyle w:val="my-2"/>
        <w:numPr>
          <w:ilvl w:val="1"/>
          <w:numId w:val="20"/>
        </w:numPr>
        <w:spacing w:line="276" w:lineRule="auto"/>
      </w:pPr>
      <w:r w:rsidRPr="00401C2C">
        <w:t>Filters all subsequent scenes (Scatter Plot, Detail Table) to that region.</w:t>
      </w:r>
    </w:p>
    <w:p w14:paraId="6A9C1976" w14:textId="77777777" w:rsidR="00401C2C" w:rsidRPr="00401C2C" w:rsidRDefault="00401C2C" w:rsidP="00401C2C">
      <w:pPr>
        <w:pStyle w:val="my-2"/>
        <w:numPr>
          <w:ilvl w:val="1"/>
          <w:numId w:val="20"/>
        </w:numPr>
        <w:spacing w:line="276" w:lineRule="auto"/>
      </w:pPr>
      <w:r w:rsidRPr="00401C2C">
        <w:t>Helps answer: “What is happening specifically in this region?”</w:t>
      </w:r>
    </w:p>
    <w:p w14:paraId="0189A581" w14:textId="77777777" w:rsidR="00401C2C" w:rsidRPr="00401C2C" w:rsidRDefault="00401C2C" w:rsidP="00401C2C">
      <w:pPr>
        <w:pStyle w:val="my-2"/>
        <w:numPr>
          <w:ilvl w:val="0"/>
          <w:numId w:val="20"/>
        </w:numPr>
        <w:spacing w:line="276" w:lineRule="auto"/>
      </w:pPr>
      <w:r w:rsidRPr="00401C2C">
        <w:rPr>
          <w:rStyle w:val="Strong"/>
        </w:rPr>
        <w:t>Click on Product Category Bar (Scene 3):</w:t>
      </w:r>
    </w:p>
    <w:p w14:paraId="189EECFB" w14:textId="77777777" w:rsidR="00401C2C" w:rsidRPr="00401C2C" w:rsidRDefault="00401C2C" w:rsidP="00401C2C">
      <w:pPr>
        <w:pStyle w:val="my-2"/>
        <w:numPr>
          <w:ilvl w:val="1"/>
          <w:numId w:val="20"/>
        </w:numPr>
        <w:spacing w:line="276" w:lineRule="auto"/>
      </w:pPr>
      <w:r w:rsidRPr="00401C2C">
        <w:t>Filters all subsequent scenes to that category.</w:t>
      </w:r>
    </w:p>
    <w:p w14:paraId="23F6059F" w14:textId="77777777" w:rsidR="00401C2C" w:rsidRPr="00401C2C" w:rsidRDefault="00401C2C" w:rsidP="00401C2C">
      <w:pPr>
        <w:pStyle w:val="my-2"/>
        <w:numPr>
          <w:ilvl w:val="0"/>
          <w:numId w:val="20"/>
        </w:numPr>
        <w:spacing w:line="276" w:lineRule="auto"/>
      </w:pPr>
      <w:r w:rsidRPr="00401C2C">
        <w:rPr>
          <w:rStyle w:val="Strong"/>
        </w:rPr>
        <w:t>Hover on Scatter Plot Points (Scene 4):</w:t>
      </w:r>
    </w:p>
    <w:p w14:paraId="304258BA" w14:textId="77777777" w:rsidR="00401C2C" w:rsidRPr="00401C2C" w:rsidRDefault="00401C2C" w:rsidP="00401C2C">
      <w:pPr>
        <w:pStyle w:val="my-2"/>
        <w:numPr>
          <w:ilvl w:val="1"/>
          <w:numId w:val="20"/>
        </w:numPr>
        <w:spacing w:line="276" w:lineRule="auto"/>
      </w:pPr>
      <w:r w:rsidRPr="00401C2C">
        <w:t>Shows rich tooltip with Revenue, Avg Discount, Avg Delivery Days, Avg Rating, Order Count.</w:t>
      </w:r>
    </w:p>
    <w:p w14:paraId="7C529CFD" w14:textId="77777777" w:rsidR="00401C2C" w:rsidRPr="00401C2C" w:rsidRDefault="00401C2C" w:rsidP="00401C2C">
      <w:pPr>
        <w:pStyle w:val="my-2"/>
        <w:numPr>
          <w:ilvl w:val="1"/>
          <w:numId w:val="20"/>
        </w:numPr>
        <w:spacing w:line="276" w:lineRule="auto"/>
      </w:pPr>
      <w:r w:rsidRPr="00401C2C">
        <w:t>No click filtering (to avoid over-filtering), just detailed hover info.</w:t>
      </w:r>
    </w:p>
    <w:p w14:paraId="085D8E10" w14:textId="77777777" w:rsidR="00401C2C" w:rsidRPr="00401C2C" w:rsidRDefault="00401C2C" w:rsidP="00401C2C">
      <w:pPr>
        <w:pStyle w:val="my-2"/>
        <w:numPr>
          <w:ilvl w:val="0"/>
          <w:numId w:val="20"/>
        </w:numPr>
        <w:spacing w:line="276" w:lineRule="auto"/>
      </w:pPr>
      <w:r w:rsidRPr="00401C2C">
        <w:rPr>
          <w:rStyle w:val="Strong"/>
        </w:rPr>
        <w:t>Sort Detail Table (Scene 5):</w:t>
      </w:r>
    </w:p>
    <w:p w14:paraId="081FA627" w14:textId="77777777" w:rsidR="00401C2C" w:rsidRPr="00401C2C" w:rsidRDefault="00401C2C" w:rsidP="00401C2C">
      <w:pPr>
        <w:pStyle w:val="my-2"/>
        <w:numPr>
          <w:ilvl w:val="1"/>
          <w:numId w:val="20"/>
        </w:numPr>
        <w:spacing w:line="276" w:lineRule="auto"/>
      </w:pPr>
      <w:r w:rsidRPr="00401C2C">
        <w:t>User can sort by:</w:t>
      </w:r>
    </w:p>
    <w:p w14:paraId="4135CB55" w14:textId="77777777" w:rsidR="00401C2C" w:rsidRPr="00401C2C" w:rsidRDefault="00401C2C" w:rsidP="00401C2C">
      <w:pPr>
        <w:pStyle w:val="my-2"/>
        <w:numPr>
          <w:ilvl w:val="2"/>
          <w:numId w:val="20"/>
        </w:numPr>
        <w:spacing w:line="276" w:lineRule="auto"/>
      </w:pPr>
      <w:r w:rsidRPr="00401C2C">
        <w:t>Avg Delivery Days (to find slowest regions).</w:t>
      </w:r>
    </w:p>
    <w:p w14:paraId="47C65950" w14:textId="77777777" w:rsidR="00401C2C" w:rsidRPr="00401C2C" w:rsidRDefault="00401C2C" w:rsidP="00401C2C">
      <w:pPr>
        <w:pStyle w:val="my-2"/>
        <w:numPr>
          <w:ilvl w:val="2"/>
          <w:numId w:val="20"/>
        </w:numPr>
        <w:spacing w:line="276" w:lineRule="auto"/>
      </w:pPr>
      <w:r w:rsidRPr="00401C2C">
        <w:t>Avg Rating (to find lowest satisfaction).</w:t>
      </w:r>
    </w:p>
    <w:p w14:paraId="1F5D3F4F" w14:textId="77777777" w:rsidR="00401C2C" w:rsidRPr="00401C2C" w:rsidRDefault="00401C2C" w:rsidP="00401C2C">
      <w:pPr>
        <w:pStyle w:val="my-2"/>
        <w:numPr>
          <w:ilvl w:val="2"/>
          <w:numId w:val="20"/>
        </w:numPr>
        <w:spacing w:line="276" w:lineRule="auto"/>
      </w:pPr>
      <w:r w:rsidRPr="00401C2C">
        <w:t>Revenue (to find biggest opportunities).</w:t>
      </w:r>
    </w:p>
    <w:p w14:paraId="57528D18" w14:textId="77777777" w:rsidR="00401C2C" w:rsidRPr="00401C2C" w:rsidRDefault="00401C2C" w:rsidP="00401C2C">
      <w:pPr>
        <w:pStyle w:val="my-2"/>
        <w:spacing w:line="276" w:lineRule="auto"/>
      </w:pPr>
      <w:r w:rsidRPr="00401C2C">
        <w:rPr>
          <w:rStyle w:val="Strong"/>
        </w:rPr>
        <w:lastRenderedPageBreak/>
        <w:t>How They Support the Narrative:</w:t>
      </w:r>
    </w:p>
    <w:p w14:paraId="14FBB1EE" w14:textId="77777777" w:rsidR="00401C2C" w:rsidRPr="00401C2C" w:rsidRDefault="00401C2C" w:rsidP="00401C2C">
      <w:pPr>
        <w:pStyle w:val="my-2"/>
        <w:numPr>
          <w:ilvl w:val="0"/>
          <w:numId w:val="21"/>
        </w:numPr>
        <w:spacing w:line="276" w:lineRule="auto"/>
      </w:pPr>
      <w:r w:rsidRPr="00401C2C">
        <w:t>Allow deeper exploration without breaking the main story flow.</w:t>
      </w:r>
    </w:p>
    <w:p w14:paraId="16E5B3A2" w14:textId="77777777" w:rsidR="00401C2C" w:rsidRPr="00401C2C" w:rsidRDefault="00401C2C" w:rsidP="00401C2C">
      <w:pPr>
        <w:pStyle w:val="my-2"/>
        <w:numPr>
          <w:ilvl w:val="0"/>
          <w:numId w:val="21"/>
        </w:numPr>
        <w:spacing w:line="276" w:lineRule="auto"/>
      </w:pPr>
      <w:r w:rsidRPr="00401C2C">
        <w:t>Let the marketing manager answer follow-up questions like:</w:t>
      </w:r>
    </w:p>
    <w:p w14:paraId="0528FBDD" w14:textId="77777777" w:rsidR="00401C2C" w:rsidRPr="00401C2C" w:rsidRDefault="00401C2C" w:rsidP="00401C2C">
      <w:pPr>
        <w:pStyle w:val="my-2"/>
        <w:numPr>
          <w:ilvl w:val="1"/>
          <w:numId w:val="21"/>
        </w:numPr>
        <w:spacing w:line="276" w:lineRule="auto"/>
      </w:pPr>
      <w:r w:rsidRPr="00401C2C">
        <w:t>“What is happening in North region specifically?”</w:t>
      </w:r>
    </w:p>
    <w:p w14:paraId="1052EEA2" w14:textId="77777777" w:rsidR="00401C2C" w:rsidRPr="00401C2C" w:rsidRDefault="00401C2C" w:rsidP="00401C2C">
      <w:pPr>
        <w:pStyle w:val="my-2"/>
        <w:numPr>
          <w:ilvl w:val="1"/>
          <w:numId w:val="21"/>
        </w:numPr>
        <w:spacing w:line="276" w:lineRule="auto"/>
      </w:pPr>
      <w:r w:rsidRPr="00401C2C">
        <w:t>“Which categories have the worst delivery times?”</w:t>
      </w:r>
    </w:p>
    <w:p w14:paraId="589969CF" w14:textId="77777777" w:rsidR="00401C2C" w:rsidRPr="00401C2C" w:rsidRDefault="00401C2C" w:rsidP="00401C2C">
      <w:pPr>
        <w:pStyle w:val="my-2"/>
        <w:numPr>
          <w:ilvl w:val="0"/>
          <w:numId w:val="21"/>
        </w:numPr>
        <w:spacing w:line="276" w:lineRule="auto"/>
      </w:pPr>
      <w:r w:rsidRPr="00401C2C">
        <w:t>Make the story interactive, not just a linear slideshow.</w:t>
      </w:r>
    </w:p>
    <w:p w14:paraId="107D0371"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78761B3A">
          <v:rect id="_x0000_i1358" style="width:0;height:1.5pt" o:hralign="center" o:hrstd="t" o:hr="t" fillcolor="#a0a0a0" stroked="f"/>
        </w:pict>
      </w:r>
    </w:p>
    <w:p w14:paraId="26F9C657" w14:textId="77777777" w:rsidR="00401C2C" w:rsidRPr="00F010E3" w:rsidRDefault="00401C2C" w:rsidP="00401C2C">
      <w:pPr>
        <w:pStyle w:val="Heading2"/>
        <w:spacing w:line="276" w:lineRule="auto"/>
        <w:rPr>
          <w:rFonts w:ascii="Times New Roman" w:hAnsi="Times New Roman" w:cs="Times New Roman"/>
          <w:b/>
          <w:bCs/>
        </w:rPr>
      </w:pPr>
      <w:r w:rsidRPr="00F010E3">
        <w:rPr>
          <w:rFonts w:ascii="Times New Roman" w:hAnsi="Times New Roman" w:cs="Times New Roman"/>
          <w:b/>
          <w:bCs/>
        </w:rPr>
        <w:t>3.4 Parameters (Optional but Powerful)</w:t>
      </w:r>
    </w:p>
    <w:p w14:paraId="573ACB99" w14:textId="77777777" w:rsidR="00401C2C" w:rsidRPr="00401C2C" w:rsidRDefault="00401C2C" w:rsidP="00401C2C">
      <w:pPr>
        <w:pStyle w:val="my-2"/>
        <w:spacing w:line="276" w:lineRule="auto"/>
      </w:pPr>
      <w:r w:rsidRPr="00401C2C">
        <w:t>If you want to show extra interactivity in your plan:</w:t>
      </w:r>
    </w:p>
    <w:p w14:paraId="05A19E2D" w14:textId="77777777" w:rsidR="00401C2C" w:rsidRPr="00401C2C" w:rsidRDefault="00401C2C" w:rsidP="00401C2C">
      <w:pPr>
        <w:pStyle w:val="my-2"/>
        <w:numPr>
          <w:ilvl w:val="0"/>
          <w:numId w:val="22"/>
        </w:numPr>
        <w:spacing w:line="276" w:lineRule="auto"/>
      </w:pPr>
      <w:r w:rsidRPr="00401C2C">
        <w:rPr>
          <w:rStyle w:val="Strong"/>
        </w:rPr>
        <w:t>Metric Selector Parameter:</w:t>
      </w:r>
    </w:p>
    <w:p w14:paraId="243DE5E9" w14:textId="77777777" w:rsidR="00401C2C" w:rsidRPr="00401C2C" w:rsidRDefault="00401C2C" w:rsidP="00401C2C">
      <w:pPr>
        <w:pStyle w:val="my-2"/>
        <w:numPr>
          <w:ilvl w:val="1"/>
          <w:numId w:val="22"/>
        </w:numPr>
        <w:spacing w:line="276" w:lineRule="auto"/>
      </w:pPr>
      <w:r w:rsidRPr="00401C2C">
        <w:t>Options: Revenue, Avg Discount, Avg Delivery Days, Avg Rating.</w:t>
      </w:r>
    </w:p>
    <w:p w14:paraId="75A9F302" w14:textId="77777777" w:rsidR="00401C2C" w:rsidRPr="00401C2C" w:rsidRDefault="00401C2C" w:rsidP="00401C2C">
      <w:pPr>
        <w:pStyle w:val="my-2"/>
        <w:numPr>
          <w:ilvl w:val="1"/>
          <w:numId w:val="22"/>
        </w:numPr>
        <w:spacing w:line="276" w:lineRule="auto"/>
      </w:pPr>
      <w:r w:rsidRPr="00401C2C">
        <w:t>Used in the detail view to color-code the table or bars based on selected metric.</w:t>
      </w:r>
    </w:p>
    <w:p w14:paraId="13DC8BFD" w14:textId="77777777" w:rsidR="00401C2C" w:rsidRPr="00401C2C" w:rsidRDefault="00401C2C" w:rsidP="00401C2C">
      <w:pPr>
        <w:pStyle w:val="my-2"/>
        <w:numPr>
          <w:ilvl w:val="0"/>
          <w:numId w:val="22"/>
        </w:numPr>
        <w:spacing w:line="276" w:lineRule="auto"/>
      </w:pPr>
      <w:r w:rsidRPr="00401C2C">
        <w:rPr>
          <w:rStyle w:val="Strong"/>
        </w:rPr>
        <w:t>Risk Threshold Parameter:</w:t>
      </w:r>
    </w:p>
    <w:p w14:paraId="0EF330EB" w14:textId="77777777" w:rsidR="00401C2C" w:rsidRPr="00401C2C" w:rsidRDefault="00401C2C" w:rsidP="00401C2C">
      <w:pPr>
        <w:pStyle w:val="my-2"/>
        <w:numPr>
          <w:ilvl w:val="1"/>
          <w:numId w:val="22"/>
        </w:numPr>
        <w:spacing w:line="276" w:lineRule="auto"/>
      </w:pPr>
      <w:r w:rsidRPr="00401C2C">
        <w:t>Example: “Show me region × category combinations where Avg Delivery Days &gt; X”.</w:t>
      </w:r>
    </w:p>
    <w:p w14:paraId="22A87034" w14:textId="77777777" w:rsidR="00401C2C" w:rsidRPr="00401C2C" w:rsidRDefault="00401C2C" w:rsidP="00401C2C">
      <w:pPr>
        <w:pStyle w:val="my-2"/>
        <w:numPr>
          <w:ilvl w:val="1"/>
          <w:numId w:val="22"/>
        </w:numPr>
        <w:spacing w:line="276" w:lineRule="auto"/>
      </w:pPr>
      <w:r w:rsidRPr="00401C2C">
        <w:t>Helps focus on severe bottlenecks.</w:t>
      </w:r>
    </w:p>
    <w:p w14:paraId="55B176AA" w14:textId="77777777" w:rsidR="00401C2C" w:rsidRPr="00F010E3" w:rsidRDefault="00401C2C" w:rsidP="00401C2C">
      <w:pPr>
        <w:pStyle w:val="Heading2"/>
        <w:spacing w:line="276" w:lineRule="auto"/>
        <w:rPr>
          <w:rFonts w:ascii="Times New Roman" w:hAnsi="Times New Roman" w:cs="Times New Roman"/>
          <w:b/>
          <w:bCs/>
          <w:sz w:val="28"/>
          <w:szCs w:val="28"/>
        </w:rPr>
      </w:pPr>
      <w:r w:rsidRPr="00F010E3">
        <w:rPr>
          <w:rFonts w:ascii="Times New Roman" w:hAnsi="Times New Roman" w:cs="Times New Roman"/>
          <w:b/>
          <w:bCs/>
          <w:sz w:val="28"/>
          <w:szCs w:val="28"/>
        </w:rPr>
        <w:t>4. Story Flow Diagram (To Be Created in PowerPoint)</w:t>
      </w:r>
    </w:p>
    <w:p w14:paraId="14223665" w14:textId="77777777" w:rsidR="00401C2C" w:rsidRPr="00401C2C" w:rsidRDefault="00401C2C" w:rsidP="00401C2C">
      <w:pPr>
        <w:pStyle w:val="my-2"/>
        <w:spacing w:line="276" w:lineRule="auto"/>
      </w:pPr>
      <w:r w:rsidRPr="00401C2C">
        <w:t>This diagram shows the sequence of scenes in the data story.</w:t>
      </w:r>
    </w:p>
    <w:p w14:paraId="7F8D83F9" w14:textId="77777777" w:rsidR="00401C2C" w:rsidRPr="005206B9" w:rsidRDefault="00401C2C" w:rsidP="00401C2C">
      <w:pPr>
        <w:pStyle w:val="Heading2"/>
        <w:spacing w:line="276" w:lineRule="auto"/>
        <w:rPr>
          <w:rFonts w:ascii="Times New Roman" w:hAnsi="Times New Roman" w:cs="Times New Roman"/>
          <w:b/>
          <w:bCs/>
        </w:rPr>
      </w:pPr>
      <w:r w:rsidRPr="005206B9">
        <w:rPr>
          <w:rFonts w:ascii="Times New Roman" w:hAnsi="Times New Roman" w:cs="Times New Roman"/>
          <w:b/>
          <w:bCs/>
        </w:rPr>
        <w:t>4.1 Diagram Content (Boxes + Arrows)</w:t>
      </w:r>
    </w:p>
    <w:p w14:paraId="730CEC01" w14:textId="77777777" w:rsidR="00401C2C" w:rsidRPr="00401C2C" w:rsidRDefault="00401C2C" w:rsidP="00401C2C">
      <w:pPr>
        <w:pStyle w:val="my-2"/>
        <w:spacing w:line="276" w:lineRule="auto"/>
      </w:pPr>
      <w:r w:rsidRPr="00401C2C">
        <w:t>Create a simple flowchart in PowerPoint with 6 boxes connected by arrows:</w:t>
      </w:r>
    </w:p>
    <w:p w14:paraId="51C6C8A4" w14:textId="77777777" w:rsidR="00401C2C" w:rsidRPr="00401C2C" w:rsidRDefault="00401C2C" w:rsidP="00401C2C">
      <w:pPr>
        <w:pStyle w:val="my-2"/>
        <w:numPr>
          <w:ilvl w:val="0"/>
          <w:numId w:val="23"/>
        </w:numPr>
        <w:spacing w:line="276" w:lineRule="auto"/>
      </w:pPr>
      <w:r w:rsidRPr="00401C2C">
        <w:t xml:space="preserve">Box 1: </w:t>
      </w:r>
      <w:r w:rsidRPr="00401C2C">
        <w:rPr>
          <w:rStyle w:val="Strong"/>
        </w:rPr>
        <w:t>Scene 1: Overview – KPI Summary</w:t>
      </w:r>
    </w:p>
    <w:p w14:paraId="520C132B" w14:textId="77777777" w:rsidR="00401C2C" w:rsidRPr="00401C2C" w:rsidRDefault="00401C2C" w:rsidP="00401C2C">
      <w:pPr>
        <w:pStyle w:val="my-2"/>
        <w:numPr>
          <w:ilvl w:val="0"/>
          <w:numId w:val="23"/>
        </w:numPr>
        <w:spacing w:line="276" w:lineRule="auto"/>
      </w:pPr>
      <w:r w:rsidRPr="00401C2C">
        <w:t xml:space="preserve">Box 2: </w:t>
      </w:r>
      <w:r w:rsidRPr="00401C2C">
        <w:rPr>
          <w:rStyle w:val="Strong"/>
        </w:rPr>
        <w:t>Scene 2: Trend – Revenue by Month</w:t>
      </w:r>
    </w:p>
    <w:p w14:paraId="34483F6C" w14:textId="77777777" w:rsidR="00401C2C" w:rsidRPr="00401C2C" w:rsidRDefault="00401C2C" w:rsidP="00401C2C">
      <w:pPr>
        <w:pStyle w:val="my-2"/>
        <w:numPr>
          <w:ilvl w:val="0"/>
          <w:numId w:val="23"/>
        </w:numPr>
        <w:spacing w:line="276" w:lineRule="auto"/>
      </w:pPr>
      <w:r w:rsidRPr="00401C2C">
        <w:t xml:space="preserve">Box 3: </w:t>
      </w:r>
      <w:r w:rsidRPr="00401C2C">
        <w:rPr>
          <w:rStyle w:val="Strong"/>
        </w:rPr>
        <w:t>Scene 3: Breakdown – Revenue by Region &amp; Category</w:t>
      </w:r>
    </w:p>
    <w:p w14:paraId="52B5F42A" w14:textId="77777777" w:rsidR="00401C2C" w:rsidRPr="00401C2C" w:rsidRDefault="00401C2C" w:rsidP="00401C2C">
      <w:pPr>
        <w:pStyle w:val="my-2"/>
        <w:numPr>
          <w:ilvl w:val="0"/>
          <w:numId w:val="23"/>
        </w:numPr>
        <w:spacing w:line="276" w:lineRule="auto"/>
      </w:pPr>
      <w:r w:rsidRPr="00401C2C">
        <w:t xml:space="preserve">Box 4: </w:t>
      </w:r>
      <w:r w:rsidRPr="00401C2C">
        <w:rPr>
          <w:rStyle w:val="Strong"/>
        </w:rPr>
        <w:t>Scene 4: Risk &amp; Bottleneck – Delivery vs Rating Scatter Plot</w:t>
      </w:r>
    </w:p>
    <w:p w14:paraId="2964D89C" w14:textId="77777777" w:rsidR="00401C2C" w:rsidRPr="00401C2C" w:rsidRDefault="00401C2C" w:rsidP="00401C2C">
      <w:pPr>
        <w:pStyle w:val="my-2"/>
        <w:numPr>
          <w:ilvl w:val="0"/>
          <w:numId w:val="23"/>
        </w:numPr>
        <w:spacing w:line="276" w:lineRule="auto"/>
      </w:pPr>
      <w:r w:rsidRPr="00401C2C">
        <w:t xml:space="preserve">Box 5: </w:t>
      </w:r>
      <w:r w:rsidRPr="00401C2C">
        <w:rPr>
          <w:rStyle w:val="Strong"/>
        </w:rPr>
        <w:t>Scene 5: Deep Dive – Detail Table (Region × Category)</w:t>
      </w:r>
    </w:p>
    <w:p w14:paraId="1CD69AFC" w14:textId="77777777" w:rsidR="00401C2C" w:rsidRPr="00401C2C" w:rsidRDefault="00401C2C" w:rsidP="00401C2C">
      <w:pPr>
        <w:pStyle w:val="my-2"/>
        <w:numPr>
          <w:ilvl w:val="0"/>
          <w:numId w:val="23"/>
        </w:numPr>
        <w:spacing w:line="276" w:lineRule="auto"/>
      </w:pPr>
      <w:r w:rsidRPr="00401C2C">
        <w:t xml:space="preserve">Box 6: </w:t>
      </w:r>
      <w:r w:rsidRPr="00401C2C">
        <w:rPr>
          <w:rStyle w:val="Strong"/>
        </w:rPr>
        <w:t>Scene 6: Action Summary – Top Risks &amp; Opportunities</w:t>
      </w:r>
    </w:p>
    <w:p w14:paraId="700485DE" w14:textId="77777777" w:rsidR="00401C2C" w:rsidRPr="00401C2C" w:rsidRDefault="00401C2C" w:rsidP="00401C2C">
      <w:pPr>
        <w:pStyle w:val="my-2"/>
        <w:spacing w:line="276" w:lineRule="auto"/>
      </w:pPr>
      <w:r w:rsidRPr="00401C2C">
        <w:t>Connect them with arrows:</w:t>
      </w:r>
    </w:p>
    <w:p w14:paraId="78908B0F" w14:textId="77777777" w:rsidR="00401C2C" w:rsidRPr="00401C2C" w:rsidRDefault="00401C2C" w:rsidP="00401C2C">
      <w:pPr>
        <w:pStyle w:val="my-2"/>
        <w:numPr>
          <w:ilvl w:val="0"/>
          <w:numId w:val="24"/>
        </w:numPr>
        <w:spacing w:line="276" w:lineRule="auto"/>
      </w:pPr>
      <w:r w:rsidRPr="00401C2C">
        <w:t>Scene 1 → Scene 2 → Scene 3 → Scene 4 → Scene 5 → Scene 6</w:t>
      </w:r>
    </w:p>
    <w:p w14:paraId="5C33B090" w14:textId="77777777" w:rsidR="00401C2C" w:rsidRPr="00401C2C" w:rsidRDefault="00401C2C" w:rsidP="00401C2C">
      <w:pPr>
        <w:pStyle w:val="my-2"/>
        <w:spacing w:line="276" w:lineRule="auto"/>
      </w:pPr>
      <w:r w:rsidRPr="00401C2C">
        <w:t>Add a title above the diagram:</w:t>
      </w:r>
    </w:p>
    <w:p w14:paraId="460976BA" w14:textId="77777777" w:rsidR="00401C2C" w:rsidRPr="00401C2C" w:rsidRDefault="00401C2C" w:rsidP="00401C2C">
      <w:pPr>
        <w:pStyle w:val="my-2"/>
        <w:numPr>
          <w:ilvl w:val="0"/>
          <w:numId w:val="25"/>
        </w:numPr>
        <w:spacing w:line="276" w:lineRule="auto"/>
      </w:pPr>
      <w:r w:rsidRPr="00401C2C">
        <w:rPr>
          <w:rStyle w:val="Strong"/>
        </w:rPr>
        <w:lastRenderedPageBreak/>
        <w:t>Figure 1: Data Story Flow – Sales Performance &amp; Growth Opportunities</w:t>
      </w:r>
    </w:p>
    <w:p w14:paraId="741CA56B" w14:textId="77777777" w:rsidR="00401C2C" w:rsidRPr="00401C2C" w:rsidRDefault="00401C2C" w:rsidP="00401C2C">
      <w:pPr>
        <w:pStyle w:val="my-2"/>
        <w:spacing w:line="276" w:lineRule="auto"/>
      </w:pPr>
      <w:r w:rsidRPr="00401C2C">
        <w:t>Export this as PNG and insert it below.</w:t>
      </w:r>
    </w:p>
    <w:p w14:paraId="0A02F0A3"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708DB7F8">
          <v:rect id="_x0000_i1363" style="width:0;height:1.5pt" o:hralign="center" o:hrstd="t" o:hr="t" fillcolor="#a0a0a0" stroked="f"/>
        </w:pict>
      </w:r>
    </w:p>
    <w:p w14:paraId="2DD64CF2" w14:textId="77777777" w:rsidR="00401C2C" w:rsidRPr="005206B9" w:rsidRDefault="00401C2C" w:rsidP="00401C2C">
      <w:pPr>
        <w:pStyle w:val="Heading2"/>
        <w:spacing w:line="276" w:lineRule="auto"/>
        <w:rPr>
          <w:rFonts w:ascii="Times New Roman" w:hAnsi="Times New Roman" w:cs="Times New Roman"/>
          <w:b/>
          <w:bCs/>
        </w:rPr>
      </w:pPr>
      <w:r w:rsidRPr="005206B9">
        <w:rPr>
          <w:rFonts w:ascii="Times New Roman" w:hAnsi="Times New Roman" w:cs="Times New Roman"/>
          <w:b/>
          <w:bCs/>
        </w:rPr>
        <w:t>4.2 How to Include in the DOC</w:t>
      </w:r>
    </w:p>
    <w:p w14:paraId="2035368F" w14:textId="64FFFF67" w:rsidR="005206B9" w:rsidRDefault="005206B9" w:rsidP="00401C2C">
      <w:pPr>
        <w:pStyle w:val="my-2"/>
        <w:spacing w:line="276" w:lineRule="auto"/>
      </w:pPr>
      <w:r>
        <w:rPr>
          <w:noProof/>
        </w:rPr>
        <w:drawing>
          <wp:inline distT="0" distB="0" distL="0" distR="0" wp14:anchorId="4BF61145" wp14:editId="22372D0F">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BFAE651" w14:textId="1C205A4E" w:rsidR="00401C2C" w:rsidRPr="00401C2C" w:rsidRDefault="00401C2C" w:rsidP="00401C2C">
      <w:pPr>
        <w:pStyle w:val="my-2"/>
        <w:spacing w:line="276" w:lineRule="auto"/>
      </w:pPr>
      <w:r w:rsidRPr="00401C2C">
        <w:rPr>
          <w:rStyle w:val="Emphasis"/>
        </w:rPr>
        <w:t>Figure 1: Data story flow showing the sequence of scenes from overview to action.</w:t>
      </w:r>
    </w:p>
    <w:p w14:paraId="01F955C2" w14:textId="77777777" w:rsidR="00401C2C" w:rsidRPr="00401C2C" w:rsidRDefault="00401C2C" w:rsidP="00401C2C">
      <w:pPr>
        <w:pStyle w:val="my-2"/>
        <w:spacing w:line="276" w:lineRule="auto"/>
        <w:rPr>
          <w:rStyle w:val="inline-block"/>
        </w:rPr>
      </w:pPr>
      <w:r w:rsidRPr="00401C2C">
        <w:t>Figure 1 shows the sequence of scenes in the data story. The user starts with an overview of key metrics, then moves through trend, breakdown, risk, and detail views, ending with a clear set of priorities for action. This flow ensures a logical and engaging narrative that guides the marketing manager from insight to decision.</w:t>
      </w:r>
    </w:p>
    <w:p w14:paraId="555B938B"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07D7A1B4">
          <v:rect id="_x0000_i1364" style="width:0;height:1.5pt" o:hralign="center" o:hrstd="t" o:hr="t" fillcolor="#a0a0a0" stroked="f"/>
        </w:pict>
      </w:r>
    </w:p>
    <w:p w14:paraId="353831D0" w14:textId="77777777" w:rsidR="00401C2C" w:rsidRPr="005206B9" w:rsidRDefault="00401C2C" w:rsidP="00401C2C">
      <w:pPr>
        <w:pStyle w:val="Heading2"/>
        <w:spacing w:line="276" w:lineRule="auto"/>
        <w:rPr>
          <w:rFonts w:ascii="Times New Roman" w:hAnsi="Times New Roman" w:cs="Times New Roman"/>
          <w:b/>
          <w:bCs/>
          <w:sz w:val="28"/>
          <w:szCs w:val="28"/>
        </w:rPr>
      </w:pPr>
      <w:r w:rsidRPr="005206B9">
        <w:rPr>
          <w:rFonts w:ascii="Times New Roman" w:hAnsi="Times New Roman" w:cs="Times New Roman"/>
          <w:b/>
          <w:bCs/>
          <w:sz w:val="28"/>
          <w:szCs w:val="28"/>
        </w:rPr>
        <w:t>5. How This Story Meets the Evaluation Criteria</w:t>
      </w:r>
    </w:p>
    <w:p w14:paraId="47DBBBC6" w14:textId="77777777" w:rsidR="00401C2C" w:rsidRPr="005206B9" w:rsidRDefault="00401C2C" w:rsidP="00401C2C">
      <w:pPr>
        <w:pStyle w:val="Heading2"/>
        <w:spacing w:line="276" w:lineRule="auto"/>
        <w:rPr>
          <w:rFonts w:ascii="Times New Roman" w:hAnsi="Times New Roman" w:cs="Times New Roman"/>
          <w:b/>
          <w:bCs/>
        </w:rPr>
      </w:pPr>
      <w:r w:rsidRPr="005206B9">
        <w:rPr>
          <w:rFonts w:ascii="Times New Roman" w:hAnsi="Times New Roman" w:cs="Times New Roman"/>
          <w:b/>
          <w:bCs/>
        </w:rPr>
        <w:t>5.1 Coherence and Clarity of Narrative Design</w:t>
      </w:r>
    </w:p>
    <w:p w14:paraId="53BF7225" w14:textId="77777777" w:rsidR="00401C2C" w:rsidRPr="00401C2C" w:rsidRDefault="00401C2C" w:rsidP="00401C2C">
      <w:pPr>
        <w:pStyle w:val="my-2"/>
        <w:numPr>
          <w:ilvl w:val="0"/>
          <w:numId w:val="26"/>
        </w:numPr>
        <w:spacing w:line="276" w:lineRule="auto"/>
      </w:pPr>
      <w:r w:rsidRPr="00401C2C">
        <w:t>Clear beginning (overview), middle (trend, breakdown, risk), and end (detail + action).</w:t>
      </w:r>
    </w:p>
    <w:p w14:paraId="728ADFC3" w14:textId="77777777" w:rsidR="00401C2C" w:rsidRPr="00401C2C" w:rsidRDefault="00401C2C" w:rsidP="00401C2C">
      <w:pPr>
        <w:pStyle w:val="my-2"/>
        <w:numPr>
          <w:ilvl w:val="0"/>
          <w:numId w:val="26"/>
        </w:numPr>
        <w:spacing w:line="276" w:lineRule="auto"/>
      </w:pPr>
      <w:r w:rsidRPr="00401C2C">
        <w:lastRenderedPageBreak/>
        <w:t>Each scene has a specific question it answers.</w:t>
      </w:r>
    </w:p>
    <w:p w14:paraId="54B73260" w14:textId="77777777" w:rsidR="00401C2C" w:rsidRPr="00401C2C" w:rsidRDefault="00401C2C" w:rsidP="00401C2C">
      <w:pPr>
        <w:pStyle w:val="my-2"/>
        <w:numPr>
          <w:ilvl w:val="0"/>
          <w:numId w:val="26"/>
        </w:numPr>
        <w:spacing w:line="276" w:lineRule="auto"/>
      </w:pPr>
      <w:r w:rsidRPr="00401C2C">
        <w:t>Flow diagram makes sequence explicit.</w:t>
      </w:r>
    </w:p>
    <w:p w14:paraId="13147481" w14:textId="77777777" w:rsidR="00401C2C" w:rsidRPr="005206B9" w:rsidRDefault="00401C2C" w:rsidP="00401C2C">
      <w:pPr>
        <w:pStyle w:val="Heading2"/>
        <w:spacing w:line="276" w:lineRule="auto"/>
        <w:rPr>
          <w:rFonts w:ascii="Times New Roman" w:hAnsi="Times New Roman" w:cs="Times New Roman"/>
          <w:b/>
          <w:bCs/>
        </w:rPr>
      </w:pPr>
      <w:r w:rsidRPr="005206B9">
        <w:rPr>
          <w:rFonts w:ascii="Times New Roman" w:hAnsi="Times New Roman" w:cs="Times New Roman"/>
          <w:b/>
          <w:bCs/>
        </w:rPr>
        <w:t>5.2 Innovative Use of Interactive Elements</w:t>
      </w:r>
    </w:p>
    <w:p w14:paraId="12C6345C" w14:textId="77777777" w:rsidR="00401C2C" w:rsidRPr="00401C2C" w:rsidRDefault="00401C2C" w:rsidP="00401C2C">
      <w:pPr>
        <w:pStyle w:val="my-2"/>
        <w:numPr>
          <w:ilvl w:val="0"/>
          <w:numId w:val="27"/>
        </w:numPr>
        <w:spacing w:line="276" w:lineRule="auto"/>
      </w:pPr>
      <w:r w:rsidRPr="00401C2C">
        <w:t>Global filters let users customize the story.</w:t>
      </w:r>
    </w:p>
    <w:p w14:paraId="58D36970" w14:textId="77777777" w:rsidR="00401C2C" w:rsidRPr="00401C2C" w:rsidRDefault="00401C2C" w:rsidP="00401C2C">
      <w:pPr>
        <w:pStyle w:val="my-2"/>
        <w:numPr>
          <w:ilvl w:val="0"/>
          <w:numId w:val="27"/>
        </w:numPr>
        <w:spacing w:line="276" w:lineRule="auto"/>
      </w:pPr>
      <w:r w:rsidRPr="00401C2C">
        <w:t>Click-to-filter interactions connect breakdown to risk and detail views.</w:t>
      </w:r>
    </w:p>
    <w:p w14:paraId="4180DA7C" w14:textId="77777777" w:rsidR="00401C2C" w:rsidRPr="00401C2C" w:rsidRDefault="00401C2C" w:rsidP="00401C2C">
      <w:pPr>
        <w:pStyle w:val="my-2"/>
        <w:numPr>
          <w:ilvl w:val="0"/>
          <w:numId w:val="27"/>
        </w:numPr>
        <w:spacing w:line="276" w:lineRule="auto"/>
      </w:pPr>
      <w:r w:rsidRPr="00401C2C">
        <w:t>Tooltips provide rich context without clutter.</w:t>
      </w:r>
    </w:p>
    <w:p w14:paraId="074A9700" w14:textId="77777777" w:rsidR="00401C2C" w:rsidRPr="00401C2C" w:rsidRDefault="00401C2C" w:rsidP="00401C2C">
      <w:pPr>
        <w:pStyle w:val="my-2"/>
        <w:numPr>
          <w:ilvl w:val="0"/>
          <w:numId w:val="27"/>
        </w:numPr>
        <w:spacing w:line="276" w:lineRule="auto"/>
      </w:pPr>
      <w:r w:rsidRPr="00401C2C">
        <w:t>Optional parameters add advanced exploration.</w:t>
      </w:r>
    </w:p>
    <w:p w14:paraId="538F8735" w14:textId="77777777" w:rsidR="00401C2C" w:rsidRPr="005206B9" w:rsidRDefault="00401C2C" w:rsidP="00401C2C">
      <w:pPr>
        <w:pStyle w:val="Heading2"/>
        <w:spacing w:line="276" w:lineRule="auto"/>
        <w:rPr>
          <w:rFonts w:ascii="Times New Roman" w:hAnsi="Times New Roman" w:cs="Times New Roman"/>
          <w:b/>
          <w:bCs/>
        </w:rPr>
      </w:pPr>
      <w:r w:rsidRPr="005206B9">
        <w:rPr>
          <w:rFonts w:ascii="Times New Roman" w:hAnsi="Times New Roman" w:cs="Times New Roman"/>
          <w:b/>
          <w:bCs/>
        </w:rPr>
        <w:t>5.3 Depth of Analysis and Planning</w:t>
      </w:r>
    </w:p>
    <w:p w14:paraId="4442DC89" w14:textId="77777777" w:rsidR="00401C2C" w:rsidRPr="00401C2C" w:rsidRDefault="00401C2C" w:rsidP="00401C2C">
      <w:pPr>
        <w:pStyle w:val="my-2"/>
        <w:numPr>
          <w:ilvl w:val="0"/>
          <w:numId w:val="28"/>
        </w:numPr>
        <w:spacing w:line="276" w:lineRule="auto"/>
      </w:pPr>
      <w:r w:rsidRPr="00401C2C">
        <w:t>Story is directly tied to business problem and audience needs.</w:t>
      </w:r>
    </w:p>
    <w:p w14:paraId="54135D45" w14:textId="77777777" w:rsidR="00401C2C" w:rsidRPr="00401C2C" w:rsidRDefault="00401C2C" w:rsidP="00401C2C">
      <w:pPr>
        <w:pStyle w:val="my-2"/>
        <w:numPr>
          <w:ilvl w:val="0"/>
          <w:numId w:val="28"/>
        </w:numPr>
        <w:spacing w:line="276" w:lineRule="auto"/>
      </w:pPr>
      <w:r w:rsidRPr="00401C2C">
        <w:t>Each visualization has a defined role in the narrative.</w:t>
      </w:r>
    </w:p>
    <w:p w14:paraId="05EDF052" w14:textId="77777777" w:rsidR="00401C2C" w:rsidRPr="00401C2C" w:rsidRDefault="00401C2C" w:rsidP="00401C2C">
      <w:pPr>
        <w:pStyle w:val="my-2"/>
        <w:numPr>
          <w:ilvl w:val="0"/>
          <w:numId w:val="28"/>
        </w:numPr>
        <w:spacing w:line="276" w:lineRule="auto"/>
      </w:pPr>
      <w:r w:rsidRPr="00401C2C">
        <w:t>Interactions are mapped to specific user questions.</w:t>
      </w:r>
    </w:p>
    <w:p w14:paraId="14291B83" w14:textId="77777777" w:rsidR="00401C2C" w:rsidRPr="005206B9" w:rsidRDefault="00401C2C" w:rsidP="00401C2C">
      <w:pPr>
        <w:pStyle w:val="Heading2"/>
        <w:spacing w:line="276" w:lineRule="auto"/>
        <w:rPr>
          <w:rFonts w:ascii="Times New Roman" w:hAnsi="Times New Roman" w:cs="Times New Roman"/>
          <w:b/>
          <w:bCs/>
        </w:rPr>
      </w:pPr>
      <w:r w:rsidRPr="005206B9">
        <w:rPr>
          <w:rFonts w:ascii="Times New Roman" w:hAnsi="Times New Roman" w:cs="Times New Roman"/>
          <w:b/>
          <w:bCs/>
        </w:rPr>
        <w:t>5.4 Ability to Convey a Complete and Engaging Data Story</w:t>
      </w:r>
    </w:p>
    <w:p w14:paraId="08111A07" w14:textId="77777777" w:rsidR="00401C2C" w:rsidRPr="00401C2C" w:rsidRDefault="00401C2C" w:rsidP="00401C2C">
      <w:pPr>
        <w:pStyle w:val="my-2"/>
        <w:numPr>
          <w:ilvl w:val="0"/>
          <w:numId w:val="29"/>
        </w:numPr>
        <w:spacing w:line="276" w:lineRule="auto"/>
      </w:pPr>
      <w:r w:rsidRPr="00401C2C">
        <w:t>Starts with “Where are we now?”</w:t>
      </w:r>
    </w:p>
    <w:p w14:paraId="1320432E" w14:textId="77777777" w:rsidR="00401C2C" w:rsidRPr="00401C2C" w:rsidRDefault="00401C2C" w:rsidP="00401C2C">
      <w:pPr>
        <w:pStyle w:val="my-2"/>
        <w:numPr>
          <w:ilvl w:val="0"/>
          <w:numId w:val="29"/>
        </w:numPr>
        <w:spacing w:line="276" w:lineRule="auto"/>
      </w:pPr>
      <w:r w:rsidRPr="00401C2C">
        <w:t>Moves to “Are we improving?” → “Where are differences?” → “Where are problems?” → “What exactly is happening?” → “What should we do?”</w:t>
      </w:r>
    </w:p>
    <w:p w14:paraId="57BDFDDF" w14:textId="77777777" w:rsidR="00401C2C" w:rsidRPr="00401C2C" w:rsidRDefault="00401C2C" w:rsidP="00401C2C">
      <w:pPr>
        <w:pStyle w:val="my-2"/>
        <w:numPr>
          <w:ilvl w:val="0"/>
          <w:numId w:val="29"/>
        </w:numPr>
        <w:spacing w:line="276" w:lineRule="auto"/>
      </w:pPr>
      <w:r w:rsidRPr="00401C2C">
        <w:t>Ends with actionable priorities, not just charts.</w:t>
      </w:r>
    </w:p>
    <w:p w14:paraId="2EC13CC3" w14:textId="77777777" w:rsidR="00401C2C" w:rsidRPr="00401C2C" w:rsidRDefault="00401C2C" w:rsidP="00401C2C">
      <w:pPr>
        <w:spacing w:line="276" w:lineRule="auto"/>
        <w:rPr>
          <w:rFonts w:ascii="Times New Roman" w:hAnsi="Times New Roman" w:cs="Times New Roman"/>
        </w:rPr>
      </w:pPr>
      <w:r w:rsidRPr="00401C2C">
        <w:rPr>
          <w:rFonts w:ascii="Times New Roman" w:hAnsi="Times New Roman" w:cs="Times New Roman"/>
        </w:rPr>
        <w:pict w14:anchorId="76632C90">
          <v:rect id="_x0000_i1365" style="width:0;height:1.5pt" o:hralign="center" o:hrstd="t" o:hr="t" fillcolor="#a0a0a0" stroked="f"/>
        </w:pict>
      </w:r>
    </w:p>
    <w:p w14:paraId="4644DC22" w14:textId="77777777" w:rsidR="00401C2C" w:rsidRPr="005206B9" w:rsidRDefault="00401C2C" w:rsidP="00401C2C">
      <w:pPr>
        <w:pStyle w:val="Heading2"/>
        <w:spacing w:line="276" w:lineRule="auto"/>
        <w:rPr>
          <w:rFonts w:ascii="Times New Roman" w:hAnsi="Times New Roman" w:cs="Times New Roman"/>
          <w:b/>
          <w:bCs/>
          <w:sz w:val="28"/>
          <w:szCs w:val="28"/>
        </w:rPr>
      </w:pPr>
      <w:r w:rsidRPr="005206B9">
        <w:rPr>
          <w:rFonts w:ascii="Times New Roman" w:hAnsi="Times New Roman" w:cs="Times New Roman"/>
          <w:b/>
          <w:bCs/>
          <w:sz w:val="28"/>
          <w:szCs w:val="28"/>
        </w:rPr>
        <w:t>6. Implementation Notes (Brief)</w:t>
      </w:r>
    </w:p>
    <w:p w14:paraId="5ABDCF47" w14:textId="77777777" w:rsidR="00401C2C" w:rsidRPr="00401C2C" w:rsidRDefault="00401C2C" w:rsidP="00401C2C">
      <w:pPr>
        <w:pStyle w:val="my-2"/>
        <w:numPr>
          <w:ilvl w:val="0"/>
          <w:numId w:val="30"/>
        </w:numPr>
        <w:spacing w:line="276" w:lineRule="auto"/>
      </w:pPr>
      <w:r w:rsidRPr="00401C2C">
        <w:rPr>
          <w:rStyle w:val="Strong"/>
        </w:rPr>
        <w:t>Tool:</w:t>
      </w:r>
      <w:r w:rsidRPr="00401C2C">
        <w:t xml:space="preserve"> Tableau (using Story feature or guided dashboard).</w:t>
      </w:r>
    </w:p>
    <w:p w14:paraId="3A9BC48C" w14:textId="77777777" w:rsidR="005206B9" w:rsidRDefault="00401C2C" w:rsidP="00401C2C">
      <w:pPr>
        <w:pStyle w:val="my-2"/>
        <w:numPr>
          <w:ilvl w:val="0"/>
          <w:numId w:val="30"/>
        </w:numPr>
        <w:spacing w:line="276" w:lineRule="auto"/>
      </w:pPr>
      <w:r w:rsidRPr="00401C2C">
        <w:rPr>
          <w:rStyle w:val="Strong"/>
        </w:rPr>
        <w:t>Data Source:</w:t>
      </w:r>
      <w:r w:rsidRPr="00401C2C">
        <w:t xml:space="preserve"> Same CSV/Excel as Week 2</w:t>
      </w:r>
      <w:r w:rsidR="005206B9">
        <w:t>:</w:t>
      </w:r>
    </w:p>
    <w:p w14:paraId="3249A6B2"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order_id</w:t>
      </w:r>
    </w:p>
    <w:p w14:paraId="2295C336"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order_date</w:t>
      </w:r>
    </w:p>
    <w:p w14:paraId="08A616AE"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customer_id</w:t>
      </w:r>
    </w:p>
    <w:p w14:paraId="2A37E825"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product_category</w:t>
      </w:r>
    </w:p>
    <w:p w14:paraId="74A73CC5"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region</w:t>
      </w:r>
    </w:p>
    <w:p w14:paraId="3CF505A1"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quantity</w:t>
      </w:r>
    </w:p>
    <w:p w14:paraId="3078F740"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unit_price</w:t>
      </w:r>
    </w:p>
    <w:p w14:paraId="06DE8544"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discount</w:t>
      </w:r>
    </w:p>
    <w:p w14:paraId="6DB2C897"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payment_method</w:t>
      </w:r>
    </w:p>
    <w:p w14:paraId="198EEE72"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delivery_days</w:t>
      </w:r>
    </w:p>
    <w:p w14:paraId="2822EF3C" w14:textId="77777777" w:rsidR="005206B9" w:rsidRPr="005206B9" w:rsidRDefault="00401C2C" w:rsidP="005206B9">
      <w:pPr>
        <w:pStyle w:val="my-2"/>
        <w:numPr>
          <w:ilvl w:val="1"/>
          <w:numId w:val="30"/>
        </w:numPr>
        <w:spacing w:line="276" w:lineRule="auto"/>
        <w:rPr>
          <w:rStyle w:val="HTMLCode"/>
          <w:rFonts w:ascii="Times New Roman" w:hAnsi="Times New Roman" w:cs="Times New Roman"/>
          <w:sz w:val="24"/>
          <w:szCs w:val="24"/>
        </w:rPr>
      </w:pPr>
      <w:r w:rsidRPr="00401C2C">
        <w:rPr>
          <w:rStyle w:val="HTMLCode"/>
          <w:rFonts w:ascii="Times New Roman" w:hAnsi="Times New Roman" w:cs="Times New Roman"/>
        </w:rPr>
        <w:t>customer_rating</w:t>
      </w:r>
    </w:p>
    <w:p w14:paraId="3EC5C935" w14:textId="5F40A0E5" w:rsidR="00401C2C" w:rsidRPr="00401C2C" w:rsidRDefault="00401C2C" w:rsidP="005206B9">
      <w:pPr>
        <w:pStyle w:val="my-2"/>
        <w:numPr>
          <w:ilvl w:val="1"/>
          <w:numId w:val="30"/>
        </w:numPr>
        <w:spacing w:line="276" w:lineRule="auto"/>
      </w:pPr>
      <w:r w:rsidRPr="00401C2C">
        <w:rPr>
          <w:rStyle w:val="HTMLCode"/>
          <w:rFonts w:ascii="Times New Roman" w:hAnsi="Times New Roman" w:cs="Times New Roman"/>
        </w:rPr>
        <w:t>revenue</w:t>
      </w:r>
      <w:r w:rsidRPr="00401C2C">
        <w:t>.</w:t>
      </w:r>
    </w:p>
    <w:p w14:paraId="44C4DE1B" w14:textId="77777777" w:rsidR="00401C2C" w:rsidRPr="00401C2C" w:rsidRDefault="00401C2C" w:rsidP="00401C2C">
      <w:pPr>
        <w:pStyle w:val="my-2"/>
        <w:numPr>
          <w:ilvl w:val="0"/>
          <w:numId w:val="30"/>
        </w:numPr>
        <w:spacing w:line="276" w:lineRule="auto"/>
      </w:pPr>
      <w:r w:rsidRPr="00401C2C">
        <w:rPr>
          <w:rStyle w:val="Strong"/>
        </w:rPr>
        <w:t>Refresh Frequency:</w:t>
      </w:r>
      <w:r w:rsidRPr="00401C2C">
        <w:t xml:space="preserve"> To be defined (e.g., weekly or monthly).</w:t>
      </w:r>
    </w:p>
    <w:p w14:paraId="4F898235" w14:textId="77777777" w:rsidR="00401C2C" w:rsidRPr="00401C2C" w:rsidRDefault="00401C2C" w:rsidP="00401C2C">
      <w:pPr>
        <w:pStyle w:val="my-2"/>
        <w:numPr>
          <w:ilvl w:val="0"/>
          <w:numId w:val="30"/>
        </w:numPr>
        <w:spacing w:line="276" w:lineRule="auto"/>
      </w:pPr>
      <w:r w:rsidRPr="00401C2C">
        <w:rPr>
          <w:rStyle w:val="Strong"/>
        </w:rPr>
        <w:t>Performance Considerations:</w:t>
      </w:r>
    </w:p>
    <w:p w14:paraId="69550145" w14:textId="77777777" w:rsidR="00401C2C" w:rsidRPr="00401C2C" w:rsidRDefault="00401C2C" w:rsidP="00401C2C">
      <w:pPr>
        <w:pStyle w:val="my-2"/>
        <w:numPr>
          <w:ilvl w:val="1"/>
          <w:numId w:val="30"/>
        </w:numPr>
        <w:spacing w:line="276" w:lineRule="auto"/>
      </w:pPr>
      <w:r w:rsidRPr="00401C2C">
        <w:lastRenderedPageBreak/>
        <w:t>Use aggregations for KPIs and charts.</w:t>
      </w:r>
    </w:p>
    <w:p w14:paraId="7D1EA1FC" w14:textId="77777777" w:rsidR="00401C2C" w:rsidRPr="00401C2C" w:rsidRDefault="00401C2C" w:rsidP="00401C2C">
      <w:pPr>
        <w:pStyle w:val="my-2"/>
        <w:numPr>
          <w:ilvl w:val="1"/>
          <w:numId w:val="30"/>
        </w:numPr>
        <w:spacing w:line="276" w:lineRule="auto"/>
      </w:pPr>
      <w:r w:rsidRPr="00401C2C">
        <w:t>Limit detail table to top N or filtered subsets if data grows large.</w:t>
      </w:r>
    </w:p>
    <w:p w14:paraId="2EF57789" w14:textId="77777777" w:rsidR="00A450CF" w:rsidRPr="00401C2C" w:rsidRDefault="00A450CF" w:rsidP="00401C2C">
      <w:pPr>
        <w:pStyle w:val="Heading1"/>
        <w:spacing w:line="276" w:lineRule="auto"/>
        <w:rPr>
          <w:rFonts w:ascii="Times New Roman" w:hAnsi="Times New Roman" w:cs="Times New Roman"/>
        </w:rPr>
      </w:pPr>
    </w:p>
    <w:sectPr w:rsidR="00A450CF" w:rsidRPr="00401C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969"/>
    <w:multiLevelType w:val="multilevel"/>
    <w:tmpl w:val="78D8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47EF"/>
    <w:multiLevelType w:val="multilevel"/>
    <w:tmpl w:val="A204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912F2"/>
    <w:multiLevelType w:val="multilevel"/>
    <w:tmpl w:val="2026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71074"/>
    <w:multiLevelType w:val="multilevel"/>
    <w:tmpl w:val="D1321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435F5"/>
    <w:multiLevelType w:val="multilevel"/>
    <w:tmpl w:val="49E8C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8549B"/>
    <w:multiLevelType w:val="multilevel"/>
    <w:tmpl w:val="1A4A0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23BEB"/>
    <w:multiLevelType w:val="multilevel"/>
    <w:tmpl w:val="B162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353F"/>
    <w:multiLevelType w:val="multilevel"/>
    <w:tmpl w:val="E062D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819BB"/>
    <w:multiLevelType w:val="multilevel"/>
    <w:tmpl w:val="7C3E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E677A"/>
    <w:multiLevelType w:val="multilevel"/>
    <w:tmpl w:val="17D6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33C77"/>
    <w:multiLevelType w:val="multilevel"/>
    <w:tmpl w:val="C5D4E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9D2D3C"/>
    <w:multiLevelType w:val="multilevel"/>
    <w:tmpl w:val="2812A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A4478"/>
    <w:multiLevelType w:val="multilevel"/>
    <w:tmpl w:val="F2AC4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A47AD"/>
    <w:multiLevelType w:val="multilevel"/>
    <w:tmpl w:val="FD42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AB295F"/>
    <w:multiLevelType w:val="multilevel"/>
    <w:tmpl w:val="C86C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31201"/>
    <w:multiLevelType w:val="multilevel"/>
    <w:tmpl w:val="EAD69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114984"/>
    <w:multiLevelType w:val="multilevel"/>
    <w:tmpl w:val="2A6A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63C55"/>
    <w:multiLevelType w:val="multilevel"/>
    <w:tmpl w:val="78549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74D55"/>
    <w:multiLevelType w:val="multilevel"/>
    <w:tmpl w:val="FC94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A19BD"/>
    <w:multiLevelType w:val="multilevel"/>
    <w:tmpl w:val="41BC1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C6EFD"/>
    <w:multiLevelType w:val="multilevel"/>
    <w:tmpl w:val="6C1C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B426F"/>
    <w:multiLevelType w:val="multilevel"/>
    <w:tmpl w:val="AE16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20468"/>
    <w:multiLevelType w:val="multilevel"/>
    <w:tmpl w:val="62A00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52883"/>
    <w:multiLevelType w:val="multilevel"/>
    <w:tmpl w:val="BE72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B2232D"/>
    <w:multiLevelType w:val="multilevel"/>
    <w:tmpl w:val="379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97200"/>
    <w:multiLevelType w:val="multilevel"/>
    <w:tmpl w:val="5970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062B9"/>
    <w:multiLevelType w:val="multilevel"/>
    <w:tmpl w:val="559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667319"/>
    <w:multiLevelType w:val="multilevel"/>
    <w:tmpl w:val="8BEA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A5242"/>
    <w:multiLevelType w:val="multilevel"/>
    <w:tmpl w:val="FFE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8E4298"/>
    <w:multiLevelType w:val="multilevel"/>
    <w:tmpl w:val="E5348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12"/>
  </w:num>
  <w:num w:numId="4">
    <w:abstractNumId w:val="5"/>
  </w:num>
  <w:num w:numId="5">
    <w:abstractNumId w:val="0"/>
  </w:num>
  <w:num w:numId="6">
    <w:abstractNumId w:val="18"/>
  </w:num>
  <w:num w:numId="7">
    <w:abstractNumId w:val="16"/>
  </w:num>
  <w:num w:numId="8">
    <w:abstractNumId w:val="13"/>
  </w:num>
  <w:num w:numId="9">
    <w:abstractNumId w:val="9"/>
  </w:num>
  <w:num w:numId="10">
    <w:abstractNumId w:val="27"/>
  </w:num>
  <w:num w:numId="11">
    <w:abstractNumId w:val="3"/>
  </w:num>
  <w:num w:numId="12">
    <w:abstractNumId w:val="17"/>
  </w:num>
  <w:num w:numId="13">
    <w:abstractNumId w:val="25"/>
  </w:num>
  <w:num w:numId="14">
    <w:abstractNumId w:val="14"/>
  </w:num>
  <w:num w:numId="15">
    <w:abstractNumId w:val="24"/>
  </w:num>
  <w:num w:numId="16">
    <w:abstractNumId w:val="22"/>
  </w:num>
  <w:num w:numId="17">
    <w:abstractNumId w:val="28"/>
  </w:num>
  <w:num w:numId="18">
    <w:abstractNumId w:val="15"/>
  </w:num>
  <w:num w:numId="19">
    <w:abstractNumId w:val="2"/>
  </w:num>
  <w:num w:numId="20">
    <w:abstractNumId w:val="19"/>
  </w:num>
  <w:num w:numId="21">
    <w:abstractNumId w:val="7"/>
  </w:num>
  <w:num w:numId="22">
    <w:abstractNumId w:val="29"/>
  </w:num>
  <w:num w:numId="23">
    <w:abstractNumId w:val="21"/>
  </w:num>
  <w:num w:numId="24">
    <w:abstractNumId w:val="1"/>
  </w:num>
  <w:num w:numId="25">
    <w:abstractNumId w:val="6"/>
  </w:num>
  <w:num w:numId="26">
    <w:abstractNumId w:val="20"/>
  </w:num>
  <w:num w:numId="27">
    <w:abstractNumId w:val="26"/>
  </w:num>
  <w:num w:numId="28">
    <w:abstractNumId w:val="23"/>
  </w:num>
  <w:num w:numId="29">
    <w:abstractNumId w:val="8"/>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C2C"/>
    <w:rsid w:val="00401C2C"/>
    <w:rsid w:val="005206B9"/>
    <w:rsid w:val="00650DED"/>
    <w:rsid w:val="00792599"/>
    <w:rsid w:val="00A450CF"/>
    <w:rsid w:val="00F010E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D6D88"/>
  <w15:chartTrackingRefBased/>
  <w15:docId w15:val="{43F68A63-D4CE-4530-BEEF-5F64ACD73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C2C"/>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401C2C"/>
    <w:pPr>
      <w:keepNext/>
      <w:keepLines/>
      <w:spacing w:before="40" w:after="0"/>
      <w:outlineLvl w:val="1"/>
    </w:pPr>
    <w:rPr>
      <w:rFonts w:asciiTheme="majorHAnsi" w:eastAsiaTheme="majorEastAsia" w:hAnsiTheme="majorHAnsi" w:cstheme="majorBidi"/>
      <w:color w:val="2F5496"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C2C"/>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401C2C"/>
    <w:rPr>
      <w:rFonts w:asciiTheme="majorHAnsi" w:eastAsiaTheme="majorEastAsia" w:hAnsiTheme="majorHAnsi" w:cstheme="majorBidi"/>
      <w:color w:val="2F5496" w:themeColor="accent1" w:themeShade="BF"/>
      <w:sz w:val="26"/>
      <w:szCs w:val="23"/>
    </w:rPr>
  </w:style>
  <w:style w:type="paragraph" w:customStyle="1" w:styleId="my-2">
    <w:name w:val="my-2"/>
    <w:basedOn w:val="Normal"/>
    <w:rsid w:val="00401C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C2C"/>
    <w:rPr>
      <w:b/>
      <w:bCs/>
    </w:rPr>
  </w:style>
  <w:style w:type="character" w:styleId="HTMLCode">
    <w:name w:val="HTML Code"/>
    <w:basedOn w:val="DefaultParagraphFont"/>
    <w:uiPriority w:val="99"/>
    <w:semiHidden/>
    <w:unhideWhenUsed/>
    <w:rsid w:val="00401C2C"/>
    <w:rPr>
      <w:rFonts w:ascii="Courier New" w:eastAsia="Times New Roman" w:hAnsi="Courier New" w:cs="Courier New"/>
      <w:sz w:val="20"/>
      <w:szCs w:val="20"/>
    </w:rPr>
  </w:style>
  <w:style w:type="character" w:styleId="Emphasis">
    <w:name w:val="Emphasis"/>
    <w:basedOn w:val="DefaultParagraphFont"/>
    <w:uiPriority w:val="20"/>
    <w:qFormat/>
    <w:rsid w:val="00401C2C"/>
    <w:rPr>
      <w:i/>
      <w:iCs/>
    </w:rPr>
  </w:style>
  <w:style w:type="character" w:customStyle="1" w:styleId="inline-block">
    <w:name w:val="inline-block"/>
    <w:basedOn w:val="DefaultParagraphFont"/>
    <w:rsid w:val="00401C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1966">
      <w:bodyDiv w:val="1"/>
      <w:marLeft w:val="0"/>
      <w:marRight w:val="0"/>
      <w:marTop w:val="0"/>
      <w:marBottom w:val="0"/>
      <w:divBdr>
        <w:top w:val="none" w:sz="0" w:space="0" w:color="auto"/>
        <w:left w:val="none" w:sz="0" w:space="0" w:color="auto"/>
        <w:bottom w:val="none" w:sz="0" w:space="0" w:color="auto"/>
        <w:right w:val="none" w:sz="0" w:space="0" w:color="auto"/>
      </w:divBdr>
      <w:divsChild>
        <w:div w:id="1403676442">
          <w:marLeft w:val="0"/>
          <w:marRight w:val="0"/>
          <w:marTop w:val="0"/>
          <w:marBottom w:val="0"/>
          <w:divBdr>
            <w:top w:val="single" w:sz="2" w:space="0" w:color="auto"/>
            <w:left w:val="single" w:sz="2" w:space="0" w:color="auto"/>
            <w:bottom w:val="single" w:sz="2" w:space="0" w:color="auto"/>
            <w:right w:val="single" w:sz="2" w:space="0" w:color="auto"/>
          </w:divBdr>
          <w:divsChild>
            <w:div w:id="1561018838">
              <w:marLeft w:val="0"/>
              <w:marRight w:val="0"/>
              <w:marTop w:val="0"/>
              <w:marBottom w:val="0"/>
              <w:divBdr>
                <w:top w:val="single" w:sz="2" w:space="0" w:color="auto"/>
                <w:left w:val="single" w:sz="2" w:space="24" w:color="auto"/>
                <w:bottom w:val="single" w:sz="2" w:space="0" w:color="auto"/>
                <w:right w:val="single" w:sz="2" w:space="24" w:color="auto"/>
              </w:divBdr>
              <w:divsChild>
                <w:div w:id="1830823597">
                  <w:marLeft w:val="0"/>
                  <w:marRight w:val="0"/>
                  <w:marTop w:val="0"/>
                  <w:marBottom w:val="0"/>
                  <w:divBdr>
                    <w:top w:val="single" w:sz="2" w:space="0" w:color="auto"/>
                    <w:left w:val="single" w:sz="2" w:space="0" w:color="auto"/>
                    <w:bottom w:val="single" w:sz="2" w:space="0" w:color="auto"/>
                    <w:right w:val="single" w:sz="2" w:space="0" w:color="auto"/>
                  </w:divBdr>
                  <w:divsChild>
                    <w:div w:id="1753812796">
                      <w:marLeft w:val="0"/>
                      <w:marRight w:val="0"/>
                      <w:marTop w:val="0"/>
                      <w:marBottom w:val="0"/>
                      <w:divBdr>
                        <w:top w:val="single" w:sz="2" w:space="24" w:color="auto"/>
                        <w:left w:val="single" w:sz="2" w:space="0" w:color="auto"/>
                        <w:bottom w:val="single" w:sz="2" w:space="24" w:color="auto"/>
                        <w:right w:val="single" w:sz="2" w:space="0" w:color="auto"/>
                      </w:divBdr>
                      <w:divsChild>
                        <w:div w:id="448359211">
                          <w:marLeft w:val="0"/>
                          <w:marRight w:val="0"/>
                          <w:marTop w:val="0"/>
                          <w:marBottom w:val="0"/>
                          <w:divBdr>
                            <w:top w:val="single" w:sz="2" w:space="0" w:color="auto"/>
                            <w:left w:val="single" w:sz="2" w:space="0" w:color="auto"/>
                            <w:bottom w:val="single" w:sz="2" w:space="0" w:color="auto"/>
                            <w:right w:val="single" w:sz="2" w:space="0" w:color="auto"/>
                          </w:divBdr>
                          <w:divsChild>
                            <w:div w:id="2045251606">
                              <w:marLeft w:val="0"/>
                              <w:marRight w:val="0"/>
                              <w:marTop w:val="0"/>
                              <w:marBottom w:val="0"/>
                              <w:divBdr>
                                <w:top w:val="single" w:sz="2" w:space="0" w:color="auto"/>
                                <w:left w:val="single" w:sz="2" w:space="0" w:color="auto"/>
                                <w:bottom w:val="single" w:sz="2" w:space="0" w:color="auto"/>
                                <w:right w:val="single" w:sz="2" w:space="0" w:color="auto"/>
                              </w:divBdr>
                              <w:divsChild>
                                <w:div w:id="2058892471">
                                  <w:marLeft w:val="0"/>
                                  <w:marRight w:val="0"/>
                                  <w:marTop w:val="0"/>
                                  <w:marBottom w:val="0"/>
                                  <w:divBdr>
                                    <w:top w:val="single" w:sz="2" w:space="0" w:color="auto"/>
                                    <w:left w:val="single" w:sz="2" w:space="0" w:color="auto"/>
                                    <w:bottom w:val="single" w:sz="2" w:space="0" w:color="auto"/>
                                    <w:right w:val="single" w:sz="2" w:space="0" w:color="auto"/>
                                  </w:divBdr>
                                  <w:divsChild>
                                    <w:div w:id="161512810">
                                      <w:marLeft w:val="0"/>
                                      <w:marRight w:val="0"/>
                                      <w:marTop w:val="0"/>
                                      <w:marBottom w:val="0"/>
                                      <w:divBdr>
                                        <w:top w:val="single" w:sz="2" w:space="0" w:color="auto"/>
                                        <w:left w:val="single" w:sz="2" w:space="0" w:color="auto"/>
                                        <w:bottom w:val="single" w:sz="2" w:space="0" w:color="auto"/>
                                        <w:right w:val="single" w:sz="2" w:space="0" w:color="auto"/>
                                      </w:divBdr>
                                      <w:divsChild>
                                        <w:div w:id="1696811744">
                                          <w:marLeft w:val="0"/>
                                          <w:marRight w:val="0"/>
                                          <w:marTop w:val="0"/>
                                          <w:marBottom w:val="0"/>
                                          <w:divBdr>
                                            <w:top w:val="single" w:sz="2" w:space="0" w:color="auto"/>
                                            <w:left w:val="single" w:sz="2" w:space="0" w:color="auto"/>
                                            <w:bottom w:val="single" w:sz="2" w:space="0" w:color="auto"/>
                                            <w:right w:val="single" w:sz="2" w:space="0" w:color="auto"/>
                                          </w:divBdr>
                                          <w:divsChild>
                                            <w:div w:id="1943294000">
                                              <w:marLeft w:val="0"/>
                                              <w:marRight w:val="0"/>
                                              <w:marTop w:val="0"/>
                                              <w:marBottom w:val="0"/>
                                              <w:divBdr>
                                                <w:top w:val="single" w:sz="2" w:space="0" w:color="auto"/>
                                                <w:left w:val="single" w:sz="2" w:space="0" w:color="auto"/>
                                                <w:bottom w:val="single" w:sz="2" w:space="0" w:color="auto"/>
                                                <w:right w:val="single" w:sz="2" w:space="0" w:color="auto"/>
                                              </w:divBdr>
                                              <w:divsChild>
                                                <w:div w:id="703362259">
                                                  <w:marLeft w:val="0"/>
                                                  <w:marRight w:val="0"/>
                                                  <w:marTop w:val="0"/>
                                                  <w:marBottom w:val="0"/>
                                                  <w:divBdr>
                                                    <w:top w:val="single" w:sz="2" w:space="0" w:color="auto"/>
                                                    <w:left w:val="single" w:sz="2" w:space="0" w:color="auto"/>
                                                    <w:bottom w:val="single" w:sz="2" w:space="0" w:color="auto"/>
                                                    <w:right w:val="single" w:sz="2" w:space="0" w:color="auto"/>
                                                  </w:divBdr>
                                                  <w:divsChild>
                                                    <w:div w:id="62874458">
                                                      <w:marLeft w:val="0"/>
                                                      <w:marRight w:val="0"/>
                                                      <w:marTop w:val="0"/>
                                                      <w:marBottom w:val="0"/>
                                                      <w:divBdr>
                                                        <w:top w:val="single" w:sz="2" w:space="0" w:color="auto"/>
                                                        <w:left w:val="single" w:sz="2" w:space="0" w:color="auto"/>
                                                        <w:bottom w:val="single" w:sz="2" w:space="0" w:color="auto"/>
                                                        <w:right w:val="single" w:sz="2" w:space="0" w:color="auto"/>
                                                      </w:divBdr>
                                                      <w:divsChild>
                                                        <w:div w:id="1872256066">
                                                          <w:marLeft w:val="0"/>
                                                          <w:marRight w:val="0"/>
                                                          <w:marTop w:val="0"/>
                                                          <w:marBottom w:val="0"/>
                                                          <w:divBdr>
                                                            <w:top w:val="single" w:sz="2" w:space="0" w:color="auto"/>
                                                            <w:left w:val="single" w:sz="2" w:space="0" w:color="auto"/>
                                                            <w:bottom w:val="single" w:sz="2" w:space="0" w:color="auto"/>
                                                            <w:right w:val="single" w:sz="2" w:space="0" w:color="auto"/>
                                                          </w:divBdr>
                                                          <w:divsChild>
                                                            <w:div w:id="1239092785">
                                                              <w:marLeft w:val="0"/>
                                                              <w:marRight w:val="0"/>
                                                              <w:marTop w:val="0"/>
                                                              <w:marBottom w:val="0"/>
                                                              <w:divBdr>
                                                                <w:top w:val="single" w:sz="2" w:space="0" w:color="auto"/>
                                                                <w:left w:val="single" w:sz="2" w:space="0" w:color="auto"/>
                                                                <w:bottom w:val="single" w:sz="2" w:space="0" w:color="auto"/>
                                                                <w:right w:val="single" w:sz="2" w:space="0" w:color="auto"/>
                                                              </w:divBdr>
                                                              <w:divsChild>
                                                                <w:div w:id="543563963">
                                                                  <w:marLeft w:val="0"/>
                                                                  <w:marRight w:val="0"/>
                                                                  <w:marTop w:val="0"/>
                                                                  <w:marBottom w:val="0"/>
                                                                  <w:divBdr>
                                                                    <w:top w:val="single" w:sz="2" w:space="0" w:color="auto"/>
                                                                    <w:left w:val="single" w:sz="2" w:space="0" w:color="auto"/>
                                                                    <w:bottom w:val="single" w:sz="2" w:space="0" w:color="auto"/>
                                                                    <w:right w:val="single" w:sz="2" w:space="0" w:color="auto"/>
                                                                  </w:divBdr>
                                                                  <w:divsChild>
                                                                    <w:div w:id="823278584">
                                                                      <w:marLeft w:val="0"/>
                                                                      <w:marRight w:val="0"/>
                                                                      <w:marTop w:val="0"/>
                                                                      <w:marBottom w:val="0"/>
                                                                      <w:divBdr>
                                                                        <w:top w:val="single" w:sz="2" w:space="0" w:color="auto"/>
                                                                        <w:left w:val="single" w:sz="2" w:space="0" w:color="auto"/>
                                                                        <w:bottom w:val="single" w:sz="2" w:space="0" w:color="auto"/>
                                                                        <w:right w:val="single" w:sz="2" w:space="0" w:color="auto"/>
                                                                      </w:divBdr>
                                                                      <w:divsChild>
                                                                        <w:div w:id="1275790701">
                                                                          <w:marLeft w:val="0"/>
                                                                          <w:marRight w:val="0"/>
                                                                          <w:marTop w:val="0"/>
                                                                          <w:marBottom w:val="0"/>
                                                                          <w:divBdr>
                                                                            <w:top w:val="single" w:sz="2" w:space="0" w:color="auto"/>
                                                                            <w:left w:val="single" w:sz="2" w:space="0" w:color="auto"/>
                                                                            <w:bottom w:val="single" w:sz="2" w:space="0" w:color="auto"/>
                                                                            <w:right w:val="single" w:sz="2" w:space="0" w:color="auto"/>
                                                                          </w:divBdr>
                                                                          <w:divsChild>
                                                                            <w:div w:id="1296065511">
                                                                              <w:marLeft w:val="0"/>
                                                                              <w:marRight w:val="0"/>
                                                                              <w:marTop w:val="0"/>
                                                                              <w:marBottom w:val="0"/>
                                                                              <w:divBdr>
                                                                                <w:top w:val="single" w:sz="2" w:space="0" w:color="auto"/>
                                                                                <w:left w:val="single" w:sz="2" w:space="0" w:color="auto"/>
                                                                                <w:bottom w:val="single" w:sz="2" w:space="0" w:color="auto"/>
                                                                                <w:right w:val="single" w:sz="2" w:space="0" w:color="auto"/>
                                                                              </w:divBdr>
                                                                              <w:divsChild>
                                                                                <w:div w:id="2103137818">
                                                                                  <w:marLeft w:val="0"/>
                                                                                  <w:marRight w:val="0"/>
                                                                                  <w:marTop w:val="0"/>
                                                                                  <w:marBottom w:val="0"/>
                                                                                  <w:divBdr>
                                                                                    <w:top w:val="single" w:sz="2" w:space="0" w:color="auto"/>
                                                                                    <w:left w:val="single" w:sz="2" w:space="0" w:color="auto"/>
                                                                                    <w:bottom w:val="single" w:sz="2" w:space="0" w:color="auto"/>
                                                                                    <w:right w:val="single" w:sz="2" w:space="0" w:color="auto"/>
                                                                                  </w:divBdr>
                                                                                  <w:divsChild>
                                                                                    <w:div w:id="469905471">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6898965">
          <w:marLeft w:val="0"/>
          <w:marRight w:val="0"/>
          <w:marTop w:val="0"/>
          <w:marBottom w:val="0"/>
          <w:divBdr>
            <w:top w:val="single" w:sz="2" w:space="0" w:color="auto"/>
            <w:left w:val="single" w:sz="2" w:space="0" w:color="auto"/>
            <w:bottom w:val="single" w:sz="2" w:space="0" w:color="auto"/>
            <w:right w:val="single" w:sz="2" w:space="0" w:color="auto"/>
          </w:divBdr>
          <w:divsChild>
            <w:div w:id="714543778">
              <w:marLeft w:val="0"/>
              <w:marRight w:val="0"/>
              <w:marTop w:val="0"/>
              <w:marBottom w:val="0"/>
              <w:divBdr>
                <w:top w:val="single" w:sz="2" w:space="12" w:color="auto"/>
                <w:left w:val="single" w:sz="2" w:space="6" w:color="auto"/>
                <w:bottom w:val="single" w:sz="2" w:space="12" w:color="auto"/>
                <w:right w:val="single" w:sz="2" w:space="6" w:color="auto"/>
              </w:divBdr>
              <w:divsChild>
                <w:div w:id="162430088">
                  <w:marLeft w:val="0"/>
                  <w:marRight w:val="0"/>
                  <w:marTop w:val="0"/>
                  <w:marBottom w:val="0"/>
                  <w:divBdr>
                    <w:top w:val="single" w:sz="2" w:space="0" w:color="auto"/>
                    <w:left w:val="single" w:sz="2" w:space="0" w:color="auto"/>
                    <w:bottom w:val="single" w:sz="2" w:space="0" w:color="auto"/>
                    <w:right w:val="single" w:sz="2" w:space="0" w:color="auto"/>
                  </w:divBdr>
                  <w:divsChild>
                    <w:div w:id="475227026">
                      <w:marLeft w:val="0"/>
                      <w:marRight w:val="0"/>
                      <w:marTop w:val="0"/>
                      <w:marBottom w:val="0"/>
                      <w:divBdr>
                        <w:top w:val="single" w:sz="6" w:space="0" w:color="auto"/>
                        <w:left w:val="single" w:sz="6" w:space="0" w:color="auto"/>
                        <w:bottom w:val="single" w:sz="6" w:space="0" w:color="auto"/>
                        <w:right w:val="single" w:sz="6" w:space="0" w:color="auto"/>
                      </w:divBdr>
                      <w:divsChild>
                        <w:div w:id="526525583">
                          <w:marLeft w:val="0"/>
                          <w:marRight w:val="0"/>
                          <w:marTop w:val="0"/>
                          <w:marBottom w:val="0"/>
                          <w:divBdr>
                            <w:top w:val="single" w:sz="2" w:space="0" w:color="auto"/>
                            <w:left w:val="single" w:sz="2" w:space="0" w:color="auto"/>
                            <w:bottom w:val="single" w:sz="2" w:space="0" w:color="auto"/>
                            <w:right w:val="single" w:sz="2" w:space="0" w:color="auto"/>
                          </w:divBdr>
                          <w:divsChild>
                            <w:div w:id="1690790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52728561">
      <w:bodyDiv w:val="1"/>
      <w:marLeft w:val="0"/>
      <w:marRight w:val="0"/>
      <w:marTop w:val="0"/>
      <w:marBottom w:val="0"/>
      <w:divBdr>
        <w:top w:val="none" w:sz="0" w:space="0" w:color="auto"/>
        <w:left w:val="none" w:sz="0" w:space="0" w:color="auto"/>
        <w:bottom w:val="none" w:sz="0" w:space="0" w:color="auto"/>
        <w:right w:val="none" w:sz="0" w:space="0" w:color="auto"/>
      </w:divBdr>
    </w:div>
    <w:div w:id="693700279">
      <w:bodyDiv w:val="1"/>
      <w:marLeft w:val="0"/>
      <w:marRight w:val="0"/>
      <w:marTop w:val="0"/>
      <w:marBottom w:val="0"/>
      <w:divBdr>
        <w:top w:val="none" w:sz="0" w:space="0" w:color="auto"/>
        <w:left w:val="none" w:sz="0" w:space="0" w:color="auto"/>
        <w:bottom w:val="none" w:sz="0" w:space="0" w:color="auto"/>
        <w:right w:val="none" w:sz="0" w:space="0" w:color="auto"/>
      </w:divBdr>
    </w:div>
    <w:div w:id="1246304471">
      <w:bodyDiv w:val="1"/>
      <w:marLeft w:val="0"/>
      <w:marRight w:val="0"/>
      <w:marTop w:val="0"/>
      <w:marBottom w:val="0"/>
      <w:divBdr>
        <w:top w:val="none" w:sz="0" w:space="0" w:color="auto"/>
        <w:left w:val="none" w:sz="0" w:space="0" w:color="auto"/>
        <w:bottom w:val="none" w:sz="0" w:space="0" w:color="auto"/>
        <w:right w:val="none" w:sz="0" w:space="0" w:color="auto"/>
      </w:divBdr>
      <w:divsChild>
        <w:div w:id="782766362">
          <w:marLeft w:val="0"/>
          <w:marRight w:val="0"/>
          <w:marTop w:val="0"/>
          <w:marBottom w:val="0"/>
          <w:divBdr>
            <w:top w:val="single" w:sz="2" w:space="0" w:color="auto"/>
            <w:left w:val="single" w:sz="2" w:space="0" w:color="auto"/>
            <w:bottom w:val="single" w:sz="2" w:space="0" w:color="auto"/>
            <w:right w:val="single" w:sz="2" w:space="0" w:color="auto"/>
          </w:divBdr>
          <w:divsChild>
            <w:div w:id="319239016">
              <w:marLeft w:val="0"/>
              <w:marRight w:val="0"/>
              <w:marTop w:val="0"/>
              <w:marBottom w:val="0"/>
              <w:divBdr>
                <w:top w:val="single" w:sz="2" w:space="0" w:color="auto"/>
                <w:left w:val="single" w:sz="2" w:space="24" w:color="auto"/>
                <w:bottom w:val="single" w:sz="2" w:space="0" w:color="auto"/>
                <w:right w:val="single" w:sz="2" w:space="24" w:color="auto"/>
              </w:divBdr>
              <w:divsChild>
                <w:div w:id="1542398932">
                  <w:marLeft w:val="0"/>
                  <w:marRight w:val="0"/>
                  <w:marTop w:val="0"/>
                  <w:marBottom w:val="0"/>
                  <w:divBdr>
                    <w:top w:val="single" w:sz="2" w:space="0" w:color="auto"/>
                    <w:left w:val="single" w:sz="2" w:space="0" w:color="auto"/>
                    <w:bottom w:val="single" w:sz="2" w:space="0" w:color="auto"/>
                    <w:right w:val="single" w:sz="2" w:space="0" w:color="auto"/>
                  </w:divBdr>
                  <w:divsChild>
                    <w:div w:id="1478452837">
                      <w:marLeft w:val="0"/>
                      <w:marRight w:val="0"/>
                      <w:marTop w:val="0"/>
                      <w:marBottom w:val="0"/>
                      <w:divBdr>
                        <w:top w:val="single" w:sz="2" w:space="24" w:color="auto"/>
                        <w:left w:val="single" w:sz="2" w:space="0" w:color="auto"/>
                        <w:bottom w:val="single" w:sz="2" w:space="24" w:color="auto"/>
                        <w:right w:val="single" w:sz="2" w:space="0" w:color="auto"/>
                      </w:divBdr>
                      <w:divsChild>
                        <w:div w:id="226845175">
                          <w:marLeft w:val="0"/>
                          <w:marRight w:val="0"/>
                          <w:marTop w:val="0"/>
                          <w:marBottom w:val="0"/>
                          <w:divBdr>
                            <w:top w:val="single" w:sz="2" w:space="0" w:color="auto"/>
                            <w:left w:val="single" w:sz="2" w:space="0" w:color="auto"/>
                            <w:bottom w:val="single" w:sz="2" w:space="0" w:color="auto"/>
                            <w:right w:val="single" w:sz="2" w:space="0" w:color="auto"/>
                          </w:divBdr>
                          <w:divsChild>
                            <w:div w:id="881088505">
                              <w:marLeft w:val="0"/>
                              <w:marRight w:val="0"/>
                              <w:marTop w:val="0"/>
                              <w:marBottom w:val="0"/>
                              <w:divBdr>
                                <w:top w:val="single" w:sz="2" w:space="0" w:color="auto"/>
                                <w:left w:val="single" w:sz="2" w:space="0" w:color="auto"/>
                                <w:bottom w:val="single" w:sz="2" w:space="0" w:color="auto"/>
                                <w:right w:val="single" w:sz="2" w:space="0" w:color="auto"/>
                              </w:divBdr>
                              <w:divsChild>
                                <w:div w:id="843276536">
                                  <w:marLeft w:val="0"/>
                                  <w:marRight w:val="0"/>
                                  <w:marTop w:val="0"/>
                                  <w:marBottom w:val="0"/>
                                  <w:divBdr>
                                    <w:top w:val="single" w:sz="2" w:space="0" w:color="auto"/>
                                    <w:left w:val="single" w:sz="2" w:space="0" w:color="auto"/>
                                    <w:bottom w:val="single" w:sz="2" w:space="0" w:color="auto"/>
                                    <w:right w:val="single" w:sz="2" w:space="0" w:color="auto"/>
                                  </w:divBdr>
                                  <w:divsChild>
                                    <w:div w:id="1915583905">
                                      <w:marLeft w:val="0"/>
                                      <w:marRight w:val="0"/>
                                      <w:marTop w:val="0"/>
                                      <w:marBottom w:val="0"/>
                                      <w:divBdr>
                                        <w:top w:val="single" w:sz="2" w:space="0" w:color="auto"/>
                                        <w:left w:val="single" w:sz="2" w:space="0" w:color="auto"/>
                                        <w:bottom w:val="single" w:sz="2" w:space="0" w:color="auto"/>
                                        <w:right w:val="single" w:sz="2" w:space="0" w:color="auto"/>
                                      </w:divBdr>
                                      <w:divsChild>
                                        <w:div w:id="966080629">
                                          <w:marLeft w:val="0"/>
                                          <w:marRight w:val="0"/>
                                          <w:marTop w:val="0"/>
                                          <w:marBottom w:val="0"/>
                                          <w:divBdr>
                                            <w:top w:val="single" w:sz="2" w:space="0" w:color="auto"/>
                                            <w:left w:val="single" w:sz="2" w:space="0" w:color="auto"/>
                                            <w:bottom w:val="single" w:sz="2" w:space="0" w:color="auto"/>
                                            <w:right w:val="single" w:sz="2" w:space="0" w:color="auto"/>
                                          </w:divBdr>
                                          <w:divsChild>
                                            <w:div w:id="1831823315">
                                              <w:marLeft w:val="0"/>
                                              <w:marRight w:val="0"/>
                                              <w:marTop w:val="0"/>
                                              <w:marBottom w:val="0"/>
                                              <w:divBdr>
                                                <w:top w:val="single" w:sz="2" w:space="0" w:color="auto"/>
                                                <w:left w:val="single" w:sz="2" w:space="0" w:color="auto"/>
                                                <w:bottom w:val="single" w:sz="2" w:space="0" w:color="auto"/>
                                                <w:right w:val="single" w:sz="2" w:space="0" w:color="auto"/>
                                              </w:divBdr>
                                              <w:divsChild>
                                                <w:div w:id="617642089">
                                                  <w:marLeft w:val="0"/>
                                                  <w:marRight w:val="0"/>
                                                  <w:marTop w:val="0"/>
                                                  <w:marBottom w:val="0"/>
                                                  <w:divBdr>
                                                    <w:top w:val="single" w:sz="2" w:space="0" w:color="auto"/>
                                                    <w:left w:val="single" w:sz="2" w:space="0" w:color="auto"/>
                                                    <w:bottom w:val="single" w:sz="2" w:space="0" w:color="auto"/>
                                                    <w:right w:val="single" w:sz="2" w:space="0" w:color="auto"/>
                                                  </w:divBdr>
                                                  <w:divsChild>
                                                    <w:div w:id="231427789">
                                                      <w:marLeft w:val="0"/>
                                                      <w:marRight w:val="0"/>
                                                      <w:marTop w:val="0"/>
                                                      <w:marBottom w:val="0"/>
                                                      <w:divBdr>
                                                        <w:top w:val="single" w:sz="2" w:space="0" w:color="auto"/>
                                                        <w:left w:val="single" w:sz="2" w:space="0" w:color="auto"/>
                                                        <w:bottom w:val="single" w:sz="2" w:space="0" w:color="auto"/>
                                                        <w:right w:val="single" w:sz="2" w:space="0" w:color="auto"/>
                                                      </w:divBdr>
                                                      <w:divsChild>
                                                        <w:div w:id="40056336">
                                                          <w:marLeft w:val="0"/>
                                                          <w:marRight w:val="0"/>
                                                          <w:marTop w:val="0"/>
                                                          <w:marBottom w:val="0"/>
                                                          <w:divBdr>
                                                            <w:top w:val="single" w:sz="2" w:space="0" w:color="auto"/>
                                                            <w:left w:val="single" w:sz="2" w:space="0" w:color="auto"/>
                                                            <w:bottom w:val="single" w:sz="2" w:space="0" w:color="auto"/>
                                                            <w:right w:val="single" w:sz="2" w:space="0" w:color="auto"/>
                                                          </w:divBdr>
                                                          <w:divsChild>
                                                            <w:div w:id="427772356">
                                                              <w:marLeft w:val="0"/>
                                                              <w:marRight w:val="0"/>
                                                              <w:marTop w:val="0"/>
                                                              <w:marBottom w:val="0"/>
                                                              <w:divBdr>
                                                                <w:top w:val="single" w:sz="2" w:space="0" w:color="auto"/>
                                                                <w:left w:val="single" w:sz="2" w:space="0" w:color="auto"/>
                                                                <w:bottom w:val="single" w:sz="2" w:space="0" w:color="auto"/>
                                                                <w:right w:val="single" w:sz="2" w:space="0" w:color="auto"/>
                                                              </w:divBdr>
                                                              <w:divsChild>
                                                                <w:div w:id="1309474980">
                                                                  <w:marLeft w:val="0"/>
                                                                  <w:marRight w:val="0"/>
                                                                  <w:marTop w:val="0"/>
                                                                  <w:marBottom w:val="0"/>
                                                                  <w:divBdr>
                                                                    <w:top w:val="single" w:sz="2" w:space="0" w:color="auto"/>
                                                                    <w:left w:val="single" w:sz="2" w:space="0" w:color="auto"/>
                                                                    <w:bottom w:val="single" w:sz="2" w:space="0" w:color="auto"/>
                                                                    <w:right w:val="single" w:sz="2" w:space="0" w:color="auto"/>
                                                                  </w:divBdr>
                                                                  <w:divsChild>
                                                                    <w:div w:id="1768497543">
                                                                      <w:marLeft w:val="0"/>
                                                                      <w:marRight w:val="0"/>
                                                                      <w:marTop w:val="0"/>
                                                                      <w:marBottom w:val="0"/>
                                                                      <w:divBdr>
                                                                        <w:top w:val="single" w:sz="2" w:space="0" w:color="auto"/>
                                                                        <w:left w:val="single" w:sz="2" w:space="0" w:color="auto"/>
                                                                        <w:bottom w:val="single" w:sz="2" w:space="0" w:color="auto"/>
                                                                        <w:right w:val="single" w:sz="2" w:space="0" w:color="auto"/>
                                                                      </w:divBdr>
                                                                      <w:divsChild>
                                                                        <w:div w:id="475028673">
                                                                          <w:marLeft w:val="0"/>
                                                                          <w:marRight w:val="0"/>
                                                                          <w:marTop w:val="0"/>
                                                                          <w:marBottom w:val="0"/>
                                                                          <w:divBdr>
                                                                            <w:top w:val="single" w:sz="2" w:space="0" w:color="auto"/>
                                                                            <w:left w:val="single" w:sz="2" w:space="0" w:color="auto"/>
                                                                            <w:bottom w:val="single" w:sz="2" w:space="0" w:color="auto"/>
                                                                            <w:right w:val="single" w:sz="2" w:space="0" w:color="auto"/>
                                                                          </w:divBdr>
                                                                          <w:divsChild>
                                                                            <w:div w:id="54360917">
                                                                              <w:marLeft w:val="0"/>
                                                                              <w:marRight w:val="0"/>
                                                                              <w:marTop w:val="0"/>
                                                                              <w:marBottom w:val="0"/>
                                                                              <w:divBdr>
                                                                                <w:top w:val="single" w:sz="2" w:space="0" w:color="auto"/>
                                                                                <w:left w:val="single" w:sz="2" w:space="0" w:color="auto"/>
                                                                                <w:bottom w:val="single" w:sz="2" w:space="0" w:color="auto"/>
                                                                                <w:right w:val="single" w:sz="2" w:space="0" w:color="auto"/>
                                                                              </w:divBdr>
                                                                              <w:divsChild>
                                                                                <w:div w:id="708651695">
                                                                                  <w:marLeft w:val="0"/>
                                                                                  <w:marRight w:val="0"/>
                                                                                  <w:marTop w:val="0"/>
                                                                                  <w:marBottom w:val="0"/>
                                                                                  <w:divBdr>
                                                                                    <w:top w:val="single" w:sz="2" w:space="0" w:color="auto"/>
                                                                                    <w:left w:val="single" w:sz="2" w:space="0" w:color="auto"/>
                                                                                    <w:bottom w:val="single" w:sz="2" w:space="0" w:color="auto"/>
                                                                                    <w:right w:val="single" w:sz="2" w:space="0" w:color="auto"/>
                                                                                  </w:divBdr>
                                                                                  <w:divsChild>
                                                                                    <w:div w:id="575744706">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5348970">
          <w:marLeft w:val="0"/>
          <w:marRight w:val="0"/>
          <w:marTop w:val="0"/>
          <w:marBottom w:val="0"/>
          <w:divBdr>
            <w:top w:val="single" w:sz="2" w:space="0" w:color="auto"/>
            <w:left w:val="single" w:sz="2" w:space="0" w:color="auto"/>
            <w:bottom w:val="single" w:sz="2" w:space="0" w:color="auto"/>
            <w:right w:val="single" w:sz="2" w:space="0" w:color="auto"/>
          </w:divBdr>
          <w:divsChild>
            <w:div w:id="1894852297">
              <w:marLeft w:val="0"/>
              <w:marRight w:val="0"/>
              <w:marTop w:val="0"/>
              <w:marBottom w:val="0"/>
              <w:divBdr>
                <w:top w:val="single" w:sz="2" w:space="12" w:color="auto"/>
                <w:left w:val="single" w:sz="2" w:space="6" w:color="auto"/>
                <w:bottom w:val="single" w:sz="2" w:space="12" w:color="auto"/>
                <w:right w:val="single" w:sz="2" w:space="6" w:color="auto"/>
              </w:divBdr>
              <w:divsChild>
                <w:div w:id="1271666756">
                  <w:marLeft w:val="0"/>
                  <w:marRight w:val="0"/>
                  <w:marTop w:val="0"/>
                  <w:marBottom w:val="0"/>
                  <w:divBdr>
                    <w:top w:val="single" w:sz="2" w:space="0" w:color="auto"/>
                    <w:left w:val="single" w:sz="2" w:space="0" w:color="auto"/>
                    <w:bottom w:val="single" w:sz="2" w:space="0" w:color="auto"/>
                    <w:right w:val="single" w:sz="2" w:space="0" w:color="auto"/>
                  </w:divBdr>
                  <w:divsChild>
                    <w:div w:id="2079328272">
                      <w:marLeft w:val="0"/>
                      <w:marRight w:val="0"/>
                      <w:marTop w:val="0"/>
                      <w:marBottom w:val="0"/>
                      <w:divBdr>
                        <w:top w:val="single" w:sz="6" w:space="0" w:color="auto"/>
                        <w:left w:val="single" w:sz="6" w:space="0" w:color="auto"/>
                        <w:bottom w:val="single" w:sz="6" w:space="0" w:color="auto"/>
                        <w:right w:val="single" w:sz="6" w:space="0" w:color="auto"/>
                      </w:divBdr>
                      <w:divsChild>
                        <w:div w:id="313997696">
                          <w:marLeft w:val="0"/>
                          <w:marRight w:val="0"/>
                          <w:marTop w:val="0"/>
                          <w:marBottom w:val="0"/>
                          <w:divBdr>
                            <w:top w:val="single" w:sz="2" w:space="0" w:color="auto"/>
                            <w:left w:val="single" w:sz="2" w:space="0" w:color="auto"/>
                            <w:bottom w:val="single" w:sz="2" w:space="0" w:color="auto"/>
                            <w:right w:val="single" w:sz="2" w:space="0" w:color="auto"/>
                          </w:divBdr>
                          <w:divsChild>
                            <w:div w:id="760178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23058349">
      <w:bodyDiv w:val="1"/>
      <w:marLeft w:val="0"/>
      <w:marRight w:val="0"/>
      <w:marTop w:val="0"/>
      <w:marBottom w:val="0"/>
      <w:divBdr>
        <w:top w:val="none" w:sz="0" w:space="0" w:color="auto"/>
        <w:left w:val="none" w:sz="0" w:space="0" w:color="auto"/>
        <w:bottom w:val="none" w:sz="0" w:space="0" w:color="auto"/>
        <w:right w:val="none" w:sz="0" w:space="0" w:color="auto"/>
      </w:divBdr>
      <w:divsChild>
        <w:div w:id="131198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133005">
      <w:bodyDiv w:val="1"/>
      <w:marLeft w:val="0"/>
      <w:marRight w:val="0"/>
      <w:marTop w:val="0"/>
      <w:marBottom w:val="0"/>
      <w:divBdr>
        <w:top w:val="none" w:sz="0" w:space="0" w:color="auto"/>
        <w:left w:val="none" w:sz="0" w:space="0" w:color="auto"/>
        <w:bottom w:val="none" w:sz="0" w:space="0" w:color="auto"/>
        <w:right w:val="none" w:sz="0" w:space="0" w:color="auto"/>
      </w:divBdr>
    </w:div>
    <w:div w:id="162287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1630</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Samrit</dc:creator>
  <cp:keywords/>
  <dc:description/>
  <cp:lastModifiedBy>Mukesh Samrit</cp:lastModifiedBy>
  <cp:revision>3</cp:revision>
  <dcterms:created xsi:type="dcterms:W3CDTF">2026-08-29T06:15:00Z</dcterms:created>
  <dcterms:modified xsi:type="dcterms:W3CDTF">2026-08-29T06:45:00Z</dcterms:modified>
</cp:coreProperties>
</file>