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AEEF3" w:themeColor="accent5" w:themeTint="33"/>
  <w:body>
    <w:p w14:paraId="2FD9768A" w14:textId="2372B178" w:rsidR="000F260F" w:rsidRPr="008D6308" w:rsidRDefault="00B75015" w:rsidP="000F260F">
      <w:pPr>
        <w:pStyle w:val="BodyText"/>
        <w:jc w:val="center"/>
        <w:rPr>
          <w:b/>
          <w:bCs/>
          <w:color w:val="000000" w:themeColor="text1"/>
          <w:sz w:val="48"/>
          <w:szCs w:val="48"/>
        </w:rPr>
      </w:pPr>
      <w:r>
        <w:rPr>
          <w:b/>
          <w:bCs/>
          <w:noProof/>
          <w:sz w:val="48"/>
          <w:szCs w:val="48"/>
        </w:rPr>
        <w:pict w14:anchorId="2A4AE920">
          <v:rect id="_x0000_s1042" style="position:absolute;left:0;text-align:left;margin-left:-71.2pt;margin-top:-71.2pt;width:702.05pt;height:896.6pt;z-index:-251645952;mso-position-horizontal-relative:text;mso-position-vertical-relative:text" fillcolor="#101827">
            <v:textbox>
              <w:txbxContent>
                <w:p w14:paraId="4614BCCC" w14:textId="77777777" w:rsidR="001B56F6" w:rsidRDefault="001B56F6"/>
              </w:txbxContent>
            </v:textbox>
          </v:rect>
        </w:pict>
      </w:r>
    </w:p>
    <w:p w14:paraId="61DDD242" w14:textId="020F158D" w:rsidR="00082583" w:rsidRDefault="00082583" w:rsidP="000F260F">
      <w:pPr>
        <w:pStyle w:val="BodyText"/>
        <w:jc w:val="center"/>
        <w:rPr>
          <w:b/>
          <w:bCs/>
          <w:color w:val="000000" w:themeColor="text1"/>
          <w:sz w:val="48"/>
          <w:szCs w:val="48"/>
        </w:rPr>
      </w:pPr>
      <w:r w:rsidRPr="008D6308">
        <w:rPr>
          <w:b/>
          <w:bCs/>
          <w:noProof/>
          <w:sz w:val="48"/>
          <w:szCs w:val="48"/>
        </w:rPr>
        <w:drawing>
          <wp:anchor distT="0" distB="0" distL="114300" distR="114300" simplePos="0" relativeHeight="251673088" behindDoc="1" locked="0" layoutInCell="1" allowOverlap="1" wp14:anchorId="707352C9" wp14:editId="21A03630">
            <wp:simplePos x="0" y="0"/>
            <wp:positionH relativeFrom="margin">
              <wp:posOffset>2930525</wp:posOffset>
            </wp:positionH>
            <wp:positionV relativeFrom="margin">
              <wp:posOffset>762000</wp:posOffset>
            </wp:positionV>
            <wp:extent cx="438150" cy="438150"/>
            <wp:effectExtent l="0" t="0" r="0" b="0"/>
            <wp:wrapSquare wrapText="bothSides"/>
            <wp:docPr id="2" name="Graphic 2" descr="Bar graph with upward tre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r graph with upward trend with solid fill"/>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38150" cy="438150"/>
                    </a:xfrm>
                    <a:prstGeom prst="rect">
                      <a:avLst/>
                    </a:prstGeom>
                  </pic:spPr>
                </pic:pic>
              </a:graphicData>
            </a:graphic>
            <wp14:sizeRelH relativeFrom="margin">
              <wp14:pctWidth>0</wp14:pctWidth>
            </wp14:sizeRelH>
            <wp14:sizeRelV relativeFrom="margin">
              <wp14:pctHeight>0</wp14:pctHeight>
            </wp14:sizeRelV>
          </wp:anchor>
        </w:drawing>
      </w:r>
    </w:p>
    <w:p w14:paraId="2065186A" w14:textId="77777777" w:rsidR="00082583" w:rsidRDefault="00082583" w:rsidP="000F260F">
      <w:pPr>
        <w:pStyle w:val="BodyText"/>
        <w:jc w:val="center"/>
        <w:rPr>
          <w:b/>
          <w:bCs/>
          <w:color w:val="000000" w:themeColor="text1"/>
          <w:sz w:val="48"/>
          <w:szCs w:val="48"/>
        </w:rPr>
      </w:pPr>
    </w:p>
    <w:p w14:paraId="7D267FE6" w14:textId="15D82737" w:rsidR="000F260F" w:rsidRPr="008D6308" w:rsidRDefault="00EB5368" w:rsidP="000F260F">
      <w:pPr>
        <w:pStyle w:val="BodyText"/>
        <w:jc w:val="center"/>
        <w:rPr>
          <w:rFonts w:cstheme="majorHAnsi"/>
          <w:b/>
          <w:bCs/>
          <w:color w:val="000000" w:themeColor="text1"/>
          <w:sz w:val="48"/>
          <w:szCs w:val="48"/>
        </w:rPr>
      </w:pPr>
      <w:r w:rsidRPr="008D6308">
        <w:rPr>
          <w:b/>
          <w:bCs/>
          <w:color w:val="000000" w:themeColor="text1"/>
          <w:sz w:val="48"/>
          <w:szCs w:val="48"/>
        </w:rPr>
        <w:t>E</w:t>
      </w:r>
      <w:r w:rsidRPr="008D6308">
        <w:rPr>
          <w:rFonts w:cstheme="majorHAnsi"/>
          <w:b/>
          <w:bCs/>
          <w:color w:val="000000" w:themeColor="text1"/>
          <w:sz w:val="48"/>
          <w:szCs w:val="48"/>
        </w:rPr>
        <w:t>-COMMERCE REVENUE &amp; CUSTOMER INTELLIGENCE</w:t>
      </w:r>
    </w:p>
    <w:p w14:paraId="07FD0F02" w14:textId="56CCB052" w:rsidR="00EB5368" w:rsidRPr="000813AB" w:rsidRDefault="00EB5368" w:rsidP="00EB5368">
      <w:pPr>
        <w:pStyle w:val="BodyText"/>
        <w:jc w:val="center"/>
        <w:rPr>
          <w:color w:val="67E8FF"/>
          <w:sz w:val="40"/>
          <w:szCs w:val="40"/>
        </w:rPr>
      </w:pPr>
      <w:r w:rsidRPr="000813AB">
        <w:rPr>
          <w:color w:val="67E8FF"/>
          <w:sz w:val="40"/>
          <w:szCs w:val="40"/>
        </w:rPr>
        <w:t>A Data Analytics &amp; Business Intelligence Project</w:t>
      </w:r>
    </w:p>
    <w:p w14:paraId="6DB45BE6" w14:textId="30BE32AC" w:rsidR="004854EB" w:rsidRPr="008D6308" w:rsidRDefault="004854EB" w:rsidP="004854EB">
      <w:pPr>
        <w:pStyle w:val="BodyText"/>
        <w:tabs>
          <w:tab w:val="left" w:pos="1410"/>
          <w:tab w:val="left" w:pos="2790"/>
        </w:tabs>
      </w:pPr>
    </w:p>
    <w:p w14:paraId="0719489D" w14:textId="4114FD0C" w:rsidR="005B23AF" w:rsidRPr="008D6308" w:rsidRDefault="00B75015" w:rsidP="004854EB">
      <w:pPr>
        <w:pStyle w:val="BodyText"/>
        <w:tabs>
          <w:tab w:val="left" w:pos="1410"/>
          <w:tab w:val="left" w:pos="2790"/>
        </w:tabs>
        <w:rPr>
          <w:color w:val="000000" w:themeColor="text1"/>
        </w:rPr>
      </w:pPr>
      <w:r>
        <w:rPr>
          <w:noProof/>
        </w:rPr>
        <w:pict w14:anchorId="708042A4">
          <v:shapetype id="_x0000_t32" coordsize="21600,21600" o:spt="32" o:oned="t" path="m,l21600,21600e" filled="f">
            <v:path arrowok="t" fillok="f" o:connecttype="none"/>
            <o:lock v:ext="edit" shapetype="t"/>
          </v:shapetype>
          <v:shape id="_x0000_s1044" type="#_x0000_t32" style="position:absolute;margin-left:1.9pt;margin-top:14.7pt;width:535.5pt;height:3.5pt;flip:y;z-index:251673600" o:connectortype="straight" strokecolor="#67e8f9" strokeweight="3pt"/>
        </w:pict>
      </w:r>
    </w:p>
    <w:p w14:paraId="70278297" w14:textId="79AAC20B" w:rsidR="000F260F" w:rsidRPr="008D6308" w:rsidRDefault="000F260F" w:rsidP="005B23AF">
      <w:pPr>
        <w:pStyle w:val="BodyText"/>
        <w:tabs>
          <w:tab w:val="left" w:pos="1410"/>
          <w:tab w:val="left" w:pos="2790"/>
        </w:tabs>
        <w:jc w:val="center"/>
        <w:rPr>
          <w:color w:val="000000" w:themeColor="text1"/>
        </w:rPr>
      </w:pPr>
    </w:p>
    <w:p w14:paraId="7898039C" w14:textId="77777777" w:rsidR="000F260F" w:rsidRPr="008D6308" w:rsidRDefault="000F260F" w:rsidP="005B23AF">
      <w:pPr>
        <w:pStyle w:val="BodyText"/>
        <w:tabs>
          <w:tab w:val="left" w:pos="1410"/>
          <w:tab w:val="left" w:pos="2790"/>
        </w:tabs>
        <w:jc w:val="center"/>
        <w:rPr>
          <w:color w:val="000000" w:themeColor="text1"/>
        </w:rPr>
      </w:pPr>
    </w:p>
    <w:p w14:paraId="3B366AE2" w14:textId="4824D649" w:rsidR="004854EB" w:rsidRPr="00082583" w:rsidRDefault="004854EB" w:rsidP="005B23AF">
      <w:pPr>
        <w:pStyle w:val="BodyText"/>
        <w:tabs>
          <w:tab w:val="left" w:pos="1410"/>
          <w:tab w:val="left" w:pos="2790"/>
        </w:tabs>
        <w:jc w:val="center"/>
        <w:rPr>
          <w:rFonts w:ascii="Cambria" w:hAnsi="Cambria"/>
          <w:b/>
          <w:bCs/>
          <w:color w:val="000000" w:themeColor="text1"/>
          <w:sz w:val="36"/>
          <w:szCs w:val="36"/>
        </w:rPr>
      </w:pPr>
      <w:r w:rsidRPr="00082583">
        <w:rPr>
          <w:rFonts w:ascii="Cambria" w:hAnsi="Cambria"/>
          <w:b/>
          <w:bCs/>
          <w:color w:val="000000" w:themeColor="text1"/>
          <w:sz w:val="36"/>
          <w:szCs w:val="36"/>
        </w:rPr>
        <w:t xml:space="preserve">PROJECT </w:t>
      </w:r>
      <w:r w:rsidR="00956933" w:rsidRPr="00082583">
        <w:rPr>
          <w:rFonts w:ascii="Cambria" w:hAnsi="Cambria"/>
          <w:b/>
          <w:bCs/>
          <w:color w:val="000000" w:themeColor="text1"/>
          <w:sz w:val="36"/>
          <w:szCs w:val="36"/>
        </w:rPr>
        <w:t>PROGRESS LOG</w:t>
      </w:r>
    </w:p>
    <w:p w14:paraId="152BA7A5" w14:textId="46CB283A" w:rsidR="005B23AF" w:rsidRPr="008D6308" w:rsidRDefault="005B23AF" w:rsidP="005B23AF">
      <w:pPr>
        <w:pStyle w:val="BodyText"/>
        <w:tabs>
          <w:tab w:val="left" w:pos="1410"/>
          <w:tab w:val="left" w:pos="2790"/>
        </w:tabs>
        <w:jc w:val="center"/>
        <w:rPr>
          <w:color w:val="000000" w:themeColor="text1"/>
        </w:rPr>
      </w:pPr>
    </w:p>
    <w:p w14:paraId="4B056561" w14:textId="77777777" w:rsidR="000F260F" w:rsidRPr="008D6308" w:rsidRDefault="000F260F" w:rsidP="005B23AF">
      <w:pPr>
        <w:pStyle w:val="BodyText"/>
        <w:tabs>
          <w:tab w:val="left" w:pos="1410"/>
          <w:tab w:val="left" w:pos="2790"/>
        </w:tabs>
        <w:jc w:val="center"/>
        <w:rPr>
          <w:color w:val="000000" w:themeColor="text1"/>
        </w:rPr>
      </w:pPr>
    </w:p>
    <w:p w14:paraId="0C8BEA22" w14:textId="77777777" w:rsidR="000F260F" w:rsidRPr="008D6308" w:rsidRDefault="000F260F" w:rsidP="000F260F">
      <w:pPr>
        <w:pStyle w:val="BodyText"/>
        <w:tabs>
          <w:tab w:val="left" w:pos="1410"/>
          <w:tab w:val="left" w:pos="2790"/>
        </w:tabs>
        <w:rPr>
          <w:color w:val="000000" w:themeColor="text1"/>
        </w:rPr>
      </w:pPr>
    </w:p>
    <w:p w14:paraId="50A14CD7" w14:textId="77777777" w:rsidR="000F260F" w:rsidRPr="008D6308" w:rsidRDefault="000F260F" w:rsidP="005B23AF">
      <w:pPr>
        <w:pStyle w:val="BodyText"/>
        <w:tabs>
          <w:tab w:val="left" w:pos="1410"/>
          <w:tab w:val="left" w:pos="2790"/>
        </w:tabs>
        <w:jc w:val="center"/>
        <w:rPr>
          <w:color w:val="000000" w:themeColor="text1"/>
        </w:rPr>
      </w:pPr>
    </w:p>
    <w:p w14:paraId="7AD31740" w14:textId="6EA1CF79" w:rsidR="005B23AF" w:rsidRPr="008D6308" w:rsidRDefault="005B23AF" w:rsidP="005B23AF">
      <w:pPr>
        <w:pStyle w:val="BodyText"/>
        <w:tabs>
          <w:tab w:val="left" w:pos="1410"/>
          <w:tab w:val="left" w:pos="2790"/>
        </w:tabs>
        <w:jc w:val="center"/>
        <w:rPr>
          <w:color w:val="000000" w:themeColor="text1"/>
        </w:rPr>
      </w:pPr>
      <w:r w:rsidRPr="008D6308">
        <w:rPr>
          <w:color w:val="000000" w:themeColor="text1"/>
        </w:rPr>
        <w:t>Prepared by</w:t>
      </w:r>
    </w:p>
    <w:p w14:paraId="4655ED7E" w14:textId="04C758A2" w:rsidR="005B23AF" w:rsidRPr="008D6308" w:rsidRDefault="005B23AF" w:rsidP="005B23AF">
      <w:pPr>
        <w:pStyle w:val="BodyText"/>
        <w:tabs>
          <w:tab w:val="left" w:pos="1410"/>
          <w:tab w:val="left" w:pos="2790"/>
        </w:tabs>
        <w:jc w:val="center"/>
        <w:rPr>
          <w:color w:val="000000" w:themeColor="text1"/>
          <w:sz w:val="40"/>
          <w:szCs w:val="40"/>
        </w:rPr>
      </w:pPr>
      <w:r w:rsidRPr="008D6308">
        <w:rPr>
          <w:color w:val="000000" w:themeColor="text1"/>
          <w:sz w:val="40"/>
          <w:szCs w:val="40"/>
        </w:rPr>
        <w:t>Mukesh Samarit</w:t>
      </w:r>
    </w:p>
    <w:p w14:paraId="4DD19F06" w14:textId="2FFA8783" w:rsidR="005B23AF" w:rsidRPr="008D6308" w:rsidRDefault="005B23AF" w:rsidP="005B23AF">
      <w:pPr>
        <w:pStyle w:val="BodyText"/>
        <w:tabs>
          <w:tab w:val="left" w:pos="1410"/>
          <w:tab w:val="left" w:pos="2790"/>
        </w:tabs>
        <w:jc w:val="center"/>
        <w:rPr>
          <w:color w:val="000000" w:themeColor="text1"/>
        </w:rPr>
      </w:pPr>
      <w:r w:rsidRPr="008D6308">
        <w:rPr>
          <w:color w:val="000000" w:themeColor="text1"/>
        </w:rPr>
        <w:t>Aspiring Data Analyst</w:t>
      </w:r>
    </w:p>
    <w:p w14:paraId="59F533E3" w14:textId="2DF1F1C1" w:rsidR="001B56F6" w:rsidRPr="008D6308" w:rsidRDefault="00B75015" w:rsidP="004854EB">
      <w:pPr>
        <w:pStyle w:val="BodyText"/>
        <w:tabs>
          <w:tab w:val="left" w:pos="1410"/>
          <w:tab w:val="left" w:pos="2790"/>
        </w:tabs>
        <w:rPr>
          <w:color w:val="000000" w:themeColor="text1"/>
        </w:rPr>
      </w:pPr>
      <w:r>
        <w:rPr>
          <w:noProof/>
          <w:color w:val="000000" w:themeColor="text1"/>
        </w:rPr>
        <w:pict w14:anchorId="684FBF6A">
          <v:roundrect id="_x0000_s1049" style="position:absolute;margin-left:155.25pt;margin-top:5.95pt;width:39.7pt;height:19.85pt;z-index:251674624" arcsize="10923f" filled="f" strokecolor="#67e8f9" strokeweight="1.5pt">
            <v:textbox style="mso-next-textbox:#_x0000_s1049">
              <w:txbxContent>
                <w:p w14:paraId="142D515E" w14:textId="724D4F0D" w:rsidR="001B56F6" w:rsidRPr="001B56F6" w:rsidRDefault="001B56F6" w:rsidP="001B56F6">
                  <w:pPr>
                    <w:jc w:val="center"/>
                    <w:rPr>
                      <w:color w:val="000000" w:themeColor="text1"/>
                      <w:sz w:val="18"/>
                      <w:szCs w:val="18"/>
                    </w:rPr>
                  </w:pPr>
                  <w:r w:rsidRPr="001B56F6">
                    <w:rPr>
                      <w:color w:val="000000" w:themeColor="text1"/>
                      <w:sz w:val="18"/>
                      <w:szCs w:val="18"/>
                    </w:rPr>
                    <w:t>SQL</w:t>
                  </w:r>
                </w:p>
              </w:txbxContent>
            </v:textbox>
          </v:roundrect>
        </w:pict>
      </w:r>
      <w:r>
        <w:rPr>
          <w:noProof/>
          <w:color w:val="000000" w:themeColor="text1"/>
        </w:rPr>
        <w:pict w14:anchorId="684FBF6A">
          <v:roundrect id="_x0000_s1051" style="position:absolute;margin-left:206.95pt;margin-top:5.1pt;width:53.2pt;height:19.8pt;z-index:251676672" arcsize="10923f" filled="f" strokecolor="#67e8f9" strokeweight="1.5pt">
            <v:textbox style="mso-next-textbox:#_x0000_s1051">
              <w:txbxContent>
                <w:p w14:paraId="1E883FBA" w14:textId="4C6C9256" w:rsidR="001B56F6" w:rsidRPr="001B56F6" w:rsidRDefault="001B56F6">
                  <w:pPr>
                    <w:rPr>
                      <w:color w:val="000000" w:themeColor="text1"/>
                      <w:sz w:val="18"/>
                      <w:szCs w:val="18"/>
                    </w:rPr>
                  </w:pPr>
                  <w:r w:rsidRPr="001B56F6">
                    <w:rPr>
                      <w:color w:val="000000" w:themeColor="text1"/>
                      <w:sz w:val="18"/>
                      <w:szCs w:val="18"/>
                    </w:rPr>
                    <w:t>Power BI</w:t>
                  </w:r>
                </w:p>
              </w:txbxContent>
            </v:textbox>
          </v:roundrect>
        </w:pict>
      </w:r>
      <w:r>
        <w:rPr>
          <w:noProof/>
          <w:color w:val="000000" w:themeColor="text1"/>
        </w:rPr>
        <w:pict w14:anchorId="684FBF6A">
          <v:roundrect id="_x0000_s1050" style="position:absolute;margin-left:270.45pt;margin-top:5.1pt;width:50.8pt;height:19.85pt;z-index:251675648" arcsize="10923f" filled="f" strokecolor="#67e8f9" strokeweight="1.5pt">
            <v:textbox style="mso-next-textbox:#_x0000_s1050">
              <w:txbxContent>
                <w:p w14:paraId="1AB6D6B3" w14:textId="5B5B3879" w:rsidR="001B56F6" w:rsidRPr="001B56F6" w:rsidRDefault="001B56F6" w:rsidP="001B56F6">
                  <w:pPr>
                    <w:jc w:val="center"/>
                    <w:rPr>
                      <w:color w:val="000000" w:themeColor="text1"/>
                      <w:sz w:val="18"/>
                      <w:szCs w:val="18"/>
                    </w:rPr>
                  </w:pPr>
                  <w:r w:rsidRPr="001B56F6">
                    <w:rPr>
                      <w:color w:val="000000" w:themeColor="text1"/>
                      <w:sz w:val="18"/>
                      <w:szCs w:val="18"/>
                    </w:rPr>
                    <w:t>Python</w:t>
                  </w:r>
                </w:p>
              </w:txbxContent>
            </v:textbox>
          </v:roundrect>
        </w:pict>
      </w:r>
      <w:r>
        <w:rPr>
          <w:noProof/>
          <w:color w:val="000000" w:themeColor="text1"/>
        </w:rPr>
        <w:pict w14:anchorId="684FBF6A">
          <v:roundrect id="_x0000_s1052" style="position:absolute;margin-left:332.8pt;margin-top:5.1pt;width:41.6pt;height:19.85pt;z-index:251677696" arcsize="10923f" filled="f" strokecolor="#67e8f9" strokeweight="1.5pt">
            <v:textbox style="mso-next-textbox:#_x0000_s1052">
              <w:txbxContent>
                <w:p w14:paraId="045FBBB7" w14:textId="614588BB" w:rsidR="001B56F6" w:rsidRPr="000F260F" w:rsidRDefault="001B56F6">
                  <w:pPr>
                    <w:rPr>
                      <w:color w:val="000000" w:themeColor="text1"/>
                      <w:sz w:val="18"/>
                      <w:szCs w:val="18"/>
                    </w:rPr>
                  </w:pPr>
                  <w:r w:rsidRPr="000F260F">
                    <w:rPr>
                      <w:color w:val="000000" w:themeColor="text1"/>
                      <w:sz w:val="18"/>
                      <w:szCs w:val="18"/>
                    </w:rPr>
                    <w:t>Excel</w:t>
                  </w:r>
                </w:p>
              </w:txbxContent>
            </v:textbox>
          </v:roundrect>
        </w:pict>
      </w:r>
    </w:p>
    <w:p w14:paraId="29E81D57" w14:textId="77777777" w:rsidR="001B56F6" w:rsidRPr="008D6308" w:rsidRDefault="001B56F6" w:rsidP="004854EB">
      <w:pPr>
        <w:pStyle w:val="BodyText"/>
        <w:tabs>
          <w:tab w:val="left" w:pos="1410"/>
          <w:tab w:val="left" w:pos="2790"/>
        </w:tabs>
        <w:rPr>
          <w:color w:val="000000" w:themeColor="text1"/>
        </w:rPr>
      </w:pPr>
    </w:p>
    <w:p w14:paraId="466EC534" w14:textId="73455F72" w:rsidR="000F260F" w:rsidRPr="008D6308" w:rsidRDefault="000F260F" w:rsidP="000F260F">
      <w:pPr>
        <w:pStyle w:val="BodyText"/>
        <w:tabs>
          <w:tab w:val="left" w:pos="1410"/>
          <w:tab w:val="left" w:pos="2790"/>
        </w:tabs>
        <w:jc w:val="center"/>
        <w:rPr>
          <w:color w:val="000000" w:themeColor="text1"/>
        </w:rPr>
      </w:pPr>
    </w:p>
    <w:p w14:paraId="0F30F237" w14:textId="77777777" w:rsidR="000F260F" w:rsidRPr="008D6308" w:rsidRDefault="000F260F" w:rsidP="000F260F">
      <w:pPr>
        <w:pStyle w:val="BodyText"/>
        <w:tabs>
          <w:tab w:val="left" w:pos="1410"/>
          <w:tab w:val="left" w:pos="2790"/>
        </w:tabs>
        <w:jc w:val="center"/>
        <w:rPr>
          <w:color w:val="000000" w:themeColor="text1"/>
        </w:rPr>
      </w:pPr>
    </w:p>
    <w:p w14:paraId="76401EC4" w14:textId="229026E5" w:rsidR="000F260F" w:rsidRPr="00082583" w:rsidRDefault="000F260F" w:rsidP="000F260F">
      <w:pPr>
        <w:pStyle w:val="BodyText"/>
        <w:tabs>
          <w:tab w:val="left" w:pos="1410"/>
          <w:tab w:val="left" w:pos="2790"/>
        </w:tabs>
        <w:jc w:val="center"/>
        <w:rPr>
          <w:b/>
          <w:bCs/>
          <w:color w:val="000000" w:themeColor="text1"/>
          <w:sz w:val="32"/>
          <w:szCs w:val="32"/>
        </w:rPr>
      </w:pPr>
      <w:r w:rsidRPr="00082583">
        <w:rPr>
          <w:b/>
          <w:bCs/>
          <w:color w:val="000000" w:themeColor="text1"/>
          <w:sz w:val="32"/>
          <w:szCs w:val="32"/>
        </w:rPr>
        <w:t>October 2026</w:t>
      </w:r>
    </w:p>
    <w:p w14:paraId="2B9095BD" w14:textId="476B8AC1" w:rsidR="004854EB" w:rsidRPr="008D6308" w:rsidRDefault="00082583" w:rsidP="00082583">
      <w:pPr>
        <w:pStyle w:val="BodyText"/>
        <w:tabs>
          <w:tab w:val="left" w:pos="6110"/>
        </w:tabs>
      </w:pPr>
      <w:r>
        <w:rPr>
          <w:noProof/>
        </w:rPr>
        <w:pict w14:anchorId="708042A4">
          <v:shape id="_x0000_s1075" type="#_x0000_t32" style="position:absolute;margin-left:6.9pt;margin-top:15.1pt;width:535.5pt;height:3.5pt;flip:y;z-index:251678720" o:connectortype="straight" strokecolor="#67e8f9" strokeweight="3pt"/>
        </w:pict>
      </w:r>
      <w:r>
        <w:tab/>
      </w:r>
    </w:p>
    <w:p w14:paraId="56928F45" w14:textId="70D98C4F" w:rsidR="004854EB" w:rsidRPr="008D6308" w:rsidRDefault="004854EB" w:rsidP="00B4577A">
      <w:pPr>
        <w:pStyle w:val="Author"/>
        <w:spacing w:line="360" w:lineRule="auto"/>
        <w:jc w:val="left"/>
      </w:pPr>
    </w:p>
    <w:p w14:paraId="64E897DA" w14:textId="58B0FC75" w:rsidR="005502B9" w:rsidRPr="008D6308" w:rsidRDefault="005502B9" w:rsidP="005502B9">
      <w:pPr>
        <w:pStyle w:val="BodyText"/>
      </w:pPr>
    </w:p>
    <w:p w14:paraId="18D1ECB2" w14:textId="0CA9FBF4" w:rsidR="005502B9" w:rsidRDefault="005502B9" w:rsidP="005502B9">
      <w:pPr>
        <w:pStyle w:val="BodyText"/>
      </w:pPr>
    </w:p>
    <w:p w14:paraId="703374E9" w14:textId="77777777" w:rsidR="00661EF3" w:rsidRPr="008D6308" w:rsidRDefault="00661EF3" w:rsidP="005502B9">
      <w:pPr>
        <w:pStyle w:val="BodyText"/>
      </w:pPr>
    </w:p>
    <w:p w14:paraId="613A8E5F" w14:textId="77777777" w:rsidR="005502B9" w:rsidRPr="008D6308" w:rsidRDefault="005502B9" w:rsidP="005502B9">
      <w:pPr>
        <w:pStyle w:val="BodyText"/>
      </w:pPr>
    </w:p>
    <w:sdt>
      <w:sdtPr>
        <w:id w:val="-1980290575"/>
        <w:docPartObj>
          <w:docPartGallery w:val="Table of Contents"/>
          <w:docPartUnique/>
        </w:docPartObj>
      </w:sdtPr>
      <w:sdtEndPr>
        <w:rPr>
          <w:b/>
          <w:bCs/>
          <w:noProof/>
        </w:rPr>
      </w:sdtEndPr>
      <w:sdtContent>
        <w:p w14:paraId="4C7E4E84" w14:textId="7C9D98CE" w:rsidR="00596ADE" w:rsidRPr="008D6308" w:rsidRDefault="00596ADE">
          <w:r w:rsidRPr="008D6308">
            <w:t>Table of Contents</w:t>
          </w:r>
        </w:p>
        <w:p w14:paraId="19A02A6D" w14:textId="217E177C" w:rsidR="00A30617" w:rsidRDefault="00596ADE">
          <w:pPr>
            <w:pStyle w:val="TOC1"/>
            <w:tabs>
              <w:tab w:val="right" w:leader="dot" w:pos="10790"/>
            </w:tabs>
            <w:rPr>
              <w:rFonts w:eastAsiaTheme="minorEastAsia"/>
              <w:noProof/>
              <w:sz w:val="22"/>
              <w:szCs w:val="20"/>
              <w:lang w:bidi="hi-IN"/>
            </w:rPr>
          </w:pPr>
          <w:r w:rsidRPr="008D6308">
            <w:fldChar w:fldCharType="begin"/>
          </w:r>
          <w:r w:rsidRPr="008D6308">
            <w:instrText xml:space="preserve"> TOC \o "1-3" \h \z \u </w:instrText>
          </w:r>
          <w:r w:rsidRPr="008D6308">
            <w:fldChar w:fldCharType="separate"/>
          </w:r>
          <w:hyperlink w:anchor="_Toc244029057" w:history="1">
            <w:r w:rsidR="00A30617" w:rsidRPr="00D11CAF">
              <w:rPr>
                <w:rStyle w:val="Hyperlink"/>
                <w:noProof/>
              </w:rPr>
              <w:t>1. Day 1 - Dataset Inventory and Initial Validation</w:t>
            </w:r>
            <w:r w:rsidR="00A30617">
              <w:rPr>
                <w:noProof/>
                <w:webHidden/>
              </w:rPr>
              <w:tab/>
            </w:r>
            <w:r w:rsidR="00A30617">
              <w:rPr>
                <w:noProof/>
                <w:webHidden/>
              </w:rPr>
              <w:fldChar w:fldCharType="begin"/>
            </w:r>
            <w:r w:rsidR="00A30617">
              <w:rPr>
                <w:noProof/>
                <w:webHidden/>
              </w:rPr>
              <w:instrText xml:space="preserve"> PAGEREF _Toc244029057 \h </w:instrText>
            </w:r>
            <w:r w:rsidR="00A30617">
              <w:rPr>
                <w:noProof/>
                <w:webHidden/>
              </w:rPr>
            </w:r>
            <w:r w:rsidR="00A30617">
              <w:rPr>
                <w:noProof/>
                <w:webHidden/>
              </w:rPr>
              <w:fldChar w:fldCharType="separate"/>
            </w:r>
            <w:r w:rsidR="00A30617">
              <w:rPr>
                <w:noProof/>
                <w:webHidden/>
              </w:rPr>
              <w:t>2</w:t>
            </w:r>
            <w:r w:rsidR="00A30617">
              <w:rPr>
                <w:noProof/>
                <w:webHidden/>
              </w:rPr>
              <w:fldChar w:fldCharType="end"/>
            </w:r>
          </w:hyperlink>
        </w:p>
        <w:p w14:paraId="308853FE" w14:textId="4D1EC185" w:rsidR="00A30617" w:rsidRDefault="00A30617">
          <w:pPr>
            <w:pStyle w:val="TOC1"/>
            <w:tabs>
              <w:tab w:val="right" w:leader="dot" w:pos="10790"/>
            </w:tabs>
            <w:rPr>
              <w:rFonts w:eastAsiaTheme="minorEastAsia"/>
              <w:noProof/>
              <w:sz w:val="22"/>
              <w:szCs w:val="20"/>
              <w:lang w:bidi="hi-IN"/>
            </w:rPr>
          </w:pPr>
          <w:hyperlink w:anchor="_Toc244029058" w:history="1">
            <w:r w:rsidRPr="00D11CAF">
              <w:rPr>
                <w:rStyle w:val="Hyperlink"/>
                <w:noProof/>
              </w:rPr>
              <w:t>3. Day 3 - SQL Business Analysis &amp; Customer Intelligence</w:t>
            </w:r>
            <w:r>
              <w:rPr>
                <w:noProof/>
                <w:webHidden/>
              </w:rPr>
              <w:tab/>
            </w:r>
            <w:r>
              <w:rPr>
                <w:noProof/>
                <w:webHidden/>
              </w:rPr>
              <w:fldChar w:fldCharType="begin"/>
            </w:r>
            <w:r>
              <w:rPr>
                <w:noProof/>
                <w:webHidden/>
              </w:rPr>
              <w:instrText xml:space="preserve"> PAGEREF _Toc244029058 \h </w:instrText>
            </w:r>
            <w:r>
              <w:rPr>
                <w:noProof/>
                <w:webHidden/>
              </w:rPr>
            </w:r>
            <w:r>
              <w:rPr>
                <w:noProof/>
                <w:webHidden/>
              </w:rPr>
              <w:fldChar w:fldCharType="separate"/>
            </w:r>
            <w:r>
              <w:rPr>
                <w:noProof/>
                <w:webHidden/>
              </w:rPr>
              <w:t>5</w:t>
            </w:r>
            <w:r>
              <w:rPr>
                <w:noProof/>
                <w:webHidden/>
              </w:rPr>
              <w:fldChar w:fldCharType="end"/>
            </w:r>
          </w:hyperlink>
        </w:p>
        <w:p w14:paraId="790AFA2E" w14:textId="49CF542F" w:rsidR="00A30617" w:rsidRDefault="00A30617">
          <w:pPr>
            <w:pStyle w:val="TOC1"/>
            <w:tabs>
              <w:tab w:val="right" w:leader="dot" w:pos="10790"/>
            </w:tabs>
            <w:rPr>
              <w:rFonts w:eastAsiaTheme="minorEastAsia"/>
              <w:noProof/>
              <w:sz w:val="22"/>
              <w:szCs w:val="20"/>
              <w:lang w:bidi="hi-IN"/>
            </w:rPr>
          </w:pPr>
          <w:hyperlink w:anchor="_Toc244029059" w:history="1">
            <w:r w:rsidRPr="00D11CAF">
              <w:rPr>
                <w:rStyle w:val="Hyperlink"/>
                <w:noProof/>
              </w:rPr>
              <w:t>4. Day 4 - Seller Performance Analysis</w:t>
            </w:r>
            <w:r>
              <w:rPr>
                <w:noProof/>
                <w:webHidden/>
              </w:rPr>
              <w:tab/>
            </w:r>
            <w:r>
              <w:rPr>
                <w:noProof/>
                <w:webHidden/>
              </w:rPr>
              <w:fldChar w:fldCharType="begin"/>
            </w:r>
            <w:r>
              <w:rPr>
                <w:noProof/>
                <w:webHidden/>
              </w:rPr>
              <w:instrText xml:space="preserve"> PAGEREF _Toc244029059 \h </w:instrText>
            </w:r>
            <w:r>
              <w:rPr>
                <w:noProof/>
                <w:webHidden/>
              </w:rPr>
            </w:r>
            <w:r>
              <w:rPr>
                <w:noProof/>
                <w:webHidden/>
              </w:rPr>
              <w:fldChar w:fldCharType="separate"/>
            </w:r>
            <w:r>
              <w:rPr>
                <w:noProof/>
                <w:webHidden/>
              </w:rPr>
              <w:t>6</w:t>
            </w:r>
            <w:r>
              <w:rPr>
                <w:noProof/>
                <w:webHidden/>
              </w:rPr>
              <w:fldChar w:fldCharType="end"/>
            </w:r>
          </w:hyperlink>
        </w:p>
        <w:p w14:paraId="352CBEC8" w14:textId="6F2C5452" w:rsidR="00A30617" w:rsidRDefault="00A30617">
          <w:pPr>
            <w:pStyle w:val="TOC1"/>
            <w:tabs>
              <w:tab w:val="right" w:leader="dot" w:pos="10790"/>
            </w:tabs>
            <w:rPr>
              <w:rFonts w:eastAsiaTheme="minorEastAsia"/>
              <w:noProof/>
              <w:sz w:val="22"/>
              <w:szCs w:val="20"/>
              <w:lang w:bidi="hi-IN"/>
            </w:rPr>
          </w:pPr>
          <w:hyperlink w:anchor="_Toc244029060" w:history="1">
            <w:r w:rsidRPr="00D11CAF">
              <w:rPr>
                <w:rStyle w:val="Hyperlink"/>
                <w:noProof/>
              </w:rPr>
              <w:t>5. Day 5 - Geographic Analysis</w:t>
            </w:r>
            <w:r>
              <w:rPr>
                <w:noProof/>
                <w:webHidden/>
              </w:rPr>
              <w:tab/>
            </w:r>
            <w:r>
              <w:rPr>
                <w:noProof/>
                <w:webHidden/>
              </w:rPr>
              <w:fldChar w:fldCharType="begin"/>
            </w:r>
            <w:r>
              <w:rPr>
                <w:noProof/>
                <w:webHidden/>
              </w:rPr>
              <w:instrText xml:space="preserve"> PAGEREF _Toc244029060 \h </w:instrText>
            </w:r>
            <w:r>
              <w:rPr>
                <w:noProof/>
                <w:webHidden/>
              </w:rPr>
            </w:r>
            <w:r>
              <w:rPr>
                <w:noProof/>
                <w:webHidden/>
              </w:rPr>
              <w:fldChar w:fldCharType="separate"/>
            </w:r>
            <w:r>
              <w:rPr>
                <w:noProof/>
                <w:webHidden/>
              </w:rPr>
              <w:t>7</w:t>
            </w:r>
            <w:r>
              <w:rPr>
                <w:noProof/>
                <w:webHidden/>
              </w:rPr>
              <w:fldChar w:fldCharType="end"/>
            </w:r>
          </w:hyperlink>
        </w:p>
        <w:p w14:paraId="109FD31B" w14:textId="03434E89" w:rsidR="00A30617" w:rsidRDefault="00A30617">
          <w:pPr>
            <w:pStyle w:val="TOC1"/>
            <w:tabs>
              <w:tab w:val="right" w:leader="dot" w:pos="10790"/>
            </w:tabs>
            <w:rPr>
              <w:rFonts w:eastAsiaTheme="minorEastAsia"/>
              <w:noProof/>
              <w:sz w:val="22"/>
              <w:szCs w:val="20"/>
              <w:lang w:bidi="hi-IN"/>
            </w:rPr>
          </w:pPr>
          <w:hyperlink w:anchor="_Toc244029061" w:history="1">
            <w:r w:rsidRPr="00D11CAF">
              <w:rPr>
                <w:rStyle w:val="Hyperlink"/>
                <w:noProof/>
              </w:rPr>
              <w:t>6. Day 6 - Customer Purchasing Behavior &amp; Order Value Analysis</w:t>
            </w:r>
            <w:r>
              <w:rPr>
                <w:noProof/>
                <w:webHidden/>
              </w:rPr>
              <w:tab/>
            </w:r>
            <w:r>
              <w:rPr>
                <w:noProof/>
                <w:webHidden/>
              </w:rPr>
              <w:fldChar w:fldCharType="begin"/>
            </w:r>
            <w:r>
              <w:rPr>
                <w:noProof/>
                <w:webHidden/>
              </w:rPr>
              <w:instrText xml:space="preserve"> PAGEREF _Toc244029061 \h </w:instrText>
            </w:r>
            <w:r>
              <w:rPr>
                <w:noProof/>
                <w:webHidden/>
              </w:rPr>
            </w:r>
            <w:r>
              <w:rPr>
                <w:noProof/>
                <w:webHidden/>
              </w:rPr>
              <w:fldChar w:fldCharType="separate"/>
            </w:r>
            <w:r>
              <w:rPr>
                <w:noProof/>
                <w:webHidden/>
              </w:rPr>
              <w:t>8</w:t>
            </w:r>
            <w:r>
              <w:rPr>
                <w:noProof/>
                <w:webHidden/>
              </w:rPr>
              <w:fldChar w:fldCharType="end"/>
            </w:r>
          </w:hyperlink>
        </w:p>
        <w:p w14:paraId="5E725B1E" w14:textId="43D1030E" w:rsidR="00A30617" w:rsidRDefault="00A30617">
          <w:pPr>
            <w:pStyle w:val="TOC1"/>
            <w:tabs>
              <w:tab w:val="right" w:leader="dot" w:pos="10790"/>
            </w:tabs>
            <w:rPr>
              <w:rFonts w:eastAsiaTheme="minorEastAsia"/>
              <w:noProof/>
              <w:sz w:val="22"/>
              <w:szCs w:val="20"/>
              <w:lang w:bidi="hi-IN"/>
            </w:rPr>
          </w:pPr>
          <w:hyperlink w:anchor="_Toc244029062" w:history="1">
            <w:r w:rsidRPr="00D11CAF">
              <w:rPr>
                <w:rStyle w:val="Hyperlink"/>
                <w:rFonts w:ascii="Cambria" w:hAnsi="Cambria"/>
                <w:noProof/>
              </w:rPr>
              <w:t>7. Day 7 – Revenue &amp; Order Analysis — Validation and Reconciliation</w:t>
            </w:r>
            <w:r>
              <w:rPr>
                <w:noProof/>
                <w:webHidden/>
              </w:rPr>
              <w:tab/>
            </w:r>
            <w:r>
              <w:rPr>
                <w:noProof/>
                <w:webHidden/>
              </w:rPr>
              <w:fldChar w:fldCharType="begin"/>
            </w:r>
            <w:r>
              <w:rPr>
                <w:noProof/>
                <w:webHidden/>
              </w:rPr>
              <w:instrText xml:space="preserve"> PAGEREF _Toc244029062 \h </w:instrText>
            </w:r>
            <w:r>
              <w:rPr>
                <w:noProof/>
                <w:webHidden/>
              </w:rPr>
            </w:r>
            <w:r>
              <w:rPr>
                <w:noProof/>
                <w:webHidden/>
              </w:rPr>
              <w:fldChar w:fldCharType="separate"/>
            </w:r>
            <w:r>
              <w:rPr>
                <w:noProof/>
                <w:webHidden/>
              </w:rPr>
              <w:t>10</w:t>
            </w:r>
            <w:r>
              <w:rPr>
                <w:noProof/>
                <w:webHidden/>
              </w:rPr>
              <w:fldChar w:fldCharType="end"/>
            </w:r>
          </w:hyperlink>
        </w:p>
        <w:p w14:paraId="641E8376" w14:textId="53C71653" w:rsidR="00A30617" w:rsidRDefault="00A30617">
          <w:pPr>
            <w:pStyle w:val="TOC1"/>
            <w:tabs>
              <w:tab w:val="right" w:leader="dot" w:pos="10790"/>
            </w:tabs>
            <w:rPr>
              <w:rFonts w:eastAsiaTheme="minorEastAsia"/>
              <w:noProof/>
              <w:sz w:val="22"/>
              <w:szCs w:val="20"/>
              <w:lang w:bidi="hi-IN"/>
            </w:rPr>
          </w:pPr>
          <w:hyperlink w:anchor="_Toc244029063" w:history="1">
            <w:r w:rsidRPr="00D11CAF">
              <w:rPr>
                <w:rStyle w:val="Hyperlink"/>
                <w:noProof/>
              </w:rPr>
              <w:t>8. Day 8 — Repeat-Purchase Analysis</w:t>
            </w:r>
            <w:r>
              <w:rPr>
                <w:noProof/>
                <w:webHidden/>
              </w:rPr>
              <w:tab/>
            </w:r>
            <w:r>
              <w:rPr>
                <w:noProof/>
                <w:webHidden/>
              </w:rPr>
              <w:fldChar w:fldCharType="begin"/>
            </w:r>
            <w:r>
              <w:rPr>
                <w:noProof/>
                <w:webHidden/>
              </w:rPr>
              <w:instrText xml:space="preserve"> PAGEREF _Toc244029063 \h </w:instrText>
            </w:r>
            <w:r>
              <w:rPr>
                <w:noProof/>
                <w:webHidden/>
              </w:rPr>
            </w:r>
            <w:r>
              <w:rPr>
                <w:noProof/>
                <w:webHidden/>
              </w:rPr>
              <w:fldChar w:fldCharType="separate"/>
            </w:r>
            <w:r>
              <w:rPr>
                <w:noProof/>
                <w:webHidden/>
              </w:rPr>
              <w:t>11</w:t>
            </w:r>
            <w:r>
              <w:rPr>
                <w:noProof/>
                <w:webHidden/>
              </w:rPr>
              <w:fldChar w:fldCharType="end"/>
            </w:r>
          </w:hyperlink>
        </w:p>
        <w:p w14:paraId="01A61F7C" w14:textId="2B73D8E5" w:rsidR="00A30617" w:rsidRDefault="00A30617">
          <w:pPr>
            <w:pStyle w:val="TOC1"/>
            <w:tabs>
              <w:tab w:val="right" w:leader="dot" w:pos="10790"/>
            </w:tabs>
            <w:rPr>
              <w:rFonts w:eastAsiaTheme="minorEastAsia"/>
              <w:noProof/>
              <w:sz w:val="22"/>
              <w:szCs w:val="20"/>
              <w:lang w:bidi="hi-IN"/>
            </w:rPr>
          </w:pPr>
          <w:hyperlink w:anchor="_Toc244029064" w:history="1">
            <w:r w:rsidRPr="00D11CAF">
              <w:rPr>
                <w:rStyle w:val="Hyperlink"/>
                <w:noProof/>
              </w:rPr>
              <w:t>9. Day 9 — Repeat-Purchase Timing Analysis</w:t>
            </w:r>
            <w:r>
              <w:rPr>
                <w:noProof/>
                <w:webHidden/>
              </w:rPr>
              <w:tab/>
            </w:r>
            <w:r>
              <w:rPr>
                <w:noProof/>
                <w:webHidden/>
              </w:rPr>
              <w:fldChar w:fldCharType="begin"/>
            </w:r>
            <w:r>
              <w:rPr>
                <w:noProof/>
                <w:webHidden/>
              </w:rPr>
              <w:instrText xml:space="preserve"> PAGEREF _Toc244029064 \h </w:instrText>
            </w:r>
            <w:r>
              <w:rPr>
                <w:noProof/>
                <w:webHidden/>
              </w:rPr>
            </w:r>
            <w:r>
              <w:rPr>
                <w:noProof/>
                <w:webHidden/>
              </w:rPr>
              <w:fldChar w:fldCharType="separate"/>
            </w:r>
            <w:r>
              <w:rPr>
                <w:noProof/>
                <w:webHidden/>
              </w:rPr>
              <w:t>12</w:t>
            </w:r>
            <w:r>
              <w:rPr>
                <w:noProof/>
                <w:webHidden/>
              </w:rPr>
              <w:fldChar w:fldCharType="end"/>
            </w:r>
          </w:hyperlink>
        </w:p>
        <w:p w14:paraId="5D1294D0" w14:textId="2AE5D814" w:rsidR="00A30617" w:rsidRDefault="00A30617">
          <w:pPr>
            <w:pStyle w:val="TOC1"/>
            <w:tabs>
              <w:tab w:val="right" w:leader="dot" w:pos="10790"/>
            </w:tabs>
            <w:rPr>
              <w:rFonts w:eastAsiaTheme="minorEastAsia"/>
              <w:noProof/>
              <w:sz w:val="22"/>
              <w:szCs w:val="20"/>
              <w:lang w:bidi="hi-IN"/>
            </w:rPr>
          </w:pPr>
          <w:hyperlink w:anchor="_Toc244029065" w:history="1">
            <w:r w:rsidRPr="00D11CAF">
              <w:rPr>
                <w:rStyle w:val="Hyperlink"/>
                <w:noProof/>
              </w:rPr>
              <w:t>10. Day 10 — Customer Intelligence Consolidation</w:t>
            </w:r>
            <w:r>
              <w:rPr>
                <w:noProof/>
                <w:webHidden/>
              </w:rPr>
              <w:tab/>
            </w:r>
            <w:r>
              <w:rPr>
                <w:noProof/>
                <w:webHidden/>
              </w:rPr>
              <w:fldChar w:fldCharType="begin"/>
            </w:r>
            <w:r>
              <w:rPr>
                <w:noProof/>
                <w:webHidden/>
              </w:rPr>
              <w:instrText xml:space="preserve"> PAGEREF _Toc244029065 \h </w:instrText>
            </w:r>
            <w:r>
              <w:rPr>
                <w:noProof/>
                <w:webHidden/>
              </w:rPr>
            </w:r>
            <w:r>
              <w:rPr>
                <w:noProof/>
                <w:webHidden/>
              </w:rPr>
              <w:fldChar w:fldCharType="separate"/>
            </w:r>
            <w:r>
              <w:rPr>
                <w:noProof/>
                <w:webHidden/>
              </w:rPr>
              <w:t>14</w:t>
            </w:r>
            <w:r>
              <w:rPr>
                <w:noProof/>
                <w:webHidden/>
              </w:rPr>
              <w:fldChar w:fldCharType="end"/>
            </w:r>
          </w:hyperlink>
        </w:p>
        <w:p w14:paraId="2CE3D551" w14:textId="23343920" w:rsidR="00A30617" w:rsidRDefault="00A30617">
          <w:pPr>
            <w:pStyle w:val="TOC1"/>
            <w:tabs>
              <w:tab w:val="right" w:leader="dot" w:pos="10790"/>
            </w:tabs>
            <w:rPr>
              <w:rFonts w:eastAsiaTheme="minorEastAsia"/>
              <w:noProof/>
              <w:sz w:val="22"/>
              <w:szCs w:val="20"/>
              <w:lang w:bidi="hi-IN"/>
            </w:rPr>
          </w:pPr>
          <w:hyperlink w:anchor="_Toc244029066" w:history="1">
            <w:r w:rsidRPr="00D11CAF">
              <w:rPr>
                <w:rStyle w:val="Hyperlink"/>
                <w:noProof/>
              </w:rPr>
              <w:t>11. Day 11 — Statistical Investigation and Analytics Evidence</w:t>
            </w:r>
            <w:r>
              <w:rPr>
                <w:noProof/>
                <w:webHidden/>
              </w:rPr>
              <w:tab/>
            </w:r>
            <w:r>
              <w:rPr>
                <w:noProof/>
                <w:webHidden/>
              </w:rPr>
              <w:fldChar w:fldCharType="begin"/>
            </w:r>
            <w:r>
              <w:rPr>
                <w:noProof/>
                <w:webHidden/>
              </w:rPr>
              <w:instrText xml:space="preserve"> PAGEREF _Toc244029066 \h </w:instrText>
            </w:r>
            <w:r>
              <w:rPr>
                <w:noProof/>
                <w:webHidden/>
              </w:rPr>
            </w:r>
            <w:r>
              <w:rPr>
                <w:noProof/>
                <w:webHidden/>
              </w:rPr>
              <w:fldChar w:fldCharType="separate"/>
            </w:r>
            <w:r>
              <w:rPr>
                <w:noProof/>
                <w:webHidden/>
              </w:rPr>
              <w:t>15</w:t>
            </w:r>
            <w:r>
              <w:rPr>
                <w:noProof/>
                <w:webHidden/>
              </w:rPr>
              <w:fldChar w:fldCharType="end"/>
            </w:r>
          </w:hyperlink>
        </w:p>
        <w:p w14:paraId="3B7B5CFE" w14:textId="54F87B88" w:rsidR="00A30617" w:rsidRDefault="00A30617">
          <w:pPr>
            <w:pStyle w:val="TOC1"/>
            <w:tabs>
              <w:tab w:val="right" w:leader="dot" w:pos="10790"/>
            </w:tabs>
            <w:rPr>
              <w:rFonts w:eastAsiaTheme="minorEastAsia"/>
              <w:noProof/>
              <w:sz w:val="22"/>
              <w:szCs w:val="20"/>
              <w:lang w:bidi="hi-IN"/>
            </w:rPr>
          </w:pPr>
          <w:hyperlink w:anchor="_Toc244029067" w:history="1">
            <w:r w:rsidRPr="00D11CAF">
              <w:rPr>
                <w:rStyle w:val="Hyperlink"/>
                <w:noProof/>
              </w:rPr>
              <w:t>12. Day 12 — Data Quality, Reconciliation and Evidence Check</w:t>
            </w:r>
            <w:r>
              <w:rPr>
                <w:noProof/>
                <w:webHidden/>
              </w:rPr>
              <w:tab/>
            </w:r>
            <w:r>
              <w:rPr>
                <w:noProof/>
                <w:webHidden/>
              </w:rPr>
              <w:fldChar w:fldCharType="begin"/>
            </w:r>
            <w:r>
              <w:rPr>
                <w:noProof/>
                <w:webHidden/>
              </w:rPr>
              <w:instrText xml:space="preserve"> PAGEREF _Toc244029067 \h </w:instrText>
            </w:r>
            <w:r>
              <w:rPr>
                <w:noProof/>
                <w:webHidden/>
              </w:rPr>
            </w:r>
            <w:r>
              <w:rPr>
                <w:noProof/>
                <w:webHidden/>
              </w:rPr>
              <w:fldChar w:fldCharType="separate"/>
            </w:r>
            <w:r>
              <w:rPr>
                <w:noProof/>
                <w:webHidden/>
              </w:rPr>
              <w:t>16</w:t>
            </w:r>
            <w:r>
              <w:rPr>
                <w:noProof/>
                <w:webHidden/>
              </w:rPr>
              <w:fldChar w:fldCharType="end"/>
            </w:r>
          </w:hyperlink>
        </w:p>
        <w:p w14:paraId="06AB4A94" w14:textId="367683AB" w:rsidR="00A30617" w:rsidRDefault="00A30617">
          <w:pPr>
            <w:pStyle w:val="TOC1"/>
            <w:tabs>
              <w:tab w:val="right" w:leader="dot" w:pos="10790"/>
            </w:tabs>
            <w:rPr>
              <w:rFonts w:eastAsiaTheme="minorEastAsia"/>
              <w:noProof/>
              <w:sz w:val="22"/>
              <w:szCs w:val="20"/>
              <w:lang w:bidi="hi-IN"/>
            </w:rPr>
          </w:pPr>
          <w:hyperlink w:anchor="_Toc244029068" w:history="1">
            <w:r w:rsidRPr="00D11CAF">
              <w:rPr>
                <w:rStyle w:val="Hyperlink"/>
                <w:noProof/>
              </w:rPr>
              <w:t>13. Day 13 — Power BI Data Model and Executive Overview</w:t>
            </w:r>
            <w:r>
              <w:rPr>
                <w:noProof/>
                <w:webHidden/>
              </w:rPr>
              <w:tab/>
            </w:r>
            <w:r>
              <w:rPr>
                <w:noProof/>
                <w:webHidden/>
              </w:rPr>
              <w:fldChar w:fldCharType="begin"/>
            </w:r>
            <w:r>
              <w:rPr>
                <w:noProof/>
                <w:webHidden/>
              </w:rPr>
              <w:instrText xml:space="preserve"> PAGEREF _Toc244029068 \h </w:instrText>
            </w:r>
            <w:r>
              <w:rPr>
                <w:noProof/>
                <w:webHidden/>
              </w:rPr>
            </w:r>
            <w:r>
              <w:rPr>
                <w:noProof/>
                <w:webHidden/>
              </w:rPr>
              <w:fldChar w:fldCharType="separate"/>
            </w:r>
            <w:r>
              <w:rPr>
                <w:noProof/>
                <w:webHidden/>
              </w:rPr>
              <w:t>18</w:t>
            </w:r>
            <w:r>
              <w:rPr>
                <w:noProof/>
                <w:webHidden/>
              </w:rPr>
              <w:fldChar w:fldCharType="end"/>
            </w:r>
          </w:hyperlink>
        </w:p>
        <w:p w14:paraId="7458BC1F" w14:textId="03071893" w:rsidR="00A30617" w:rsidRDefault="00A30617">
          <w:pPr>
            <w:pStyle w:val="TOC1"/>
            <w:tabs>
              <w:tab w:val="right" w:leader="dot" w:pos="10790"/>
            </w:tabs>
            <w:rPr>
              <w:rFonts w:eastAsiaTheme="minorEastAsia"/>
              <w:noProof/>
              <w:sz w:val="22"/>
              <w:szCs w:val="20"/>
              <w:lang w:bidi="hi-IN"/>
            </w:rPr>
          </w:pPr>
          <w:hyperlink w:anchor="_Toc244029069" w:history="1">
            <w:r w:rsidRPr="00D11CAF">
              <w:rPr>
                <w:rStyle w:val="Hyperlink"/>
                <w:noProof/>
              </w:rPr>
              <w:t>14. Day 14 — Revenue, Product and Customer Intelligence Dashboards</w:t>
            </w:r>
            <w:r>
              <w:rPr>
                <w:noProof/>
                <w:webHidden/>
              </w:rPr>
              <w:tab/>
            </w:r>
            <w:r>
              <w:rPr>
                <w:noProof/>
                <w:webHidden/>
              </w:rPr>
              <w:fldChar w:fldCharType="begin"/>
            </w:r>
            <w:r>
              <w:rPr>
                <w:noProof/>
                <w:webHidden/>
              </w:rPr>
              <w:instrText xml:space="preserve"> PAGEREF _Toc244029069 \h </w:instrText>
            </w:r>
            <w:r>
              <w:rPr>
                <w:noProof/>
                <w:webHidden/>
              </w:rPr>
            </w:r>
            <w:r>
              <w:rPr>
                <w:noProof/>
                <w:webHidden/>
              </w:rPr>
              <w:fldChar w:fldCharType="separate"/>
            </w:r>
            <w:r>
              <w:rPr>
                <w:noProof/>
                <w:webHidden/>
              </w:rPr>
              <w:t>19</w:t>
            </w:r>
            <w:r>
              <w:rPr>
                <w:noProof/>
                <w:webHidden/>
              </w:rPr>
              <w:fldChar w:fldCharType="end"/>
            </w:r>
          </w:hyperlink>
        </w:p>
        <w:p w14:paraId="0B35DF7C" w14:textId="260CBB7E" w:rsidR="00A30617" w:rsidRDefault="00A30617">
          <w:pPr>
            <w:pStyle w:val="TOC1"/>
            <w:tabs>
              <w:tab w:val="right" w:leader="dot" w:pos="10790"/>
            </w:tabs>
            <w:rPr>
              <w:rFonts w:eastAsiaTheme="minorEastAsia"/>
              <w:noProof/>
              <w:sz w:val="22"/>
              <w:szCs w:val="20"/>
              <w:lang w:bidi="hi-IN"/>
            </w:rPr>
          </w:pPr>
          <w:hyperlink w:anchor="_Toc244029070" w:history="1">
            <w:r w:rsidRPr="00D11CAF">
              <w:rPr>
                <w:rStyle w:val="Hyperlink"/>
                <w:noProof/>
              </w:rPr>
              <w:t>15. Day 15 — Delivery, Category Performance and Core Dashboard Release</w:t>
            </w:r>
            <w:r>
              <w:rPr>
                <w:noProof/>
                <w:webHidden/>
              </w:rPr>
              <w:tab/>
            </w:r>
            <w:r>
              <w:rPr>
                <w:noProof/>
                <w:webHidden/>
              </w:rPr>
              <w:fldChar w:fldCharType="begin"/>
            </w:r>
            <w:r>
              <w:rPr>
                <w:noProof/>
                <w:webHidden/>
              </w:rPr>
              <w:instrText xml:space="preserve"> PAGEREF _Toc244029070 \h </w:instrText>
            </w:r>
            <w:r>
              <w:rPr>
                <w:noProof/>
                <w:webHidden/>
              </w:rPr>
            </w:r>
            <w:r>
              <w:rPr>
                <w:noProof/>
                <w:webHidden/>
              </w:rPr>
              <w:fldChar w:fldCharType="separate"/>
            </w:r>
            <w:r>
              <w:rPr>
                <w:noProof/>
                <w:webHidden/>
              </w:rPr>
              <w:t>20</w:t>
            </w:r>
            <w:r>
              <w:rPr>
                <w:noProof/>
                <w:webHidden/>
              </w:rPr>
              <w:fldChar w:fldCharType="end"/>
            </w:r>
          </w:hyperlink>
        </w:p>
        <w:p w14:paraId="2CCB5304" w14:textId="7658A9B7" w:rsidR="00A30617" w:rsidRDefault="00A30617">
          <w:pPr>
            <w:pStyle w:val="TOC1"/>
            <w:tabs>
              <w:tab w:val="right" w:leader="dot" w:pos="10790"/>
            </w:tabs>
            <w:rPr>
              <w:rFonts w:eastAsiaTheme="minorEastAsia"/>
              <w:noProof/>
              <w:sz w:val="22"/>
              <w:szCs w:val="20"/>
              <w:lang w:bidi="hi-IN"/>
            </w:rPr>
          </w:pPr>
          <w:hyperlink w:anchor="_Toc244029071" w:history="1">
            <w:r w:rsidRPr="00D11CAF">
              <w:rPr>
                <w:rStyle w:val="Hyperlink"/>
                <w:noProof/>
              </w:rPr>
              <w:t>16. Day 16-18 — Technical Polish and Analytics Consistency</w:t>
            </w:r>
            <w:r>
              <w:rPr>
                <w:noProof/>
                <w:webHidden/>
              </w:rPr>
              <w:tab/>
            </w:r>
            <w:r>
              <w:rPr>
                <w:noProof/>
                <w:webHidden/>
              </w:rPr>
              <w:fldChar w:fldCharType="begin"/>
            </w:r>
            <w:r>
              <w:rPr>
                <w:noProof/>
                <w:webHidden/>
              </w:rPr>
              <w:instrText xml:space="preserve"> PAGEREF _Toc244029071 \h </w:instrText>
            </w:r>
            <w:r>
              <w:rPr>
                <w:noProof/>
                <w:webHidden/>
              </w:rPr>
            </w:r>
            <w:r>
              <w:rPr>
                <w:noProof/>
                <w:webHidden/>
              </w:rPr>
              <w:fldChar w:fldCharType="separate"/>
            </w:r>
            <w:r>
              <w:rPr>
                <w:noProof/>
                <w:webHidden/>
              </w:rPr>
              <w:t>22</w:t>
            </w:r>
            <w:r>
              <w:rPr>
                <w:noProof/>
                <w:webHidden/>
              </w:rPr>
              <w:fldChar w:fldCharType="end"/>
            </w:r>
          </w:hyperlink>
        </w:p>
        <w:p w14:paraId="0F3C986C" w14:textId="4696582D" w:rsidR="00A30617" w:rsidRDefault="00A30617">
          <w:pPr>
            <w:pStyle w:val="TOC1"/>
            <w:tabs>
              <w:tab w:val="right" w:leader="dot" w:pos="10790"/>
            </w:tabs>
            <w:rPr>
              <w:rFonts w:eastAsiaTheme="minorEastAsia"/>
              <w:noProof/>
              <w:sz w:val="22"/>
              <w:szCs w:val="20"/>
              <w:lang w:bidi="hi-IN"/>
            </w:rPr>
          </w:pPr>
          <w:hyperlink w:anchor="_Toc244029072" w:history="1">
            <w:r w:rsidRPr="00D11CAF">
              <w:rPr>
                <w:rStyle w:val="Hyperlink"/>
                <w:noProof/>
              </w:rPr>
              <w:t>17. Day 19-20 — Documentation, Findings and Interview Preparation</w:t>
            </w:r>
            <w:r>
              <w:rPr>
                <w:noProof/>
                <w:webHidden/>
              </w:rPr>
              <w:tab/>
            </w:r>
            <w:r>
              <w:rPr>
                <w:noProof/>
                <w:webHidden/>
              </w:rPr>
              <w:fldChar w:fldCharType="begin"/>
            </w:r>
            <w:r>
              <w:rPr>
                <w:noProof/>
                <w:webHidden/>
              </w:rPr>
              <w:instrText xml:space="preserve"> PAGEREF _Toc244029072 \h </w:instrText>
            </w:r>
            <w:r>
              <w:rPr>
                <w:noProof/>
                <w:webHidden/>
              </w:rPr>
            </w:r>
            <w:r>
              <w:rPr>
                <w:noProof/>
                <w:webHidden/>
              </w:rPr>
              <w:fldChar w:fldCharType="separate"/>
            </w:r>
            <w:r>
              <w:rPr>
                <w:noProof/>
                <w:webHidden/>
              </w:rPr>
              <w:t>23</w:t>
            </w:r>
            <w:r>
              <w:rPr>
                <w:noProof/>
                <w:webHidden/>
              </w:rPr>
              <w:fldChar w:fldCharType="end"/>
            </w:r>
          </w:hyperlink>
        </w:p>
        <w:p w14:paraId="22B02427" w14:textId="15FDA070" w:rsidR="00A30617" w:rsidRDefault="00A30617">
          <w:pPr>
            <w:pStyle w:val="TOC1"/>
            <w:tabs>
              <w:tab w:val="right" w:leader="dot" w:pos="10790"/>
            </w:tabs>
            <w:rPr>
              <w:rFonts w:eastAsiaTheme="minorEastAsia"/>
              <w:noProof/>
              <w:sz w:val="22"/>
              <w:szCs w:val="20"/>
              <w:lang w:bidi="hi-IN"/>
            </w:rPr>
          </w:pPr>
          <w:hyperlink w:anchor="_Toc244029073" w:history="1">
            <w:r w:rsidRPr="00D11CAF">
              <w:rPr>
                <w:rStyle w:val="Hyperlink"/>
                <w:noProof/>
              </w:rPr>
              <w:t>18. Project Documentation and Review Summary</w:t>
            </w:r>
            <w:r>
              <w:rPr>
                <w:noProof/>
                <w:webHidden/>
              </w:rPr>
              <w:tab/>
            </w:r>
            <w:r>
              <w:rPr>
                <w:noProof/>
                <w:webHidden/>
              </w:rPr>
              <w:fldChar w:fldCharType="begin"/>
            </w:r>
            <w:r>
              <w:rPr>
                <w:noProof/>
                <w:webHidden/>
              </w:rPr>
              <w:instrText xml:space="preserve"> PAGEREF _Toc244029073 \h </w:instrText>
            </w:r>
            <w:r>
              <w:rPr>
                <w:noProof/>
                <w:webHidden/>
              </w:rPr>
            </w:r>
            <w:r>
              <w:rPr>
                <w:noProof/>
                <w:webHidden/>
              </w:rPr>
              <w:fldChar w:fldCharType="separate"/>
            </w:r>
            <w:r>
              <w:rPr>
                <w:noProof/>
                <w:webHidden/>
              </w:rPr>
              <w:t>24</w:t>
            </w:r>
            <w:r>
              <w:rPr>
                <w:noProof/>
                <w:webHidden/>
              </w:rPr>
              <w:fldChar w:fldCharType="end"/>
            </w:r>
          </w:hyperlink>
        </w:p>
        <w:p w14:paraId="436D33A2" w14:textId="5A67B97E" w:rsidR="00B4577A" w:rsidRPr="008D6308" w:rsidRDefault="00596ADE" w:rsidP="00B4577A">
          <w:pPr>
            <w:rPr>
              <w:b/>
              <w:bCs/>
              <w:noProof/>
            </w:rPr>
          </w:pPr>
          <w:r w:rsidRPr="008D6308">
            <w:rPr>
              <w:b/>
              <w:bCs/>
              <w:noProof/>
            </w:rPr>
            <w:fldChar w:fldCharType="end"/>
          </w:r>
        </w:p>
      </w:sdtContent>
    </w:sdt>
    <w:p w14:paraId="49B6530E" w14:textId="332A02BD" w:rsidR="00C17695" w:rsidRDefault="00C17695" w:rsidP="00373EF2">
      <w:pPr>
        <w:pStyle w:val="Heading1"/>
        <w:spacing w:line="276" w:lineRule="auto"/>
        <w:rPr>
          <w:rFonts w:asciiTheme="minorHAnsi" w:hAnsiTheme="minorHAnsi"/>
          <w:color w:val="E36C0A" w:themeColor="accent6" w:themeShade="BF"/>
          <w:sz w:val="36"/>
          <w:szCs w:val="36"/>
        </w:rPr>
      </w:pPr>
      <w:bookmarkStart w:id="0" w:name="executive-summary"/>
    </w:p>
    <w:p w14:paraId="6DB7D856" w14:textId="6ECD2CBE" w:rsidR="00956933" w:rsidRDefault="00956933" w:rsidP="00956933">
      <w:pPr>
        <w:pStyle w:val="BodyText"/>
      </w:pPr>
    </w:p>
    <w:p w14:paraId="503A662A" w14:textId="2F56B0E9" w:rsidR="00A30617" w:rsidRDefault="00A30617" w:rsidP="00956933">
      <w:pPr>
        <w:pStyle w:val="BodyText"/>
      </w:pPr>
    </w:p>
    <w:p w14:paraId="2BCDA01B" w14:textId="0A83EDE6" w:rsidR="00A30617" w:rsidRDefault="00A30617" w:rsidP="00956933">
      <w:pPr>
        <w:pStyle w:val="BodyText"/>
      </w:pPr>
    </w:p>
    <w:p w14:paraId="024A4BFA" w14:textId="77777777" w:rsidR="00A30617" w:rsidRDefault="00A30617" w:rsidP="00956933">
      <w:pPr>
        <w:pStyle w:val="BodyText"/>
      </w:pPr>
    </w:p>
    <w:p w14:paraId="4FE8DA1D" w14:textId="330465A6" w:rsidR="00956933" w:rsidRDefault="00956933" w:rsidP="00956933">
      <w:pPr>
        <w:pStyle w:val="BodyText"/>
      </w:pPr>
    </w:p>
    <w:p w14:paraId="4ABC6659" w14:textId="38AF4464" w:rsidR="00956933" w:rsidRDefault="00956933" w:rsidP="00956933">
      <w:pPr>
        <w:pStyle w:val="BodyText"/>
      </w:pPr>
    </w:p>
    <w:p w14:paraId="36DF84EC" w14:textId="77777777" w:rsidR="00956933" w:rsidRPr="00956933" w:rsidRDefault="00956933" w:rsidP="00956933">
      <w:pPr>
        <w:pStyle w:val="BodyText"/>
      </w:pPr>
    </w:p>
    <w:p w14:paraId="73531CC8" w14:textId="77F6F3CA" w:rsidR="00956933" w:rsidRPr="00956933" w:rsidRDefault="005502B9" w:rsidP="00956933">
      <w:pPr>
        <w:pStyle w:val="Heading1"/>
        <w:spacing w:line="276" w:lineRule="auto"/>
        <w:rPr>
          <w:rFonts w:asciiTheme="minorHAnsi" w:hAnsiTheme="minorHAnsi"/>
          <w:color w:val="E36C0A" w:themeColor="accent6" w:themeShade="BF"/>
          <w:sz w:val="36"/>
          <w:szCs w:val="36"/>
        </w:rPr>
      </w:pPr>
      <w:bookmarkStart w:id="1" w:name="_Toc244029057"/>
      <w:r w:rsidRPr="008D6308">
        <w:rPr>
          <w:rFonts w:asciiTheme="minorHAnsi" w:hAnsiTheme="minorHAnsi"/>
          <w:color w:val="E36C0A" w:themeColor="accent6" w:themeShade="BF"/>
          <w:sz w:val="36"/>
          <w:szCs w:val="36"/>
        </w:rPr>
        <w:lastRenderedPageBreak/>
        <w:t xml:space="preserve">1. </w:t>
      </w:r>
      <w:r w:rsidR="00956933" w:rsidRPr="00956933">
        <w:rPr>
          <w:rFonts w:asciiTheme="minorHAnsi" w:hAnsiTheme="minorHAnsi"/>
          <w:color w:val="E36C0A" w:themeColor="accent6" w:themeShade="BF"/>
          <w:sz w:val="36"/>
          <w:szCs w:val="36"/>
        </w:rPr>
        <w:t>Day 1 - Dataset Inventory and Initial Validation</w:t>
      </w:r>
      <w:bookmarkEnd w:id="1"/>
    </w:p>
    <w:p w14:paraId="5684265B" w14:textId="4AC646AB" w:rsidR="00956933" w:rsidRDefault="00956933" w:rsidP="00956933">
      <w:pPr>
        <w:pStyle w:val="BodyText"/>
      </w:pPr>
      <w:r>
        <w:t xml:space="preserve">Status: </w:t>
      </w:r>
      <w:r w:rsidRPr="00956933">
        <w:rPr>
          <w:b/>
          <w:bCs/>
        </w:rPr>
        <w:t>Completed</w:t>
      </w:r>
    </w:p>
    <w:p w14:paraId="26C05B16" w14:textId="220EF96F" w:rsidR="00956933" w:rsidRDefault="00956933" w:rsidP="00B75015">
      <w:pPr>
        <w:pStyle w:val="BodyText"/>
        <w:numPr>
          <w:ilvl w:val="0"/>
          <w:numId w:val="1"/>
        </w:numPr>
      </w:pPr>
      <w:r>
        <w:t>Identified all nine source CSV files.</w:t>
      </w:r>
    </w:p>
    <w:p w14:paraId="3C730F4B" w14:textId="7F04DF83" w:rsidR="00956933" w:rsidRDefault="00956933" w:rsidP="00B75015">
      <w:pPr>
        <w:pStyle w:val="BodyText"/>
        <w:numPr>
          <w:ilvl w:val="0"/>
          <w:numId w:val="1"/>
        </w:numPr>
      </w:pPr>
      <w:r>
        <w:t>Created a Python virtual environment and installed pandas.</w:t>
      </w:r>
    </w:p>
    <w:p w14:paraId="251E81D8" w14:textId="78FF95CE" w:rsidR="00956933" w:rsidRDefault="00956933" w:rsidP="00B75015">
      <w:pPr>
        <w:pStyle w:val="BodyText"/>
        <w:numPr>
          <w:ilvl w:val="0"/>
          <w:numId w:val="1"/>
        </w:numPr>
      </w:pPr>
      <w:r>
        <w:t>Generated dataset inventory and missing-value reports.</w:t>
      </w:r>
    </w:p>
    <w:p w14:paraId="1E680DE4" w14:textId="0022EB5D" w:rsidR="00956933" w:rsidRDefault="00956933" w:rsidP="00B75015">
      <w:pPr>
        <w:pStyle w:val="BodyText"/>
        <w:numPr>
          <w:ilvl w:val="0"/>
          <w:numId w:val="1"/>
        </w:numPr>
      </w:pPr>
      <w:r>
        <w:t>Checked key uniqueness and foreign-key relationships.</w:t>
      </w:r>
    </w:p>
    <w:p w14:paraId="18E9B62D" w14:textId="56ABF513" w:rsidR="00956933" w:rsidRDefault="00956933" w:rsidP="00B75015">
      <w:pPr>
        <w:pStyle w:val="BodyText"/>
        <w:numPr>
          <w:ilvl w:val="0"/>
          <w:numId w:val="1"/>
        </w:numPr>
      </w:pPr>
      <w:r>
        <w:t>Investigated repeated review IDs, category mapping exceptions, and geolocation duplication.</w:t>
      </w:r>
    </w:p>
    <w:p w14:paraId="58FEA7B9" w14:textId="1DE5ACC7" w:rsidR="00956933" w:rsidRDefault="00956933" w:rsidP="00B75015">
      <w:pPr>
        <w:pStyle w:val="BodyText"/>
        <w:numPr>
          <w:ilvl w:val="0"/>
          <w:numId w:val="1"/>
        </w:numPr>
      </w:pPr>
      <w:r>
        <w:t>Defined the initial business questions.</w:t>
      </w:r>
    </w:p>
    <w:p w14:paraId="3C755A12" w14:textId="77777777" w:rsidR="00956933" w:rsidRDefault="00956933" w:rsidP="00956933">
      <w:pPr>
        <w:pStyle w:val="BodyText"/>
      </w:pPr>
    </w:p>
    <w:p w14:paraId="7D0D33A9" w14:textId="36FFDFCD" w:rsidR="00956933" w:rsidRDefault="00956933" w:rsidP="00956933">
      <w:pPr>
        <w:pStyle w:val="BodyText"/>
      </w:pPr>
      <w:r w:rsidRPr="00956933">
        <w:rPr>
          <w:b/>
          <w:bCs/>
        </w:rPr>
        <w:t>Key findings</w:t>
      </w:r>
    </w:p>
    <w:p w14:paraId="7E83D366" w14:textId="2868C63B" w:rsidR="00956933" w:rsidRDefault="00956933" w:rsidP="00B75015">
      <w:pPr>
        <w:pStyle w:val="BodyText"/>
        <w:numPr>
          <w:ilvl w:val="0"/>
          <w:numId w:val="2"/>
        </w:numPr>
      </w:pPr>
      <w:r>
        <w:t>Orders: 99,441 rows.</w:t>
      </w:r>
    </w:p>
    <w:p w14:paraId="2251FDBF" w14:textId="74599E78" w:rsidR="00956933" w:rsidRDefault="00956933" w:rsidP="00B75015">
      <w:pPr>
        <w:pStyle w:val="BodyText"/>
        <w:numPr>
          <w:ilvl w:val="0"/>
          <w:numId w:val="2"/>
        </w:numPr>
      </w:pPr>
      <w:r>
        <w:t>Order items: 112,650 rows.</w:t>
      </w:r>
    </w:p>
    <w:p w14:paraId="3E804E72" w14:textId="2D2150DE" w:rsidR="00956933" w:rsidRDefault="00956933" w:rsidP="00B75015">
      <w:pPr>
        <w:pStyle w:val="BodyText"/>
        <w:numPr>
          <w:ilvl w:val="0"/>
          <w:numId w:val="2"/>
        </w:numPr>
      </w:pPr>
      <w:r>
        <w:t>Payments: 103,886 rows.</w:t>
      </w:r>
    </w:p>
    <w:p w14:paraId="5B4E3EE2" w14:textId="72281502" w:rsidR="00956933" w:rsidRDefault="00956933" w:rsidP="00B75015">
      <w:pPr>
        <w:pStyle w:val="BodyText"/>
        <w:numPr>
          <w:ilvl w:val="0"/>
          <w:numId w:val="2"/>
        </w:numPr>
      </w:pPr>
      <w:r>
        <w:t>Reviews: 99,224 rows.</w:t>
      </w:r>
    </w:p>
    <w:p w14:paraId="63CF4B47" w14:textId="06BAEF0E" w:rsidR="00956933" w:rsidRDefault="00956933" w:rsidP="00B75015">
      <w:pPr>
        <w:pStyle w:val="BodyText"/>
        <w:numPr>
          <w:ilvl w:val="0"/>
          <w:numId w:val="2"/>
        </w:numPr>
      </w:pPr>
      <w:r>
        <w:t>The geolocation source contains 1,000,163 rows, including 261,831 exact duplicate rows.</w:t>
      </w:r>
    </w:p>
    <w:p w14:paraId="2287C134" w14:textId="4C71B358" w:rsidR="00956933" w:rsidRDefault="00956933" w:rsidP="00B75015">
      <w:pPr>
        <w:pStyle w:val="BodyText"/>
        <w:numPr>
          <w:ilvl w:val="0"/>
          <w:numId w:val="2"/>
        </w:numPr>
      </w:pPr>
      <w:r>
        <w:t>Review IDs and category translations require careful handling.</w:t>
      </w:r>
    </w:p>
    <w:p w14:paraId="4D0BBCA2" w14:textId="40FA06D8" w:rsidR="00956933" w:rsidRDefault="00956933" w:rsidP="00B75015">
      <w:pPr>
        <w:pStyle w:val="BodyText"/>
        <w:numPr>
          <w:ilvl w:val="0"/>
          <w:numId w:val="2"/>
        </w:numPr>
      </w:pPr>
      <w:r>
        <w:t>All tested order/customer/item/payment/review/seller/product ID relationships had zero unmatched child IDs, except for two product categories without English translations.</w:t>
      </w:r>
    </w:p>
    <w:p w14:paraId="56507D66" w14:textId="77777777" w:rsidR="00956933" w:rsidRPr="00956933" w:rsidRDefault="00956933" w:rsidP="00956933">
      <w:pPr>
        <w:pStyle w:val="BodyText"/>
        <w:rPr>
          <w:b/>
          <w:bCs/>
        </w:rPr>
      </w:pPr>
    </w:p>
    <w:p w14:paraId="68E79721" w14:textId="0970EF9A" w:rsidR="00956933" w:rsidRPr="00956933" w:rsidRDefault="00956933" w:rsidP="00956933">
      <w:pPr>
        <w:pStyle w:val="BodyText"/>
        <w:rPr>
          <w:b/>
          <w:bCs/>
        </w:rPr>
      </w:pPr>
      <w:r w:rsidRPr="00956933">
        <w:rPr>
          <w:b/>
          <w:bCs/>
        </w:rPr>
        <w:t>Open items</w:t>
      </w:r>
    </w:p>
    <w:p w14:paraId="179DCE78" w14:textId="64E38C14" w:rsidR="00956933" w:rsidRDefault="00956933" w:rsidP="00B75015">
      <w:pPr>
        <w:pStyle w:val="BodyText"/>
        <w:numPr>
          <w:ilvl w:val="0"/>
          <w:numId w:val="3"/>
        </w:numPr>
      </w:pPr>
      <w:r>
        <w:t>Investigate review identifier behavior.</w:t>
      </w:r>
    </w:p>
    <w:p w14:paraId="1C068047" w14:textId="52613BF0" w:rsidR="00956933" w:rsidRDefault="00956933" w:rsidP="00B75015">
      <w:pPr>
        <w:pStyle w:val="BodyText"/>
        <w:numPr>
          <w:ilvl w:val="0"/>
          <w:numId w:val="3"/>
        </w:numPr>
      </w:pPr>
      <w:r>
        <w:t>Define table grain and safe join paths.</w:t>
      </w:r>
    </w:p>
    <w:p w14:paraId="4073DD7D" w14:textId="77454651" w:rsidR="00956933" w:rsidRDefault="00956933" w:rsidP="00B75015">
      <w:pPr>
        <w:pStyle w:val="BodyText"/>
        <w:numPr>
          <w:ilvl w:val="0"/>
          <w:numId w:val="3"/>
        </w:numPr>
      </w:pPr>
      <w:r>
        <w:t>Choose an appropriate geolocation mapping strategy.</w:t>
      </w:r>
    </w:p>
    <w:p w14:paraId="3804D901" w14:textId="77516ADE" w:rsidR="00956933" w:rsidRDefault="00956933" w:rsidP="00B75015">
      <w:pPr>
        <w:pStyle w:val="BodyText"/>
        <w:numPr>
          <w:ilvl w:val="0"/>
          <w:numId w:val="3"/>
        </w:numPr>
      </w:pPr>
      <w:r>
        <w:t>Complete the data dictionary and schema design.</w:t>
      </w:r>
    </w:p>
    <w:p w14:paraId="097DB792" w14:textId="36F81C41" w:rsidR="00A30617" w:rsidRDefault="00A30617" w:rsidP="00A30617">
      <w:pPr>
        <w:pStyle w:val="BodyText"/>
        <w:ind w:left="720"/>
      </w:pPr>
    </w:p>
    <w:p w14:paraId="6760B6A3" w14:textId="044B80EE" w:rsidR="00A30617" w:rsidRDefault="00A30617" w:rsidP="00A30617">
      <w:pPr>
        <w:pStyle w:val="BodyText"/>
        <w:ind w:left="720"/>
      </w:pPr>
    </w:p>
    <w:p w14:paraId="5F9DEBA6" w14:textId="77777777" w:rsidR="00A30617" w:rsidRDefault="00A30617" w:rsidP="00A30617">
      <w:pPr>
        <w:pStyle w:val="BodyText"/>
        <w:ind w:left="720"/>
      </w:pPr>
    </w:p>
    <w:p w14:paraId="2D05D7FA" w14:textId="4CAD2436" w:rsidR="00956933" w:rsidRDefault="00956933" w:rsidP="00956933">
      <w:pPr>
        <w:pStyle w:val="BodyText"/>
        <w:pBdr>
          <w:bottom w:val="single" w:sz="6" w:space="1" w:color="auto"/>
        </w:pBdr>
      </w:pPr>
    </w:p>
    <w:p w14:paraId="09F8FD6D" w14:textId="78804980" w:rsidR="00956933" w:rsidRDefault="00956933" w:rsidP="00956933">
      <w:pPr>
        <w:pStyle w:val="BodyText"/>
      </w:pPr>
    </w:p>
    <w:p w14:paraId="6C90A756" w14:textId="77777777" w:rsidR="00DF1A3C" w:rsidRDefault="00DF1A3C" w:rsidP="00956933">
      <w:pPr>
        <w:pStyle w:val="BodyText"/>
      </w:pPr>
    </w:p>
    <w:p w14:paraId="543B58C7" w14:textId="2D539EEC" w:rsidR="00956933" w:rsidRDefault="00956933" w:rsidP="00956933">
      <w:pPr>
        <w:pStyle w:val="BodyText"/>
      </w:pPr>
      <w:r>
        <w:rPr>
          <w:color w:val="E36C0A" w:themeColor="accent6" w:themeShade="BF"/>
          <w:sz w:val="36"/>
          <w:szCs w:val="36"/>
        </w:rPr>
        <w:lastRenderedPageBreak/>
        <w:t>2</w:t>
      </w:r>
      <w:r w:rsidRPr="008D6308">
        <w:rPr>
          <w:color w:val="E36C0A" w:themeColor="accent6" w:themeShade="BF"/>
          <w:sz w:val="36"/>
          <w:szCs w:val="36"/>
        </w:rPr>
        <w:t xml:space="preserve">. </w:t>
      </w:r>
      <w:r w:rsidRPr="00956933">
        <w:rPr>
          <w:color w:val="E36C0A" w:themeColor="accent6" w:themeShade="BF"/>
          <w:sz w:val="36"/>
          <w:szCs w:val="36"/>
        </w:rPr>
        <w:t>Day 2 - Data Modeling and MySQL Setup</w:t>
      </w:r>
    </w:p>
    <w:p w14:paraId="6D076F9E" w14:textId="515201CD" w:rsidR="00461C2A" w:rsidRPr="00461C2A" w:rsidRDefault="00956933" w:rsidP="00956933">
      <w:pPr>
        <w:pStyle w:val="BodyText"/>
        <w:rPr>
          <w:b/>
          <w:bCs/>
        </w:rPr>
      </w:pPr>
      <w:r>
        <w:t xml:space="preserve">Status: </w:t>
      </w:r>
      <w:r w:rsidRPr="00956933">
        <w:rPr>
          <w:b/>
          <w:bCs/>
        </w:rPr>
        <w:t>Completed</w:t>
      </w:r>
    </w:p>
    <w:p w14:paraId="509E6ACE" w14:textId="19440971" w:rsidR="00956933" w:rsidRDefault="00956933" w:rsidP="00B75015">
      <w:pPr>
        <w:pStyle w:val="BodyText"/>
        <w:numPr>
          <w:ilvl w:val="0"/>
          <w:numId w:val="4"/>
        </w:numPr>
      </w:pPr>
      <w:r>
        <w:t>Documented table grain, primary/composite keys, relationships, and safe join considerations in reports/data_model.md.</w:t>
      </w:r>
    </w:p>
    <w:p w14:paraId="687431AE" w14:textId="22B91AF3" w:rsidR="00956933" w:rsidRDefault="00956933" w:rsidP="00B75015">
      <w:pPr>
        <w:pStyle w:val="BodyText"/>
        <w:numPr>
          <w:ilvl w:val="0"/>
          <w:numId w:val="4"/>
        </w:numPr>
      </w:pPr>
      <w:r>
        <w:t>Generated outputs/data_dictionary.csv, documenting 9 datasets and 52 columns.</w:t>
      </w:r>
    </w:p>
    <w:p w14:paraId="4CA2E00A" w14:textId="1BB6642C" w:rsidR="00956933" w:rsidRDefault="00956933" w:rsidP="00B75015">
      <w:pPr>
        <w:pStyle w:val="BodyText"/>
        <w:numPr>
          <w:ilvl w:val="0"/>
          <w:numId w:val="4"/>
        </w:numPr>
      </w:pPr>
      <w:r>
        <w:t xml:space="preserve">Created the </w:t>
      </w:r>
      <w:proofErr w:type="spellStart"/>
      <w:r>
        <w:t>ecommerce_analytics</w:t>
      </w:r>
      <w:proofErr w:type="spellEnd"/>
      <w:r>
        <w:t xml:space="preserve"> database in MySQL 8.0.</w:t>
      </w:r>
    </w:p>
    <w:p w14:paraId="1F79B4D4" w14:textId="6D5E3EA7" w:rsidR="00956933" w:rsidRDefault="00956933" w:rsidP="00B75015">
      <w:pPr>
        <w:pStyle w:val="BodyText"/>
        <w:numPr>
          <w:ilvl w:val="0"/>
          <w:numId w:val="4"/>
        </w:numPr>
      </w:pPr>
      <w:r>
        <w:t>Created and populated all nine relational tables.</w:t>
      </w:r>
    </w:p>
    <w:p w14:paraId="1B1AF0A6" w14:textId="53968E5E" w:rsidR="00956933" w:rsidRDefault="00956933" w:rsidP="00B75015">
      <w:pPr>
        <w:pStyle w:val="BodyText"/>
        <w:numPr>
          <w:ilvl w:val="0"/>
          <w:numId w:val="4"/>
        </w:numPr>
      </w:pPr>
      <w:r>
        <w:t>Imported and verified all source datasets against their expected row counts.</w:t>
      </w:r>
    </w:p>
    <w:p w14:paraId="738EDCA7" w14:textId="77BE0084" w:rsidR="00956933" w:rsidRDefault="00956933" w:rsidP="00B75015">
      <w:pPr>
        <w:pStyle w:val="BodyText"/>
        <w:numPr>
          <w:ilvl w:val="0"/>
          <w:numId w:val="4"/>
        </w:numPr>
      </w:pPr>
      <w:r>
        <w:t>Executed six foreign-key integrity checks; all returned zero unmatched rows.</w:t>
      </w:r>
    </w:p>
    <w:p w14:paraId="1B7F16BB" w14:textId="7597CB43" w:rsidR="00461C2A" w:rsidRDefault="00461C2A" w:rsidP="00461C2A">
      <w:pPr>
        <w:pStyle w:val="BodyText"/>
        <w:ind w:left="360"/>
      </w:pPr>
    </w:p>
    <w:p w14:paraId="3796B06B" w14:textId="2AFABE42" w:rsidR="00461C2A" w:rsidRPr="00956933" w:rsidRDefault="00461C2A" w:rsidP="00461C2A">
      <w:pPr>
        <w:pStyle w:val="BodyText"/>
        <w:rPr>
          <w:b/>
          <w:bCs/>
        </w:rPr>
      </w:pPr>
      <w:r w:rsidRPr="00956933">
        <w:rPr>
          <w:b/>
          <w:bCs/>
        </w:rPr>
        <w:t>Database validation results</w:t>
      </w:r>
      <w:r>
        <w:rPr>
          <w:b/>
          <w:bCs/>
        </w:rPr>
        <w:t>:</w:t>
      </w:r>
    </w:p>
    <w:p w14:paraId="4AB3F664" w14:textId="77777777" w:rsidR="00956933" w:rsidRDefault="00956933" w:rsidP="00956933">
      <w:pPr>
        <w:pStyle w:val="BodyText"/>
      </w:pPr>
    </w:p>
    <w:tbl>
      <w:tblPr>
        <w:tblStyle w:val="TableGrid"/>
        <w:tblW w:w="0" w:type="auto"/>
        <w:tblLook w:val="04A0" w:firstRow="1" w:lastRow="0" w:firstColumn="1" w:lastColumn="0" w:noHBand="0" w:noVBand="1"/>
      </w:tblPr>
      <w:tblGrid>
        <w:gridCol w:w="5508"/>
        <w:gridCol w:w="5508"/>
      </w:tblGrid>
      <w:tr w:rsidR="00956933" w14:paraId="4465AA16" w14:textId="77777777" w:rsidTr="00461C2A">
        <w:tc>
          <w:tcPr>
            <w:tcW w:w="5508" w:type="dxa"/>
            <w:vAlign w:val="center"/>
          </w:tcPr>
          <w:p w14:paraId="091C504C" w14:textId="27998F3A" w:rsidR="00956933" w:rsidRDefault="00956933" w:rsidP="00461C2A">
            <w:pPr>
              <w:pStyle w:val="BodyText"/>
              <w:jc w:val="center"/>
              <w:rPr>
                <w:b/>
                <w:bCs/>
              </w:rPr>
            </w:pPr>
            <w:r>
              <w:t>Table</w:t>
            </w:r>
          </w:p>
        </w:tc>
        <w:tc>
          <w:tcPr>
            <w:tcW w:w="5508" w:type="dxa"/>
            <w:vAlign w:val="center"/>
          </w:tcPr>
          <w:p w14:paraId="1E412643" w14:textId="7815971F" w:rsidR="00956933" w:rsidRDefault="00956933" w:rsidP="00461C2A">
            <w:pPr>
              <w:pStyle w:val="BodyText"/>
              <w:jc w:val="center"/>
              <w:rPr>
                <w:b/>
                <w:bCs/>
              </w:rPr>
            </w:pPr>
            <w:r>
              <w:t>Rows loaded</w:t>
            </w:r>
          </w:p>
        </w:tc>
      </w:tr>
      <w:tr w:rsidR="00956933" w14:paraId="3F15D09A" w14:textId="77777777" w:rsidTr="00461C2A">
        <w:tc>
          <w:tcPr>
            <w:tcW w:w="5508" w:type="dxa"/>
            <w:vAlign w:val="center"/>
          </w:tcPr>
          <w:p w14:paraId="0B3AEE5B" w14:textId="35A5498C" w:rsidR="00956933" w:rsidRDefault="00956933" w:rsidP="00461C2A">
            <w:pPr>
              <w:pStyle w:val="BodyText"/>
              <w:jc w:val="center"/>
              <w:rPr>
                <w:b/>
                <w:bCs/>
              </w:rPr>
            </w:pPr>
            <w:r w:rsidRPr="00673C14">
              <w:t>Customers</w:t>
            </w:r>
          </w:p>
        </w:tc>
        <w:tc>
          <w:tcPr>
            <w:tcW w:w="5508" w:type="dxa"/>
            <w:vAlign w:val="center"/>
          </w:tcPr>
          <w:p w14:paraId="6ED6BCCC" w14:textId="21035223" w:rsidR="00956933" w:rsidRDefault="00956933" w:rsidP="00461C2A">
            <w:pPr>
              <w:pStyle w:val="BodyText"/>
              <w:jc w:val="center"/>
              <w:rPr>
                <w:b/>
                <w:bCs/>
              </w:rPr>
            </w:pPr>
            <w:r w:rsidRPr="00673C14">
              <w:t>99,441</w:t>
            </w:r>
          </w:p>
        </w:tc>
      </w:tr>
      <w:tr w:rsidR="00956933" w14:paraId="47ABBE0E" w14:textId="77777777" w:rsidTr="00461C2A">
        <w:tc>
          <w:tcPr>
            <w:tcW w:w="5508" w:type="dxa"/>
            <w:vAlign w:val="center"/>
          </w:tcPr>
          <w:p w14:paraId="42F06C67" w14:textId="27E6D2C2" w:rsidR="00956933" w:rsidRDefault="00956933" w:rsidP="00461C2A">
            <w:pPr>
              <w:pStyle w:val="BodyText"/>
              <w:jc w:val="center"/>
              <w:rPr>
                <w:b/>
                <w:bCs/>
              </w:rPr>
            </w:pPr>
            <w:r w:rsidRPr="00673C14">
              <w:t>Orders</w:t>
            </w:r>
          </w:p>
        </w:tc>
        <w:tc>
          <w:tcPr>
            <w:tcW w:w="5508" w:type="dxa"/>
            <w:vAlign w:val="center"/>
          </w:tcPr>
          <w:p w14:paraId="1C7B77B3" w14:textId="333E3FD0" w:rsidR="00956933" w:rsidRDefault="00956933" w:rsidP="00461C2A">
            <w:pPr>
              <w:pStyle w:val="BodyText"/>
              <w:jc w:val="center"/>
              <w:rPr>
                <w:b/>
                <w:bCs/>
              </w:rPr>
            </w:pPr>
            <w:r w:rsidRPr="00673C14">
              <w:t>99,441</w:t>
            </w:r>
          </w:p>
        </w:tc>
      </w:tr>
      <w:tr w:rsidR="00956933" w14:paraId="5D5161CA" w14:textId="77777777" w:rsidTr="00461C2A">
        <w:tc>
          <w:tcPr>
            <w:tcW w:w="5508" w:type="dxa"/>
            <w:vAlign w:val="center"/>
          </w:tcPr>
          <w:p w14:paraId="22A7097C" w14:textId="1C16C4D1" w:rsidR="00956933" w:rsidRDefault="00956933" w:rsidP="00461C2A">
            <w:pPr>
              <w:pStyle w:val="BodyText"/>
              <w:jc w:val="center"/>
              <w:rPr>
                <w:b/>
                <w:bCs/>
              </w:rPr>
            </w:pPr>
            <w:r w:rsidRPr="00673C14">
              <w:t>Order items</w:t>
            </w:r>
          </w:p>
        </w:tc>
        <w:tc>
          <w:tcPr>
            <w:tcW w:w="5508" w:type="dxa"/>
            <w:vAlign w:val="center"/>
          </w:tcPr>
          <w:p w14:paraId="7D23B12F" w14:textId="30895474" w:rsidR="00956933" w:rsidRDefault="00956933" w:rsidP="00461C2A">
            <w:pPr>
              <w:pStyle w:val="BodyText"/>
              <w:jc w:val="center"/>
              <w:rPr>
                <w:b/>
                <w:bCs/>
              </w:rPr>
            </w:pPr>
            <w:r w:rsidRPr="00673C14">
              <w:t>112,650</w:t>
            </w:r>
          </w:p>
        </w:tc>
      </w:tr>
      <w:tr w:rsidR="00956933" w14:paraId="4BA90A85" w14:textId="77777777" w:rsidTr="00461C2A">
        <w:tc>
          <w:tcPr>
            <w:tcW w:w="5508" w:type="dxa"/>
            <w:vAlign w:val="center"/>
          </w:tcPr>
          <w:p w14:paraId="16217D31" w14:textId="1917FC47" w:rsidR="00956933" w:rsidRDefault="00956933" w:rsidP="00461C2A">
            <w:pPr>
              <w:pStyle w:val="BodyText"/>
              <w:jc w:val="center"/>
              <w:rPr>
                <w:b/>
                <w:bCs/>
              </w:rPr>
            </w:pPr>
            <w:r w:rsidRPr="00673C14">
              <w:t>Order payments</w:t>
            </w:r>
          </w:p>
        </w:tc>
        <w:tc>
          <w:tcPr>
            <w:tcW w:w="5508" w:type="dxa"/>
            <w:vAlign w:val="center"/>
          </w:tcPr>
          <w:p w14:paraId="1DCC8F7A" w14:textId="4835EBCF" w:rsidR="00956933" w:rsidRDefault="00956933" w:rsidP="00461C2A">
            <w:pPr>
              <w:pStyle w:val="BodyText"/>
              <w:jc w:val="center"/>
              <w:rPr>
                <w:b/>
                <w:bCs/>
              </w:rPr>
            </w:pPr>
            <w:r w:rsidRPr="00673C14">
              <w:t>103,886</w:t>
            </w:r>
          </w:p>
        </w:tc>
      </w:tr>
      <w:tr w:rsidR="00956933" w14:paraId="7179309B" w14:textId="77777777" w:rsidTr="00461C2A">
        <w:tc>
          <w:tcPr>
            <w:tcW w:w="5508" w:type="dxa"/>
            <w:vAlign w:val="center"/>
          </w:tcPr>
          <w:p w14:paraId="2F0569EF" w14:textId="55C41696" w:rsidR="00956933" w:rsidRDefault="00956933" w:rsidP="00461C2A">
            <w:pPr>
              <w:pStyle w:val="BodyText"/>
              <w:jc w:val="center"/>
              <w:rPr>
                <w:b/>
                <w:bCs/>
              </w:rPr>
            </w:pPr>
            <w:r w:rsidRPr="00673C14">
              <w:t>Order reviews</w:t>
            </w:r>
          </w:p>
        </w:tc>
        <w:tc>
          <w:tcPr>
            <w:tcW w:w="5508" w:type="dxa"/>
            <w:vAlign w:val="center"/>
          </w:tcPr>
          <w:p w14:paraId="7DBDB296" w14:textId="5EA34B10" w:rsidR="00956933" w:rsidRDefault="00956933" w:rsidP="00461C2A">
            <w:pPr>
              <w:pStyle w:val="BodyText"/>
              <w:jc w:val="center"/>
              <w:rPr>
                <w:b/>
                <w:bCs/>
              </w:rPr>
            </w:pPr>
            <w:r w:rsidRPr="00673C14">
              <w:t>99,224</w:t>
            </w:r>
          </w:p>
        </w:tc>
      </w:tr>
      <w:tr w:rsidR="00956933" w14:paraId="31E186F8" w14:textId="77777777" w:rsidTr="00461C2A">
        <w:tc>
          <w:tcPr>
            <w:tcW w:w="5508" w:type="dxa"/>
            <w:vAlign w:val="center"/>
          </w:tcPr>
          <w:p w14:paraId="514A9DEC" w14:textId="0595D339" w:rsidR="00956933" w:rsidRDefault="00956933" w:rsidP="00461C2A">
            <w:pPr>
              <w:pStyle w:val="BodyText"/>
              <w:jc w:val="center"/>
              <w:rPr>
                <w:b/>
                <w:bCs/>
              </w:rPr>
            </w:pPr>
            <w:r w:rsidRPr="00673C14">
              <w:t>Products</w:t>
            </w:r>
          </w:p>
        </w:tc>
        <w:tc>
          <w:tcPr>
            <w:tcW w:w="5508" w:type="dxa"/>
            <w:vAlign w:val="center"/>
          </w:tcPr>
          <w:p w14:paraId="36994B10" w14:textId="5FD4DB97" w:rsidR="00956933" w:rsidRDefault="00956933" w:rsidP="00461C2A">
            <w:pPr>
              <w:pStyle w:val="BodyText"/>
              <w:jc w:val="center"/>
              <w:rPr>
                <w:b/>
                <w:bCs/>
              </w:rPr>
            </w:pPr>
            <w:r w:rsidRPr="00673C14">
              <w:t>32,951</w:t>
            </w:r>
          </w:p>
        </w:tc>
      </w:tr>
      <w:tr w:rsidR="00956933" w14:paraId="2042F35F" w14:textId="77777777" w:rsidTr="00461C2A">
        <w:tc>
          <w:tcPr>
            <w:tcW w:w="5508" w:type="dxa"/>
            <w:vAlign w:val="center"/>
          </w:tcPr>
          <w:p w14:paraId="3403AFFC" w14:textId="070C3FC6" w:rsidR="00956933" w:rsidRDefault="00956933" w:rsidP="00461C2A">
            <w:pPr>
              <w:pStyle w:val="BodyText"/>
              <w:jc w:val="center"/>
              <w:rPr>
                <w:b/>
                <w:bCs/>
              </w:rPr>
            </w:pPr>
            <w:r w:rsidRPr="00673C14">
              <w:t>Sellers</w:t>
            </w:r>
          </w:p>
        </w:tc>
        <w:tc>
          <w:tcPr>
            <w:tcW w:w="5508" w:type="dxa"/>
            <w:vAlign w:val="center"/>
          </w:tcPr>
          <w:p w14:paraId="0C8332DD" w14:textId="7BF75390" w:rsidR="00956933" w:rsidRDefault="00956933" w:rsidP="00461C2A">
            <w:pPr>
              <w:pStyle w:val="BodyText"/>
              <w:jc w:val="center"/>
              <w:rPr>
                <w:b/>
                <w:bCs/>
              </w:rPr>
            </w:pPr>
            <w:r w:rsidRPr="00673C14">
              <w:t>3,095</w:t>
            </w:r>
          </w:p>
        </w:tc>
      </w:tr>
      <w:tr w:rsidR="00956933" w14:paraId="008267B4" w14:textId="77777777" w:rsidTr="00461C2A">
        <w:tc>
          <w:tcPr>
            <w:tcW w:w="5508" w:type="dxa"/>
            <w:vAlign w:val="center"/>
          </w:tcPr>
          <w:p w14:paraId="437F47FF" w14:textId="6F933190" w:rsidR="00956933" w:rsidRDefault="00956933" w:rsidP="00461C2A">
            <w:pPr>
              <w:pStyle w:val="BodyText"/>
              <w:jc w:val="center"/>
              <w:rPr>
                <w:b/>
                <w:bCs/>
              </w:rPr>
            </w:pPr>
            <w:r w:rsidRPr="00673C14">
              <w:t>Category translation</w:t>
            </w:r>
          </w:p>
        </w:tc>
        <w:tc>
          <w:tcPr>
            <w:tcW w:w="5508" w:type="dxa"/>
            <w:vAlign w:val="center"/>
          </w:tcPr>
          <w:p w14:paraId="04F9DC3B" w14:textId="7CE165EF" w:rsidR="00956933" w:rsidRDefault="00956933" w:rsidP="00461C2A">
            <w:pPr>
              <w:pStyle w:val="BodyText"/>
              <w:jc w:val="center"/>
              <w:rPr>
                <w:b/>
                <w:bCs/>
              </w:rPr>
            </w:pPr>
            <w:r w:rsidRPr="00673C14">
              <w:t>71</w:t>
            </w:r>
          </w:p>
        </w:tc>
      </w:tr>
      <w:tr w:rsidR="00956933" w14:paraId="1627087E" w14:textId="77777777" w:rsidTr="00461C2A">
        <w:tc>
          <w:tcPr>
            <w:tcW w:w="5508" w:type="dxa"/>
            <w:vAlign w:val="center"/>
          </w:tcPr>
          <w:p w14:paraId="25D11492" w14:textId="0784B8E2" w:rsidR="00956933" w:rsidRDefault="00956933" w:rsidP="00461C2A">
            <w:pPr>
              <w:pStyle w:val="BodyText"/>
              <w:jc w:val="center"/>
              <w:rPr>
                <w:b/>
                <w:bCs/>
              </w:rPr>
            </w:pPr>
            <w:r w:rsidRPr="00673C14">
              <w:t>Geolocation</w:t>
            </w:r>
          </w:p>
        </w:tc>
        <w:tc>
          <w:tcPr>
            <w:tcW w:w="5508" w:type="dxa"/>
            <w:vAlign w:val="center"/>
          </w:tcPr>
          <w:p w14:paraId="610EF703" w14:textId="09B572DF" w:rsidR="00956933" w:rsidRDefault="00956933" w:rsidP="00461C2A">
            <w:pPr>
              <w:pStyle w:val="BodyText"/>
              <w:jc w:val="center"/>
              <w:rPr>
                <w:b/>
                <w:bCs/>
              </w:rPr>
            </w:pPr>
            <w:r w:rsidRPr="00673C14">
              <w:t>1,000,163</w:t>
            </w:r>
          </w:p>
        </w:tc>
      </w:tr>
    </w:tbl>
    <w:p w14:paraId="7FD2F14A" w14:textId="77777777" w:rsidR="00956933" w:rsidRDefault="00956933" w:rsidP="00956933">
      <w:pPr>
        <w:pStyle w:val="BodyText"/>
      </w:pPr>
    </w:p>
    <w:p w14:paraId="5A7FAD9A" w14:textId="6E68A172" w:rsidR="00956933" w:rsidRPr="00461C2A" w:rsidRDefault="00956933" w:rsidP="00956933">
      <w:pPr>
        <w:pStyle w:val="BodyText"/>
        <w:rPr>
          <w:b/>
          <w:bCs/>
        </w:rPr>
      </w:pPr>
      <w:r w:rsidRPr="00461C2A">
        <w:rPr>
          <w:b/>
          <w:bCs/>
        </w:rPr>
        <w:t>Key modeling decisions</w:t>
      </w:r>
    </w:p>
    <w:p w14:paraId="6F33C163" w14:textId="53E0E853" w:rsidR="00956933" w:rsidRDefault="00956933" w:rsidP="00B75015">
      <w:pPr>
        <w:pStyle w:val="BodyText"/>
        <w:numPr>
          <w:ilvl w:val="0"/>
          <w:numId w:val="5"/>
        </w:numPr>
      </w:pPr>
      <w:r>
        <w:t xml:space="preserve">Use </w:t>
      </w:r>
      <w:proofErr w:type="spellStart"/>
      <w:r>
        <w:t>customer_unique_id</w:t>
      </w:r>
      <w:proofErr w:type="spellEnd"/>
      <w:r>
        <w:t xml:space="preserve"> to identify customers across multiple customer records.</w:t>
      </w:r>
    </w:p>
    <w:p w14:paraId="2F8EE801" w14:textId="5C488814" w:rsidR="00956933" w:rsidRDefault="00956933" w:rsidP="00B75015">
      <w:pPr>
        <w:pStyle w:val="BodyText"/>
        <w:numPr>
          <w:ilvl w:val="0"/>
          <w:numId w:val="5"/>
        </w:numPr>
      </w:pPr>
      <w:r>
        <w:t>Preserve order items, payment records, and reviews at their appropriate levels of detail.</w:t>
      </w:r>
    </w:p>
    <w:p w14:paraId="18673DB7" w14:textId="65995C87" w:rsidR="00956933" w:rsidRDefault="00956933" w:rsidP="00B75015">
      <w:pPr>
        <w:pStyle w:val="BodyText"/>
        <w:numPr>
          <w:ilvl w:val="0"/>
          <w:numId w:val="5"/>
        </w:numPr>
      </w:pPr>
      <w:r>
        <w:lastRenderedPageBreak/>
        <w:t>Avoid directly joining order items and payments before aggregation, as this can inflate totals.</w:t>
      </w:r>
    </w:p>
    <w:p w14:paraId="4BB756AB" w14:textId="477F8B26" w:rsidR="00956933" w:rsidRDefault="00956933" w:rsidP="00B75015">
      <w:pPr>
        <w:pStyle w:val="BodyText"/>
        <w:numPr>
          <w:ilvl w:val="0"/>
          <w:numId w:val="5"/>
        </w:numPr>
      </w:pPr>
      <w:r>
        <w:t>Account for duplicate geolocation prefixes before using geolocation in analytical joins.</w:t>
      </w:r>
    </w:p>
    <w:p w14:paraId="5384B902" w14:textId="32DFF167" w:rsidR="00956933" w:rsidRDefault="00956933" w:rsidP="00B75015">
      <w:pPr>
        <w:pStyle w:val="BodyText"/>
        <w:numPr>
          <w:ilvl w:val="0"/>
          <w:numId w:val="5"/>
        </w:numPr>
      </w:pPr>
      <w:r>
        <w:t xml:space="preserve">Preserve review records even when review IDs repeat; do not assume </w:t>
      </w:r>
      <w:proofErr w:type="spellStart"/>
      <w:r>
        <w:t>review_id</w:t>
      </w:r>
      <w:proofErr w:type="spellEnd"/>
      <w:r>
        <w:t xml:space="preserve"> is unique.</w:t>
      </w:r>
    </w:p>
    <w:p w14:paraId="25BA683B" w14:textId="77777777" w:rsidR="00956933" w:rsidRDefault="00956933" w:rsidP="00956933">
      <w:pPr>
        <w:pStyle w:val="BodyText"/>
      </w:pPr>
    </w:p>
    <w:p w14:paraId="7B3D657D" w14:textId="3FD9C7AB" w:rsidR="00956933" w:rsidRPr="00461C2A" w:rsidRDefault="00956933" w:rsidP="00956933">
      <w:pPr>
        <w:pStyle w:val="BodyText"/>
        <w:rPr>
          <w:b/>
          <w:bCs/>
        </w:rPr>
      </w:pPr>
      <w:r w:rsidRPr="00461C2A">
        <w:rPr>
          <w:b/>
          <w:bCs/>
        </w:rPr>
        <w:t>Open items</w:t>
      </w:r>
    </w:p>
    <w:p w14:paraId="7D6B663D" w14:textId="37CA7A7F" w:rsidR="00956933" w:rsidRDefault="00956933" w:rsidP="00B75015">
      <w:pPr>
        <w:pStyle w:val="BodyText"/>
        <w:numPr>
          <w:ilvl w:val="0"/>
          <w:numId w:val="6"/>
        </w:numPr>
      </w:pPr>
      <w:r>
        <w:t>Complete further data-quality checks, including key uniqueness and value/date validation.</w:t>
      </w:r>
    </w:p>
    <w:p w14:paraId="1C3E3FDA" w14:textId="6DCA23B7" w:rsidR="00956933" w:rsidRDefault="00956933" w:rsidP="00B75015">
      <w:pPr>
        <w:pStyle w:val="BodyText"/>
        <w:numPr>
          <w:ilvl w:val="0"/>
          <w:numId w:val="6"/>
        </w:numPr>
      </w:pPr>
      <w:r>
        <w:t>Define and validate SQL business metrics.</w:t>
      </w:r>
    </w:p>
    <w:p w14:paraId="1B245441" w14:textId="568E6555" w:rsidR="00956933" w:rsidRDefault="00956933" w:rsidP="00B75015">
      <w:pPr>
        <w:pStyle w:val="BodyText"/>
        <w:numPr>
          <w:ilvl w:val="0"/>
          <w:numId w:val="6"/>
        </w:numPr>
      </w:pPr>
      <w:r>
        <w:t>Reconcile revenue and order metrics before building Power BI visuals.</w:t>
      </w:r>
    </w:p>
    <w:p w14:paraId="2FD258E1" w14:textId="77777777" w:rsidR="00205A77" w:rsidRDefault="00205A77" w:rsidP="00205A77">
      <w:pPr>
        <w:pStyle w:val="BodyText"/>
        <w:ind w:left="720"/>
      </w:pPr>
    </w:p>
    <w:p w14:paraId="5BC11515" w14:textId="624D21C3" w:rsidR="00956933" w:rsidRDefault="00956933" w:rsidP="00956933">
      <w:pPr>
        <w:pStyle w:val="BodyText"/>
        <w:pBdr>
          <w:bottom w:val="single" w:sz="6" w:space="1" w:color="auto"/>
        </w:pBdr>
      </w:pPr>
    </w:p>
    <w:p w14:paraId="2984611D" w14:textId="77777777" w:rsidR="00205A77" w:rsidRDefault="00205A77" w:rsidP="00956933">
      <w:pPr>
        <w:pStyle w:val="BodyText"/>
      </w:pPr>
    </w:p>
    <w:p w14:paraId="1952ADCF" w14:textId="0EA6731C" w:rsidR="00956933" w:rsidRPr="00461C2A" w:rsidRDefault="00461C2A" w:rsidP="00461C2A">
      <w:pPr>
        <w:pStyle w:val="Heading1"/>
        <w:spacing w:line="276" w:lineRule="auto"/>
        <w:rPr>
          <w:rFonts w:asciiTheme="minorHAnsi" w:hAnsiTheme="minorHAnsi"/>
          <w:color w:val="E36C0A" w:themeColor="accent6" w:themeShade="BF"/>
          <w:sz w:val="36"/>
          <w:szCs w:val="36"/>
        </w:rPr>
      </w:pPr>
      <w:bookmarkStart w:id="2" w:name="_Toc244029058"/>
      <w:r>
        <w:rPr>
          <w:rFonts w:asciiTheme="minorHAnsi" w:hAnsiTheme="minorHAnsi"/>
          <w:color w:val="E36C0A" w:themeColor="accent6" w:themeShade="BF"/>
          <w:sz w:val="36"/>
          <w:szCs w:val="36"/>
        </w:rPr>
        <w:t>3</w:t>
      </w:r>
      <w:r w:rsidRPr="008D6308">
        <w:rPr>
          <w:rFonts w:asciiTheme="minorHAnsi" w:hAnsiTheme="minorHAnsi"/>
          <w:color w:val="E36C0A" w:themeColor="accent6" w:themeShade="BF"/>
          <w:sz w:val="36"/>
          <w:szCs w:val="36"/>
        </w:rPr>
        <w:t xml:space="preserve">. </w:t>
      </w:r>
      <w:r w:rsidR="00956933" w:rsidRPr="00461C2A">
        <w:rPr>
          <w:rFonts w:asciiTheme="minorHAnsi" w:hAnsiTheme="minorHAnsi"/>
          <w:color w:val="E36C0A" w:themeColor="accent6" w:themeShade="BF"/>
          <w:sz w:val="36"/>
          <w:szCs w:val="36"/>
        </w:rPr>
        <w:t>Day 3 - SQL Business Analysis &amp; Customer Intelligence</w:t>
      </w:r>
      <w:bookmarkEnd w:id="2"/>
    </w:p>
    <w:p w14:paraId="13E29640" w14:textId="77777777" w:rsidR="00956933" w:rsidRDefault="00956933" w:rsidP="00956933">
      <w:pPr>
        <w:pStyle w:val="BodyText"/>
      </w:pPr>
    </w:p>
    <w:p w14:paraId="5A3A7DE3" w14:textId="3D2DC022" w:rsidR="00461C2A" w:rsidRPr="00461C2A" w:rsidRDefault="00956933" w:rsidP="00956933">
      <w:pPr>
        <w:pStyle w:val="BodyText"/>
        <w:rPr>
          <w:b/>
          <w:bCs/>
        </w:rPr>
      </w:pPr>
      <w:r w:rsidRPr="00461C2A">
        <w:rPr>
          <w:b/>
          <w:bCs/>
        </w:rPr>
        <w:t>Objective:</w:t>
      </w:r>
    </w:p>
    <w:p w14:paraId="76AAC3A1" w14:textId="128D852B" w:rsidR="00956933" w:rsidRDefault="00956933" w:rsidP="00956933">
      <w:pPr>
        <w:pStyle w:val="BodyText"/>
      </w:pPr>
      <w:r>
        <w:t>Use SQL to analyze revenue, order behavior, product categories, customer retention, delivery performance, and customer experience.</w:t>
      </w:r>
    </w:p>
    <w:p w14:paraId="101FE20A" w14:textId="77777777" w:rsidR="00956933" w:rsidRDefault="00956933" w:rsidP="00956933">
      <w:pPr>
        <w:pStyle w:val="BodyText"/>
      </w:pPr>
    </w:p>
    <w:p w14:paraId="322F5880" w14:textId="42E7F0C0" w:rsidR="00956933" w:rsidRPr="00461C2A" w:rsidRDefault="00956933" w:rsidP="00956933">
      <w:pPr>
        <w:pStyle w:val="BodyText"/>
        <w:rPr>
          <w:b/>
          <w:bCs/>
        </w:rPr>
      </w:pPr>
      <w:r w:rsidRPr="00461C2A">
        <w:rPr>
          <w:b/>
          <w:bCs/>
        </w:rPr>
        <w:t>Work completed:</w:t>
      </w:r>
    </w:p>
    <w:p w14:paraId="5D62E92F" w14:textId="06BAF8B4" w:rsidR="00956933" w:rsidRDefault="00956933" w:rsidP="00B75015">
      <w:pPr>
        <w:pStyle w:val="BodyText"/>
        <w:numPr>
          <w:ilvl w:val="0"/>
          <w:numId w:val="7"/>
        </w:numPr>
      </w:pPr>
      <w:r>
        <w:t>Created SQL analysis scripts for revenue and order analysis.</w:t>
      </w:r>
    </w:p>
    <w:p w14:paraId="3698A33D" w14:textId="4DE3D87F" w:rsidR="00956933" w:rsidRDefault="00956933" w:rsidP="00B75015">
      <w:pPr>
        <w:pStyle w:val="BodyText"/>
        <w:numPr>
          <w:ilvl w:val="0"/>
          <w:numId w:val="7"/>
        </w:numPr>
      </w:pPr>
      <w:r>
        <w:t>Analyzed product and category performance.</w:t>
      </w:r>
    </w:p>
    <w:p w14:paraId="18BB3BF8" w14:textId="38F56870" w:rsidR="00956933" w:rsidRDefault="00956933" w:rsidP="00B75015">
      <w:pPr>
        <w:pStyle w:val="BodyText"/>
        <w:numPr>
          <w:ilvl w:val="0"/>
          <w:numId w:val="7"/>
        </w:numPr>
      </w:pPr>
      <w:r>
        <w:t>Investigated customer purchasing frequency and repeat-customer behavior.</w:t>
      </w:r>
    </w:p>
    <w:p w14:paraId="61F866A5" w14:textId="39B46488" w:rsidR="00956933" w:rsidRDefault="00956933" w:rsidP="00B75015">
      <w:pPr>
        <w:pStyle w:val="BodyText"/>
        <w:numPr>
          <w:ilvl w:val="0"/>
          <w:numId w:val="7"/>
        </w:numPr>
      </w:pPr>
      <w:r>
        <w:t>Evaluated delivery performance and customer review patterns.</w:t>
      </w:r>
    </w:p>
    <w:p w14:paraId="1186A1B5" w14:textId="5881990F" w:rsidR="00956933" w:rsidRDefault="00956933" w:rsidP="00B75015">
      <w:pPr>
        <w:pStyle w:val="BodyText"/>
        <w:numPr>
          <w:ilvl w:val="0"/>
          <w:numId w:val="7"/>
        </w:numPr>
      </w:pPr>
      <w:r>
        <w:t>Documented delivery and customer experience findings.</w:t>
      </w:r>
    </w:p>
    <w:p w14:paraId="74F66774" w14:textId="77777777" w:rsidR="00956933" w:rsidRDefault="00956933" w:rsidP="00956933">
      <w:pPr>
        <w:pStyle w:val="BodyText"/>
      </w:pPr>
    </w:p>
    <w:p w14:paraId="2BEBD104" w14:textId="6B3E062A" w:rsidR="00956933" w:rsidRPr="00461C2A" w:rsidRDefault="00956933" w:rsidP="00956933">
      <w:pPr>
        <w:pStyle w:val="BodyText"/>
        <w:rPr>
          <w:b/>
          <w:bCs/>
        </w:rPr>
      </w:pPr>
      <w:r w:rsidRPr="00461C2A">
        <w:rPr>
          <w:b/>
          <w:bCs/>
        </w:rPr>
        <w:t>Key findings:</w:t>
      </w:r>
    </w:p>
    <w:p w14:paraId="10BE544F" w14:textId="09470372" w:rsidR="00956933" w:rsidRPr="00461C2A" w:rsidRDefault="00956933" w:rsidP="00B75015">
      <w:pPr>
        <w:pStyle w:val="BodyText"/>
        <w:numPr>
          <w:ilvl w:val="0"/>
          <w:numId w:val="8"/>
        </w:numPr>
      </w:pPr>
      <w:r w:rsidRPr="00461C2A">
        <w:t>Identified 96,096 unique customers.</w:t>
      </w:r>
    </w:p>
    <w:p w14:paraId="70B5039C" w14:textId="045BE73D" w:rsidR="00956933" w:rsidRPr="00461C2A" w:rsidRDefault="00956933" w:rsidP="00B75015">
      <w:pPr>
        <w:pStyle w:val="BodyText"/>
        <w:numPr>
          <w:ilvl w:val="0"/>
          <w:numId w:val="8"/>
        </w:numPr>
      </w:pPr>
      <w:r w:rsidRPr="00461C2A">
        <w:t>Found 2,997 repeat customers, representing a repeat-customer rate of approximately 3.12%.</w:t>
      </w:r>
    </w:p>
    <w:p w14:paraId="6B585841" w14:textId="54C2B2D3" w:rsidR="00956933" w:rsidRPr="00461C2A" w:rsidRDefault="00956933" w:rsidP="00B75015">
      <w:pPr>
        <w:pStyle w:val="BodyText"/>
        <w:numPr>
          <w:ilvl w:val="0"/>
          <w:numId w:val="8"/>
        </w:numPr>
      </w:pPr>
      <w:r w:rsidRPr="00461C2A">
        <w:t>Identified the distribution of customers by number of orders.</w:t>
      </w:r>
    </w:p>
    <w:p w14:paraId="373E94B3" w14:textId="77777777" w:rsidR="00956933" w:rsidRDefault="00956933" w:rsidP="00956933">
      <w:pPr>
        <w:pStyle w:val="BodyText"/>
      </w:pPr>
    </w:p>
    <w:p w14:paraId="76DB5DD5" w14:textId="7976E1D9" w:rsidR="00956933" w:rsidRPr="00461C2A" w:rsidRDefault="00956933" w:rsidP="00956933">
      <w:pPr>
        <w:pStyle w:val="BodyText"/>
        <w:rPr>
          <w:b/>
          <w:bCs/>
        </w:rPr>
      </w:pPr>
      <w:r w:rsidRPr="00461C2A">
        <w:rPr>
          <w:b/>
          <w:bCs/>
        </w:rPr>
        <w:lastRenderedPageBreak/>
        <w:t>Deliverables:</w:t>
      </w:r>
    </w:p>
    <w:p w14:paraId="58ABA72B" w14:textId="66577BA1" w:rsidR="00956933" w:rsidRDefault="00956933" w:rsidP="00B75015">
      <w:pPr>
        <w:pStyle w:val="BodyText"/>
        <w:numPr>
          <w:ilvl w:val="1"/>
          <w:numId w:val="9"/>
        </w:numPr>
      </w:pPr>
      <w:proofErr w:type="spellStart"/>
      <w:r>
        <w:t>sql</w:t>
      </w:r>
      <w:proofErr w:type="spellEnd"/>
      <w:r>
        <w:t>/01_revenue_order_analysis.sql</w:t>
      </w:r>
    </w:p>
    <w:p w14:paraId="4C3900F3" w14:textId="2EEE35F7" w:rsidR="00956933" w:rsidRDefault="00956933" w:rsidP="00B75015">
      <w:pPr>
        <w:pStyle w:val="BodyText"/>
        <w:numPr>
          <w:ilvl w:val="1"/>
          <w:numId w:val="9"/>
        </w:numPr>
      </w:pPr>
      <w:proofErr w:type="spellStart"/>
      <w:r>
        <w:t>sql</w:t>
      </w:r>
      <w:proofErr w:type="spellEnd"/>
      <w:r>
        <w:t>/02_product_category_analysis.sql</w:t>
      </w:r>
    </w:p>
    <w:p w14:paraId="41E64C6F" w14:textId="24E5F0D3" w:rsidR="00956933" w:rsidRDefault="00956933" w:rsidP="00B75015">
      <w:pPr>
        <w:pStyle w:val="BodyText"/>
        <w:numPr>
          <w:ilvl w:val="1"/>
          <w:numId w:val="9"/>
        </w:numPr>
      </w:pPr>
      <w:proofErr w:type="spellStart"/>
      <w:r>
        <w:t>sql</w:t>
      </w:r>
      <w:proofErr w:type="spellEnd"/>
      <w:r>
        <w:t>/03_customer_intelligence.sql</w:t>
      </w:r>
    </w:p>
    <w:p w14:paraId="3B0F1637" w14:textId="5B9200D2" w:rsidR="00956933" w:rsidRDefault="00956933" w:rsidP="00B75015">
      <w:pPr>
        <w:pStyle w:val="BodyText"/>
        <w:numPr>
          <w:ilvl w:val="1"/>
          <w:numId w:val="9"/>
        </w:numPr>
      </w:pPr>
      <w:proofErr w:type="spellStart"/>
      <w:r>
        <w:t>sql</w:t>
      </w:r>
      <w:proofErr w:type="spellEnd"/>
      <w:r>
        <w:t>/04_delivery_performance.sql</w:t>
      </w:r>
    </w:p>
    <w:p w14:paraId="4CD4184B" w14:textId="3E2A6B76" w:rsidR="00956933" w:rsidRDefault="00956933" w:rsidP="00B75015">
      <w:pPr>
        <w:pStyle w:val="BodyText"/>
        <w:numPr>
          <w:ilvl w:val="1"/>
          <w:numId w:val="9"/>
        </w:numPr>
      </w:pPr>
      <w:proofErr w:type="spellStart"/>
      <w:r>
        <w:t>sql</w:t>
      </w:r>
      <w:proofErr w:type="spellEnd"/>
      <w:r>
        <w:t>/05_customer_experience_analysis.sql</w:t>
      </w:r>
    </w:p>
    <w:p w14:paraId="7FB4C6B1" w14:textId="73AAF1B0" w:rsidR="00956933" w:rsidRDefault="00956933" w:rsidP="00B75015">
      <w:pPr>
        <w:pStyle w:val="BodyText"/>
        <w:numPr>
          <w:ilvl w:val="1"/>
          <w:numId w:val="9"/>
        </w:numPr>
      </w:pPr>
      <w:r>
        <w:t>reports/delivery_performance_findings.md</w:t>
      </w:r>
    </w:p>
    <w:p w14:paraId="55375F26" w14:textId="25318AEA" w:rsidR="00956933" w:rsidRDefault="00956933" w:rsidP="00B75015">
      <w:pPr>
        <w:pStyle w:val="BodyText"/>
        <w:numPr>
          <w:ilvl w:val="1"/>
          <w:numId w:val="9"/>
        </w:numPr>
      </w:pPr>
      <w:r>
        <w:t>reports/customer_experience_findings.md</w:t>
      </w:r>
    </w:p>
    <w:p w14:paraId="484A0F8B" w14:textId="77777777" w:rsidR="00956933" w:rsidRDefault="00956933" w:rsidP="00956933">
      <w:pPr>
        <w:pStyle w:val="BodyText"/>
      </w:pPr>
    </w:p>
    <w:p w14:paraId="00440808" w14:textId="77777777" w:rsidR="00461C2A" w:rsidRDefault="00956933" w:rsidP="00956933">
      <w:pPr>
        <w:pStyle w:val="BodyText"/>
        <w:rPr>
          <w:b/>
          <w:bCs/>
        </w:rPr>
      </w:pPr>
      <w:r w:rsidRPr="00461C2A">
        <w:rPr>
          <w:b/>
          <w:bCs/>
        </w:rPr>
        <w:t>Skills practiced:</w:t>
      </w:r>
      <w:r w:rsidR="00461C2A">
        <w:rPr>
          <w:b/>
          <w:bCs/>
        </w:rPr>
        <w:t xml:space="preserve"> </w:t>
      </w:r>
    </w:p>
    <w:p w14:paraId="6A16CAF8" w14:textId="77777777" w:rsidR="00461C2A" w:rsidRDefault="00956933" w:rsidP="00B75015">
      <w:pPr>
        <w:pStyle w:val="BodyText"/>
        <w:numPr>
          <w:ilvl w:val="0"/>
          <w:numId w:val="10"/>
        </w:numPr>
      </w:pPr>
      <w:r>
        <w:t>SQL aggregations</w:t>
      </w:r>
    </w:p>
    <w:p w14:paraId="699B379E" w14:textId="77777777" w:rsidR="00461C2A" w:rsidRDefault="00461C2A" w:rsidP="00B75015">
      <w:pPr>
        <w:pStyle w:val="BodyText"/>
        <w:numPr>
          <w:ilvl w:val="0"/>
          <w:numId w:val="10"/>
        </w:numPr>
      </w:pPr>
      <w:r>
        <w:t>JOINs</w:t>
      </w:r>
    </w:p>
    <w:p w14:paraId="7664D13E" w14:textId="77777777" w:rsidR="00461C2A" w:rsidRDefault="00461C2A" w:rsidP="00B75015">
      <w:pPr>
        <w:pStyle w:val="BodyText"/>
        <w:numPr>
          <w:ilvl w:val="0"/>
          <w:numId w:val="10"/>
        </w:numPr>
      </w:pPr>
      <w:r>
        <w:t>C</w:t>
      </w:r>
      <w:r w:rsidR="00956933">
        <w:t>ustomer-level analysis</w:t>
      </w:r>
    </w:p>
    <w:p w14:paraId="161820B2" w14:textId="77777777" w:rsidR="00461C2A" w:rsidRDefault="00956933" w:rsidP="00B75015">
      <w:pPr>
        <w:pStyle w:val="BodyText"/>
        <w:numPr>
          <w:ilvl w:val="0"/>
          <w:numId w:val="10"/>
        </w:numPr>
      </w:pPr>
      <w:r>
        <w:t xml:space="preserve"> </w:t>
      </w:r>
      <w:r w:rsidR="00461C2A">
        <w:t>B</w:t>
      </w:r>
      <w:r>
        <w:t>usiness metrics</w:t>
      </w:r>
    </w:p>
    <w:p w14:paraId="5C43200F" w14:textId="040B494B" w:rsidR="00956933" w:rsidRDefault="00956933" w:rsidP="00B75015">
      <w:pPr>
        <w:pStyle w:val="BodyText"/>
        <w:numPr>
          <w:ilvl w:val="0"/>
          <w:numId w:val="10"/>
        </w:numPr>
      </w:pPr>
      <w:r>
        <w:t xml:space="preserve"> </w:t>
      </w:r>
      <w:r w:rsidR="00461C2A">
        <w:t>A</w:t>
      </w:r>
      <w:r>
        <w:t>nalytical reporting</w:t>
      </w:r>
    </w:p>
    <w:p w14:paraId="1631D41E" w14:textId="33A871E7" w:rsidR="00956933" w:rsidRDefault="00956933" w:rsidP="00956933">
      <w:pPr>
        <w:pStyle w:val="BodyText"/>
        <w:pBdr>
          <w:bottom w:val="single" w:sz="6" w:space="1" w:color="auto"/>
        </w:pBdr>
      </w:pPr>
    </w:p>
    <w:p w14:paraId="235786E4" w14:textId="77777777" w:rsidR="00205A77" w:rsidRDefault="00205A77" w:rsidP="00956933">
      <w:pPr>
        <w:pStyle w:val="BodyText"/>
      </w:pPr>
    </w:p>
    <w:p w14:paraId="40077D97" w14:textId="54C53AFB" w:rsidR="00461C2A" w:rsidRPr="00956933" w:rsidRDefault="00461C2A" w:rsidP="00461C2A">
      <w:pPr>
        <w:pStyle w:val="Heading1"/>
        <w:spacing w:line="276" w:lineRule="auto"/>
        <w:rPr>
          <w:rFonts w:asciiTheme="minorHAnsi" w:hAnsiTheme="minorHAnsi"/>
          <w:color w:val="E36C0A" w:themeColor="accent6" w:themeShade="BF"/>
          <w:sz w:val="36"/>
          <w:szCs w:val="36"/>
        </w:rPr>
      </w:pPr>
      <w:bookmarkStart w:id="3" w:name="_Toc244029059"/>
      <w:r>
        <w:rPr>
          <w:rFonts w:asciiTheme="minorHAnsi" w:hAnsiTheme="minorHAnsi"/>
          <w:color w:val="E36C0A" w:themeColor="accent6" w:themeShade="BF"/>
          <w:sz w:val="36"/>
          <w:szCs w:val="36"/>
        </w:rPr>
        <w:t>4</w:t>
      </w:r>
      <w:r w:rsidRPr="008D6308">
        <w:rPr>
          <w:rFonts w:asciiTheme="minorHAnsi" w:hAnsiTheme="minorHAnsi"/>
          <w:color w:val="E36C0A" w:themeColor="accent6" w:themeShade="BF"/>
          <w:sz w:val="36"/>
          <w:szCs w:val="36"/>
        </w:rPr>
        <w:t xml:space="preserve">. </w:t>
      </w:r>
      <w:r w:rsidRPr="00461C2A">
        <w:rPr>
          <w:rFonts w:asciiTheme="minorHAnsi" w:hAnsiTheme="minorHAnsi"/>
          <w:color w:val="E36C0A" w:themeColor="accent6" w:themeShade="BF"/>
          <w:sz w:val="36"/>
          <w:szCs w:val="36"/>
        </w:rPr>
        <w:t>Day 4 - Seller Performance Analysis</w:t>
      </w:r>
      <w:bookmarkEnd w:id="3"/>
    </w:p>
    <w:p w14:paraId="43A68836" w14:textId="77777777" w:rsidR="00956933" w:rsidRDefault="00956933" w:rsidP="00956933">
      <w:pPr>
        <w:pStyle w:val="BodyText"/>
      </w:pPr>
    </w:p>
    <w:p w14:paraId="2860BB38" w14:textId="77777777" w:rsidR="00461C2A" w:rsidRDefault="00956933" w:rsidP="00956933">
      <w:pPr>
        <w:pStyle w:val="BodyText"/>
      </w:pPr>
      <w:r w:rsidRPr="00461C2A">
        <w:rPr>
          <w:b/>
          <w:bCs/>
        </w:rPr>
        <w:t>Objective:</w:t>
      </w:r>
      <w:r>
        <w:t xml:space="preserve"> </w:t>
      </w:r>
    </w:p>
    <w:p w14:paraId="66C46704" w14:textId="1F375265" w:rsidR="00956933" w:rsidRDefault="00956933" w:rsidP="00956933">
      <w:pPr>
        <w:pStyle w:val="BodyText"/>
      </w:pPr>
      <w:r>
        <w:t>Evaluate seller performance using sales, delivery timeliness, and customer review indicators.</w:t>
      </w:r>
    </w:p>
    <w:p w14:paraId="17B0F7C5" w14:textId="77777777" w:rsidR="00956933" w:rsidRDefault="00956933" w:rsidP="00956933">
      <w:pPr>
        <w:pStyle w:val="BodyText"/>
      </w:pPr>
    </w:p>
    <w:p w14:paraId="7B1E08F2" w14:textId="73581302" w:rsidR="00956933" w:rsidRPr="00461C2A" w:rsidRDefault="00956933" w:rsidP="00956933">
      <w:pPr>
        <w:pStyle w:val="BodyText"/>
        <w:rPr>
          <w:b/>
          <w:bCs/>
        </w:rPr>
      </w:pPr>
      <w:r w:rsidRPr="00461C2A">
        <w:rPr>
          <w:b/>
          <w:bCs/>
        </w:rPr>
        <w:t>Work completed:</w:t>
      </w:r>
    </w:p>
    <w:p w14:paraId="4A4A1796" w14:textId="6DBEB97F" w:rsidR="00956933" w:rsidRDefault="00956933" w:rsidP="00B75015">
      <w:pPr>
        <w:pStyle w:val="BodyText"/>
        <w:numPr>
          <w:ilvl w:val="0"/>
          <w:numId w:val="11"/>
        </w:numPr>
      </w:pPr>
      <w:r>
        <w:t>Developed SQL queries to analyze seller-level performance.</w:t>
      </w:r>
    </w:p>
    <w:p w14:paraId="1777B015" w14:textId="48DF280F" w:rsidR="00956933" w:rsidRDefault="00956933" w:rsidP="00B75015">
      <w:pPr>
        <w:pStyle w:val="BodyText"/>
        <w:numPr>
          <w:ilvl w:val="0"/>
          <w:numId w:val="11"/>
        </w:numPr>
      </w:pPr>
      <w:r>
        <w:t>Examined seller-associated product sales.</w:t>
      </w:r>
    </w:p>
    <w:p w14:paraId="65AAE041" w14:textId="3410A915" w:rsidR="00956933" w:rsidRDefault="00956933" w:rsidP="00B75015">
      <w:pPr>
        <w:pStyle w:val="BodyText"/>
        <w:numPr>
          <w:ilvl w:val="0"/>
          <w:numId w:val="11"/>
        </w:numPr>
      </w:pPr>
      <w:r>
        <w:t>Analyzed late-delivery patterns.</w:t>
      </w:r>
    </w:p>
    <w:p w14:paraId="14AEDAB7" w14:textId="77777777" w:rsidR="00461C2A" w:rsidRDefault="00956933" w:rsidP="00B75015">
      <w:pPr>
        <w:pStyle w:val="BodyText"/>
        <w:numPr>
          <w:ilvl w:val="0"/>
          <w:numId w:val="11"/>
        </w:numPr>
      </w:pPr>
      <w:r>
        <w:t>Evaluated customer ratings associated with sellers.</w:t>
      </w:r>
    </w:p>
    <w:p w14:paraId="6C883249" w14:textId="19EF8430" w:rsidR="00956933" w:rsidRDefault="00956933" w:rsidP="00B75015">
      <w:pPr>
        <w:pStyle w:val="BodyText"/>
        <w:numPr>
          <w:ilvl w:val="0"/>
          <w:numId w:val="11"/>
        </w:numPr>
      </w:pPr>
      <w:r>
        <w:t>Documented the findings and their potential business implications.</w:t>
      </w:r>
    </w:p>
    <w:p w14:paraId="3FFE0FC8" w14:textId="77777777" w:rsidR="00956933" w:rsidRDefault="00956933" w:rsidP="00956933">
      <w:pPr>
        <w:pStyle w:val="BodyText"/>
      </w:pPr>
    </w:p>
    <w:p w14:paraId="10B04FD7" w14:textId="5BA2FEAB" w:rsidR="00956933" w:rsidRPr="00127DAC" w:rsidRDefault="00956933" w:rsidP="00956933">
      <w:pPr>
        <w:pStyle w:val="BodyText"/>
        <w:rPr>
          <w:b/>
          <w:bCs/>
        </w:rPr>
      </w:pPr>
      <w:r w:rsidRPr="00127DAC">
        <w:rPr>
          <w:b/>
          <w:bCs/>
        </w:rPr>
        <w:lastRenderedPageBreak/>
        <w:t>Deliverables:</w:t>
      </w:r>
    </w:p>
    <w:p w14:paraId="56F398F6" w14:textId="5E6CF68A" w:rsidR="00956933" w:rsidRDefault="00956933" w:rsidP="00B75015">
      <w:pPr>
        <w:pStyle w:val="BodyText"/>
        <w:numPr>
          <w:ilvl w:val="0"/>
          <w:numId w:val="12"/>
        </w:numPr>
      </w:pPr>
      <w:proofErr w:type="spellStart"/>
      <w:r>
        <w:t>sql</w:t>
      </w:r>
      <w:proofErr w:type="spellEnd"/>
      <w:r>
        <w:t>/06_seller_performance_analysis.sql</w:t>
      </w:r>
    </w:p>
    <w:p w14:paraId="5A3FF580" w14:textId="1221D5C6" w:rsidR="00956933" w:rsidRDefault="00956933" w:rsidP="00B75015">
      <w:pPr>
        <w:pStyle w:val="BodyText"/>
        <w:numPr>
          <w:ilvl w:val="0"/>
          <w:numId w:val="12"/>
        </w:numPr>
      </w:pPr>
      <w:r>
        <w:t>reports/seller_performance_findings.md</w:t>
      </w:r>
    </w:p>
    <w:p w14:paraId="62BA0B10" w14:textId="77777777" w:rsidR="00956933" w:rsidRDefault="00956933" w:rsidP="00956933">
      <w:pPr>
        <w:pStyle w:val="BodyText"/>
      </w:pPr>
    </w:p>
    <w:p w14:paraId="2F104DA2" w14:textId="77777777" w:rsidR="00127DAC" w:rsidRDefault="00956933" w:rsidP="00956933">
      <w:pPr>
        <w:pStyle w:val="BodyText"/>
        <w:rPr>
          <w:b/>
          <w:bCs/>
        </w:rPr>
      </w:pPr>
      <w:r w:rsidRPr="00127DAC">
        <w:rPr>
          <w:b/>
          <w:bCs/>
        </w:rPr>
        <w:t>Skills practiced:</w:t>
      </w:r>
    </w:p>
    <w:p w14:paraId="1411738C" w14:textId="77777777" w:rsidR="00127DAC" w:rsidRDefault="00956933" w:rsidP="00B75015">
      <w:pPr>
        <w:pStyle w:val="BodyText"/>
        <w:numPr>
          <w:ilvl w:val="0"/>
          <w:numId w:val="13"/>
        </w:numPr>
      </w:pPr>
      <w:r>
        <w:t>SQL joins</w:t>
      </w:r>
    </w:p>
    <w:p w14:paraId="39206E25" w14:textId="77777777" w:rsidR="00127DAC" w:rsidRDefault="00127DAC" w:rsidP="00B75015">
      <w:pPr>
        <w:pStyle w:val="BodyText"/>
        <w:numPr>
          <w:ilvl w:val="0"/>
          <w:numId w:val="13"/>
        </w:numPr>
      </w:pPr>
      <w:r>
        <w:t>A</w:t>
      </w:r>
      <w:r w:rsidR="00956933">
        <w:t>ggregations</w:t>
      </w:r>
    </w:p>
    <w:p w14:paraId="37CBE7DE" w14:textId="77777777" w:rsidR="00127DAC" w:rsidRDefault="00127DAC" w:rsidP="00B75015">
      <w:pPr>
        <w:pStyle w:val="BodyText"/>
        <w:numPr>
          <w:ilvl w:val="0"/>
          <w:numId w:val="13"/>
        </w:numPr>
      </w:pPr>
      <w:r>
        <w:t>S</w:t>
      </w:r>
      <w:r w:rsidR="00956933">
        <w:t>eller-level KPIs</w:t>
      </w:r>
    </w:p>
    <w:p w14:paraId="2F2A8791" w14:textId="77777777" w:rsidR="00127DAC" w:rsidRDefault="00127DAC" w:rsidP="00B75015">
      <w:pPr>
        <w:pStyle w:val="BodyText"/>
        <w:numPr>
          <w:ilvl w:val="0"/>
          <w:numId w:val="13"/>
        </w:numPr>
      </w:pPr>
      <w:r>
        <w:t>D</w:t>
      </w:r>
      <w:r w:rsidR="00956933">
        <w:t>elivery analysis</w:t>
      </w:r>
    </w:p>
    <w:p w14:paraId="16473D4E" w14:textId="0D9F9866" w:rsidR="00956933" w:rsidRDefault="00127DAC" w:rsidP="00B75015">
      <w:pPr>
        <w:pStyle w:val="BodyText"/>
        <w:numPr>
          <w:ilvl w:val="0"/>
          <w:numId w:val="13"/>
        </w:numPr>
      </w:pPr>
      <w:r>
        <w:t>B</w:t>
      </w:r>
      <w:r w:rsidR="00956933">
        <w:t>usiness reporting.</w:t>
      </w:r>
    </w:p>
    <w:p w14:paraId="4607A0AB" w14:textId="77777777" w:rsidR="00956933" w:rsidRDefault="00956933" w:rsidP="00956933">
      <w:pPr>
        <w:pStyle w:val="BodyText"/>
        <w:pBdr>
          <w:bottom w:val="single" w:sz="6" w:space="1" w:color="auto"/>
        </w:pBdr>
      </w:pPr>
    </w:p>
    <w:p w14:paraId="5E227B60" w14:textId="77777777" w:rsidR="00205A77" w:rsidRDefault="00205A77" w:rsidP="00956933">
      <w:pPr>
        <w:pStyle w:val="BodyText"/>
      </w:pPr>
    </w:p>
    <w:p w14:paraId="7DD7FC64" w14:textId="45BFB97A" w:rsidR="00127DAC" w:rsidRPr="00956933" w:rsidRDefault="00127DAC" w:rsidP="00127DAC">
      <w:pPr>
        <w:pStyle w:val="Heading1"/>
        <w:spacing w:line="276" w:lineRule="auto"/>
        <w:rPr>
          <w:rFonts w:asciiTheme="minorHAnsi" w:hAnsiTheme="minorHAnsi"/>
          <w:color w:val="E36C0A" w:themeColor="accent6" w:themeShade="BF"/>
          <w:sz w:val="36"/>
          <w:szCs w:val="36"/>
        </w:rPr>
      </w:pPr>
      <w:bookmarkStart w:id="4" w:name="_Toc244029060"/>
      <w:r>
        <w:rPr>
          <w:rFonts w:asciiTheme="minorHAnsi" w:hAnsiTheme="minorHAnsi"/>
          <w:color w:val="E36C0A" w:themeColor="accent6" w:themeShade="BF"/>
          <w:sz w:val="36"/>
          <w:szCs w:val="36"/>
        </w:rPr>
        <w:t>5</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Day 5 - Geographic Analysis</w:t>
      </w:r>
      <w:bookmarkEnd w:id="4"/>
    </w:p>
    <w:p w14:paraId="34A4E54C" w14:textId="77777777" w:rsidR="00956933" w:rsidRDefault="00956933" w:rsidP="00956933">
      <w:pPr>
        <w:pStyle w:val="BodyText"/>
      </w:pPr>
    </w:p>
    <w:p w14:paraId="72218E82" w14:textId="77777777" w:rsidR="00127DAC" w:rsidRDefault="00956933" w:rsidP="00956933">
      <w:pPr>
        <w:pStyle w:val="BodyText"/>
        <w:rPr>
          <w:b/>
          <w:bCs/>
        </w:rPr>
      </w:pPr>
      <w:r w:rsidRPr="00127DAC">
        <w:rPr>
          <w:b/>
          <w:bCs/>
        </w:rPr>
        <w:t>Objective:</w:t>
      </w:r>
    </w:p>
    <w:p w14:paraId="34FD53C6" w14:textId="0DD2FC31" w:rsidR="00956933" w:rsidRDefault="00956933" w:rsidP="00956933">
      <w:pPr>
        <w:pStyle w:val="BodyText"/>
      </w:pPr>
      <w:r>
        <w:t xml:space="preserve"> Understand customer and seller distribution across Brazilian states and investigate geographic patterns in sales and freight costs.</w:t>
      </w:r>
    </w:p>
    <w:p w14:paraId="7583B17C" w14:textId="77777777" w:rsidR="00956933" w:rsidRDefault="00956933" w:rsidP="00956933">
      <w:pPr>
        <w:pStyle w:val="BodyText"/>
      </w:pPr>
    </w:p>
    <w:p w14:paraId="583CEB17" w14:textId="6CC25C61" w:rsidR="00956933" w:rsidRPr="00127DAC" w:rsidRDefault="00956933" w:rsidP="00956933">
      <w:pPr>
        <w:pStyle w:val="BodyText"/>
        <w:rPr>
          <w:b/>
          <w:bCs/>
        </w:rPr>
      </w:pPr>
      <w:r w:rsidRPr="00127DAC">
        <w:rPr>
          <w:b/>
          <w:bCs/>
        </w:rPr>
        <w:t>Work completed:</w:t>
      </w:r>
    </w:p>
    <w:p w14:paraId="3413B3BD" w14:textId="7B1E9DF0" w:rsidR="00956933" w:rsidRDefault="00956933" w:rsidP="00B75015">
      <w:pPr>
        <w:pStyle w:val="BodyText"/>
        <w:numPr>
          <w:ilvl w:val="0"/>
          <w:numId w:val="14"/>
        </w:numPr>
      </w:pPr>
      <w:r>
        <w:t>Analyzed the geographic distribution of customers.</w:t>
      </w:r>
    </w:p>
    <w:p w14:paraId="72E32017" w14:textId="609DF30D" w:rsidR="00956933" w:rsidRDefault="00956933" w:rsidP="00B75015">
      <w:pPr>
        <w:pStyle w:val="BodyText"/>
        <w:numPr>
          <w:ilvl w:val="0"/>
          <w:numId w:val="14"/>
        </w:numPr>
      </w:pPr>
      <w:r>
        <w:t>Compared state-level customer counts.</w:t>
      </w:r>
    </w:p>
    <w:p w14:paraId="0E5308AC" w14:textId="26822519" w:rsidR="00956933" w:rsidRDefault="00956933" w:rsidP="00B75015">
      <w:pPr>
        <w:pStyle w:val="BodyText"/>
        <w:numPr>
          <w:ilvl w:val="0"/>
          <w:numId w:val="14"/>
        </w:numPr>
      </w:pPr>
      <w:r>
        <w:t>Evaluated seller distribution across states.</w:t>
      </w:r>
    </w:p>
    <w:p w14:paraId="22805AC5" w14:textId="69D5EEB8" w:rsidR="00956933" w:rsidRDefault="00956933" w:rsidP="00B75015">
      <w:pPr>
        <w:pStyle w:val="BodyText"/>
        <w:numPr>
          <w:ilvl w:val="0"/>
          <w:numId w:val="14"/>
        </w:numPr>
      </w:pPr>
      <w:r>
        <w:t>Analyzed delivered product sales by customer state.</w:t>
      </w:r>
    </w:p>
    <w:p w14:paraId="3126F875" w14:textId="4F34035A" w:rsidR="00956933" w:rsidRDefault="00956933" w:rsidP="00B75015">
      <w:pPr>
        <w:pStyle w:val="BodyText"/>
        <w:numPr>
          <w:ilvl w:val="0"/>
          <w:numId w:val="14"/>
        </w:numPr>
      </w:pPr>
      <w:r>
        <w:t>Compared same-state and cross-state seller-to-customer transactions.</w:t>
      </w:r>
    </w:p>
    <w:p w14:paraId="3F165F85" w14:textId="19716CDD" w:rsidR="00956933" w:rsidRDefault="00956933" w:rsidP="00B75015">
      <w:pPr>
        <w:pStyle w:val="BodyText"/>
        <w:numPr>
          <w:ilvl w:val="0"/>
          <w:numId w:val="14"/>
        </w:numPr>
      </w:pPr>
      <w:r>
        <w:t>Examined product sales and freight values across geographic transaction groups.</w:t>
      </w:r>
    </w:p>
    <w:p w14:paraId="585B41F0" w14:textId="77777777" w:rsidR="00956933" w:rsidRDefault="00956933" w:rsidP="00956933">
      <w:pPr>
        <w:pStyle w:val="BodyText"/>
      </w:pPr>
    </w:p>
    <w:p w14:paraId="3FFD7F1C" w14:textId="2B76F667" w:rsidR="00956933" w:rsidRPr="00127DAC" w:rsidRDefault="00956933" w:rsidP="00956933">
      <w:pPr>
        <w:pStyle w:val="BodyText"/>
        <w:rPr>
          <w:b/>
          <w:bCs/>
        </w:rPr>
      </w:pPr>
      <w:r w:rsidRPr="00127DAC">
        <w:rPr>
          <w:b/>
          <w:bCs/>
        </w:rPr>
        <w:t>Key findings:</w:t>
      </w:r>
    </w:p>
    <w:p w14:paraId="7B0236BA" w14:textId="2554EB3C" w:rsidR="00956933" w:rsidRDefault="00956933" w:rsidP="00B75015">
      <w:pPr>
        <w:pStyle w:val="BodyText"/>
        <w:numPr>
          <w:ilvl w:val="0"/>
          <w:numId w:val="15"/>
        </w:numPr>
      </w:pPr>
      <w:r>
        <w:t>Identified 96,096 unique customers in the customer dataset.</w:t>
      </w:r>
    </w:p>
    <w:p w14:paraId="1EFA6A72" w14:textId="2F19B491" w:rsidR="00956933" w:rsidRDefault="00956933" w:rsidP="00B75015">
      <w:pPr>
        <w:pStyle w:val="BodyText"/>
        <w:numPr>
          <w:ilvl w:val="0"/>
          <w:numId w:val="15"/>
        </w:numPr>
      </w:pPr>
      <w:r>
        <w:t>S</w:t>
      </w:r>
      <w:r w:rsidR="00127DAC">
        <w:t>a</w:t>
      </w:r>
      <w:r>
        <w:t>o Paulo (SP) had the highest customer count, with 40,302 customers.</w:t>
      </w:r>
    </w:p>
    <w:p w14:paraId="07D2480C" w14:textId="68D2B0E0" w:rsidR="00956933" w:rsidRDefault="00956933" w:rsidP="00B75015">
      <w:pPr>
        <w:pStyle w:val="BodyText"/>
        <w:numPr>
          <w:ilvl w:val="0"/>
          <w:numId w:val="15"/>
        </w:numPr>
      </w:pPr>
      <w:r>
        <w:lastRenderedPageBreak/>
        <w:t>S</w:t>
      </w:r>
      <w:r w:rsidR="00127DAC">
        <w:t>a</w:t>
      </w:r>
      <w:r>
        <w:t>o Paulo also had the largest seller presence, with 1,849 out of 3,095 sellers.</w:t>
      </w:r>
    </w:p>
    <w:p w14:paraId="2922A36B" w14:textId="5A1D41BD" w:rsidR="00956933" w:rsidRDefault="00956933" w:rsidP="00B75015">
      <w:pPr>
        <w:pStyle w:val="BodyText"/>
        <w:numPr>
          <w:ilvl w:val="0"/>
          <w:numId w:val="15"/>
        </w:numPr>
      </w:pPr>
      <w:r>
        <w:t>Cross-state seller-item transactions recorded approximately 9.09 million in product sales and 1.66 million in freight values.</w:t>
      </w:r>
    </w:p>
    <w:p w14:paraId="30E3F60C" w14:textId="2F6FDB09" w:rsidR="00956933" w:rsidRDefault="00956933" w:rsidP="00B75015">
      <w:pPr>
        <w:pStyle w:val="BodyText"/>
        <w:numPr>
          <w:ilvl w:val="0"/>
          <w:numId w:val="15"/>
        </w:numPr>
      </w:pPr>
      <w:r>
        <w:t>Same-state seller-item transactions recorded approximately 4.13 million in product sales and 0.54 million in freight values.</w:t>
      </w:r>
    </w:p>
    <w:p w14:paraId="3462EA59" w14:textId="77777777" w:rsidR="00956933" w:rsidRDefault="00956933" w:rsidP="00956933">
      <w:pPr>
        <w:pStyle w:val="BodyText"/>
      </w:pPr>
    </w:p>
    <w:p w14:paraId="51C536D1" w14:textId="3F1F3F4A" w:rsidR="00956933" w:rsidRPr="00127DAC" w:rsidRDefault="00956933" w:rsidP="00956933">
      <w:pPr>
        <w:pStyle w:val="BodyText"/>
        <w:rPr>
          <w:b/>
          <w:bCs/>
        </w:rPr>
      </w:pPr>
      <w:r w:rsidRPr="00127DAC">
        <w:rPr>
          <w:b/>
          <w:bCs/>
        </w:rPr>
        <w:t>Deliverables:</w:t>
      </w:r>
    </w:p>
    <w:p w14:paraId="15D4CBA4" w14:textId="2D423F9C" w:rsidR="00956933" w:rsidRDefault="00956933" w:rsidP="00B75015">
      <w:pPr>
        <w:pStyle w:val="BodyText"/>
        <w:numPr>
          <w:ilvl w:val="0"/>
          <w:numId w:val="16"/>
        </w:numPr>
      </w:pPr>
      <w:proofErr w:type="spellStart"/>
      <w:r>
        <w:t>sql</w:t>
      </w:r>
      <w:proofErr w:type="spellEnd"/>
      <w:r>
        <w:t>/07_geographic_analysis.sql</w:t>
      </w:r>
    </w:p>
    <w:p w14:paraId="1F9512A5" w14:textId="480D778D" w:rsidR="00956933" w:rsidRDefault="00956933" w:rsidP="00B75015">
      <w:pPr>
        <w:pStyle w:val="BodyText"/>
        <w:numPr>
          <w:ilvl w:val="0"/>
          <w:numId w:val="16"/>
        </w:numPr>
      </w:pPr>
      <w:r>
        <w:t>reports/geographic_analysis_findings.md</w:t>
      </w:r>
    </w:p>
    <w:p w14:paraId="34F90308" w14:textId="77777777" w:rsidR="00956933" w:rsidRDefault="00956933" w:rsidP="00956933">
      <w:pPr>
        <w:pStyle w:val="BodyText"/>
      </w:pPr>
    </w:p>
    <w:p w14:paraId="2AC9D11D" w14:textId="77777777" w:rsidR="00127DAC" w:rsidRDefault="00956933" w:rsidP="00956933">
      <w:pPr>
        <w:pStyle w:val="BodyText"/>
        <w:rPr>
          <w:b/>
          <w:bCs/>
        </w:rPr>
      </w:pPr>
      <w:r w:rsidRPr="00127DAC">
        <w:rPr>
          <w:b/>
          <w:bCs/>
        </w:rPr>
        <w:t>Skills practiced:</w:t>
      </w:r>
      <w:r w:rsidR="00127DAC">
        <w:rPr>
          <w:b/>
          <w:bCs/>
        </w:rPr>
        <w:t xml:space="preserve"> </w:t>
      </w:r>
    </w:p>
    <w:p w14:paraId="355114E0" w14:textId="77777777" w:rsidR="00127DAC" w:rsidRDefault="00956933" w:rsidP="00B75015">
      <w:pPr>
        <w:pStyle w:val="BodyText"/>
        <w:numPr>
          <w:ilvl w:val="0"/>
          <w:numId w:val="17"/>
        </w:numPr>
      </w:pPr>
      <w:r>
        <w:t>Geographic segmentation</w:t>
      </w:r>
    </w:p>
    <w:p w14:paraId="120AA128" w14:textId="77777777" w:rsidR="00127DAC" w:rsidRDefault="00956933" w:rsidP="00B75015">
      <w:pPr>
        <w:pStyle w:val="BodyText"/>
        <w:numPr>
          <w:ilvl w:val="0"/>
          <w:numId w:val="17"/>
        </w:numPr>
      </w:pPr>
      <w:r>
        <w:t>SQL aggregation</w:t>
      </w:r>
    </w:p>
    <w:p w14:paraId="2F1E18E9" w14:textId="77777777" w:rsidR="00127DAC" w:rsidRDefault="00127DAC" w:rsidP="00B75015">
      <w:pPr>
        <w:pStyle w:val="BodyText"/>
        <w:numPr>
          <w:ilvl w:val="0"/>
          <w:numId w:val="17"/>
        </w:numPr>
      </w:pPr>
      <w:r>
        <w:t>S</w:t>
      </w:r>
      <w:r w:rsidR="00956933">
        <w:t>tate-level comparisons</w:t>
      </w:r>
    </w:p>
    <w:p w14:paraId="4FF6217F" w14:textId="30AE7212" w:rsidR="00956933" w:rsidRDefault="00127DAC" w:rsidP="00B75015">
      <w:pPr>
        <w:pStyle w:val="BodyText"/>
        <w:numPr>
          <w:ilvl w:val="0"/>
          <w:numId w:val="17"/>
        </w:numPr>
      </w:pPr>
      <w:r>
        <w:t>F</w:t>
      </w:r>
      <w:r w:rsidR="00956933">
        <w:t>reight analysis.</w:t>
      </w:r>
    </w:p>
    <w:p w14:paraId="306FEBF1" w14:textId="77777777" w:rsidR="00956933" w:rsidRDefault="00956933" w:rsidP="00956933">
      <w:pPr>
        <w:pStyle w:val="BodyText"/>
      </w:pPr>
    </w:p>
    <w:p w14:paraId="557AE882" w14:textId="77777777" w:rsidR="00127DAC" w:rsidRDefault="00956933" w:rsidP="00956933">
      <w:pPr>
        <w:pStyle w:val="BodyText"/>
      </w:pPr>
      <w:r w:rsidRPr="00127DAC">
        <w:rPr>
          <w:b/>
          <w:bCs/>
        </w:rPr>
        <w:t xml:space="preserve">Methodological </w:t>
      </w:r>
      <w:r w:rsidR="00127DAC">
        <w:rPr>
          <w:b/>
          <w:bCs/>
        </w:rPr>
        <w:t>N</w:t>
      </w:r>
      <w:r w:rsidRPr="00127DAC">
        <w:rPr>
          <w:b/>
          <w:bCs/>
        </w:rPr>
        <w:t>ote:</w:t>
      </w:r>
      <w:r>
        <w:t xml:space="preserve"> </w:t>
      </w:r>
    </w:p>
    <w:p w14:paraId="50BB381E" w14:textId="0927C345" w:rsidR="00956933" w:rsidRDefault="00956933" w:rsidP="00956933">
      <w:pPr>
        <w:pStyle w:val="BodyText"/>
      </w:pPr>
      <w:r>
        <w:t>Same-state and cross-state figures are based on seller-item transaction groups. An order may contain items from multiple sellers, so these groups should not be interpreted as mutually exclusive unique-order counts.</w:t>
      </w:r>
    </w:p>
    <w:p w14:paraId="3964C040" w14:textId="77777777" w:rsidR="00956933" w:rsidRDefault="00956933" w:rsidP="00956933">
      <w:pPr>
        <w:pStyle w:val="BodyText"/>
        <w:pBdr>
          <w:bottom w:val="single" w:sz="6" w:space="1" w:color="auto"/>
        </w:pBdr>
      </w:pPr>
    </w:p>
    <w:p w14:paraId="5D1674BD" w14:textId="77777777" w:rsidR="00205A77" w:rsidRDefault="00205A77" w:rsidP="00956933">
      <w:pPr>
        <w:pStyle w:val="BodyText"/>
      </w:pPr>
    </w:p>
    <w:p w14:paraId="1E125E2D" w14:textId="4C84690B" w:rsidR="00127DAC" w:rsidRPr="00956933" w:rsidRDefault="00127DAC" w:rsidP="00127DAC">
      <w:pPr>
        <w:pStyle w:val="Heading1"/>
        <w:spacing w:line="276" w:lineRule="auto"/>
        <w:rPr>
          <w:rFonts w:asciiTheme="minorHAnsi" w:hAnsiTheme="minorHAnsi"/>
          <w:color w:val="E36C0A" w:themeColor="accent6" w:themeShade="BF"/>
          <w:sz w:val="36"/>
          <w:szCs w:val="36"/>
        </w:rPr>
      </w:pPr>
      <w:bookmarkStart w:id="5" w:name="_Toc244029061"/>
      <w:r>
        <w:rPr>
          <w:rFonts w:asciiTheme="minorHAnsi" w:hAnsiTheme="minorHAnsi"/>
          <w:color w:val="E36C0A" w:themeColor="accent6" w:themeShade="BF"/>
          <w:sz w:val="36"/>
          <w:szCs w:val="36"/>
        </w:rPr>
        <w:t>6</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Day 6 - Customer Purchasing Behavior &amp; Order Value Analysis</w:t>
      </w:r>
      <w:bookmarkEnd w:id="5"/>
    </w:p>
    <w:p w14:paraId="08D2C976" w14:textId="644DD78A" w:rsidR="00956933" w:rsidRDefault="00956933" w:rsidP="00956933">
      <w:pPr>
        <w:pStyle w:val="BodyText"/>
      </w:pPr>
      <w:r>
        <w:t xml:space="preserve"> </w:t>
      </w:r>
    </w:p>
    <w:p w14:paraId="140927B3" w14:textId="77777777" w:rsidR="00127DAC" w:rsidRPr="00127DAC" w:rsidRDefault="00956933" w:rsidP="00956933">
      <w:pPr>
        <w:pStyle w:val="BodyText"/>
        <w:rPr>
          <w:b/>
          <w:bCs/>
        </w:rPr>
      </w:pPr>
      <w:r w:rsidRPr="00127DAC">
        <w:rPr>
          <w:b/>
          <w:bCs/>
        </w:rPr>
        <w:t xml:space="preserve">Objective: </w:t>
      </w:r>
    </w:p>
    <w:p w14:paraId="1987597C" w14:textId="1952AED0" w:rsidR="00956933" w:rsidRDefault="00956933" w:rsidP="00956933">
      <w:pPr>
        <w:pStyle w:val="BodyText"/>
      </w:pPr>
      <w:r>
        <w:t>Analyze payment-based order values, delivered-order payment metrics, and customer spending distributions.</w:t>
      </w:r>
    </w:p>
    <w:p w14:paraId="7880A490" w14:textId="77777777" w:rsidR="00956933" w:rsidRDefault="00956933" w:rsidP="00956933">
      <w:pPr>
        <w:pStyle w:val="BodyText"/>
      </w:pPr>
    </w:p>
    <w:p w14:paraId="7A362331" w14:textId="66D7033D" w:rsidR="00956933" w:rsidRPr="00127DAC" w:rsidRDefault="00956933" w:rsidP="00956933">
      <w:pPr>
        <w:pStyle w:val="BodyText"/>
        <w:rPr>
          <w:b/>
          <w:bCs/>
        </w:rPr>
      </w:pPr>
      <w:r w:rsidRPr="00127DAC">
        <w:rPr>
          <w:b/>
          <w:bCs/>
        </w:rPr>
        <w:t>Work completed:</w:t>
      </w:r>
    </w:p>
    <w:p w14:paraId="09F10AD0" w14:textId="03AFAD47" w:rsidR="00956933" w:rsidRDefault="00956933" w:rsidP="00B75015">
      <w:pPr>
        <w:pStyle w:val="BodyText"/>
        <w:numPr>
          <w:ilvl w:val="0"/>
          <w:numId w:val="18"/>
        </w:numPr>
      </w:pPr>
      <w:r>
        <w:t>Calculated average recorded payment value per order.</w:t>
      </w:r>
    </w:p>
    <w:p w14:paraId="7F387259" w14:textId="059722C9" w:rsidR="00956933" w:rsidRDefault="00956933" w:rsidP="00B75015">
      <w:pPr>
        <w:pStyle w:val="BodyText"/>
        <w:numPr>
          <w:ilvl w:val="0"/>
          <w:numId w:val="18"/>
        </w:numPr>
      </w:pPr>
      <w:r>
        <w:t>Analyzed the distribution of orders across payment-value bands.</w:t>
      </w:r>
    </w:p>
    <w:p w14:paraId="3387C7A7" w14:textId="121E3005" w:rsidR="00956933" w:rsidRDefault="00956933" w:rsidP="00B75015">
      <w:pPr>
        <w:pStyle w:val="BodyText"/>
        <w:numPr>
          <w:ilvl w:val="0"/>
          <w:numId w:val="18"/>
        </w:numPr>
      </w:pPr>
      <w:r>
        <w:lastRenderedPageBreak/>
        <w:t>Investigated zero-value orders and their associated payment types and order statuses.</w:t>
      </w:r>
    </w:p>
    <w:p w14:paraId="7B032D4D" w14:textId="2B24EFBB" w:rsidR="00956933" w:rsidRDefault="00956933" w:rsidP="00B75015">
      <w:pPr>
        <w:pStyle w:val="BodyText"/>
        <w:numPr>
          <w:ilvl w:val="0"/>
          <w:numId w:val="18"/>
        </w:numPr>
      </w:pPr>
      <w:r>
        <w:t>Calculated payment metrics for delivered orders.</w:t>
      </w:r>
    </w:p>
    <w:p w14:paraId="43EDE8CB" w14:textId="430DB073" w:rsidR="00956933" w:rsidRDefault="00956933" w:rsidP="00B75015">
      <w:pPr>
        <w:pStyle w:val="BodyText"/>
        <w:numPr>
          <w:ilvl w:val="0"/>
          <w:numId w:val="18"/>
        </w:numPr>
      </w:pPr>
      <w:r>
        <w:t>Aggregated recorded payments by unique customer.</w:t>
      </w:r>
    </w:p>
    <w:p w14:paraId="19089D79" w14:textId="7F370B9B" w:rsidR="00956933" w:rsidRDefault="00956933" w:rsidP="00B75015">
      <w:pPr>
        <w:pStyle w:val="BodyText"/>
        <w:numPr>
          <w:ilvl w:val="0"/>
          <w:numId w:val="18"/>
        </w:numPr>
      </w:pPr>
      <w:r>
        <w:t>Segmented customers into spending bands.</w:t>
      </w:r>
    </w:p>
    <w:p w14:paraId="7A8DE9BE" w14:textId="77777777" w:rsidR="00956933" w:rsidRDefault="00956933" w:rsidP="00956933">
      <w:pPr>
        <w:pStyle w:val="BodyText"/>
      </w:pPr>
    </w:p>
    <w:p w14:paraId="314D2678" w14:textId="305CEB8D" w:rsidR="00956933" w:rsidRPr="00EA78CA" w:rsidRDefault="00956933" w:rsidP="00956933">
      <w:pPr>
        <w:pStyle w:val="BodyText"/>
        <w:rPr>
          <w:b/>
          <w:bCs/>
        </w:rPr>
      </w:pPr>
      <w:r w:rsidRPr="00EA78CA">
        <w:rPr>
          <w:b/>
          <w:bCs/>
        </w:rPr>
        <w:t>Key findings:</w:t>
      </w:r>
    </w:p>
    <w:p w14:paraId="77C99A97" w14:textId="5AD72543" w:rsidR="00956933" w:rsidRDefault="00956933" w:rsidP="00B75015">
      <w:pPr>
        <w:pStyle w:val="BodyText"/>
        <w:numPr>
          <w:ilvl w:val="0"/>
          <w:numId w:val="19"/>
        </w:numPr>
      </w:pPr>
      <w:r>
        <w:t>Analyzed 99,440 orders with recorded payment information.</w:t>
      </w:r>
    </w:p>
    <w:p w14:paraId="0C3C7A43" w14:textId="0ABD5974" w:rsidR="00956933" w:rsidRDefault="00956933" w:rsidP="00B75015">
      <w:pPr>
        <w:pStyle w:val="BodyText"/>
        <w:numPr>
          <w:ilvl w:val="0"/>
          <w:numId w:val="19"/>
        </w:numPr>
      </w:pPr>
      <w:r>
        <w:t>Average recorded payment value per order was approximately 160.99.</w:t>
      </w:r>
    </w:p>
    <w:p w14:paraId="072B02EF" w14:textId="1D1D7003" w:rsidR="00956933" w:rsidRDefault="00956933" w:rsidP="00B75015">
      <w:pPr>
        <w:pStyle w:val="BodyText"/>
        <w:numPr>
          <w:ilvl w:val="0"/>
          <w:numId w:val="19"/>
        </w:numPr>
      </w:pPr>
      <w:r>
        <w:t>Total recorded payment value across these orders was approximately 16.01 million.</w:t>
      </w:r>
    </w:p>
    <w:p w14:paraId="181C2CD8" w14:textId="0D5EF7C3" w:rsidR="00956933" w:rsidRDefault="00956933" w:rsidP="00B75015">
      <w:pPr>
        <w:pStyle w:val="BodyText"/>
        <w:numPr>
          <w:ilvl w:val="0"/>
          <w:numId w:val="19"/>
        </w:numPr>
      </w:pPr>
      <w:r>
        <w:t>Orders in the 100-249.99 payment-value band formed the largest segment, accounting for approximately 38.69% of orders.</w:t>
      </w:r>
    </w:p>
    <w:p w14:paraId="0BF11FC8" w14:textId="3D227194" w:rsidR="00956933" w:rsidRDefault="00956933" w:rsidP="00B75015">
      <w:pPr>
        <w:pStyle w:val="BodyText"/>
        <w:numPr>
          <w:ilvl w:val="0"/>
          <w:numId w:val="19"/>
        </w:numPr>
      </w:pPr>
      <w:r>
        <w:t xml:space="preserve">Three zero-value orders were identified; all were canceled and associated with the </w:t>
      </w:r>
      <w:proofErr w:type="spellStart"/>
      <w:r>
        <w:t>not_defined</w:t>
      </w:r>
      <w:proofErr w:type="spellEnd"/>
      <w:r>
        <w:t xml:space="preserve"> payment type.</w:t>
      </w:r>
    </w:p>
    <w:p w14:paraId="3C5CEFCF" w14:textId="18BC4F4A" w:rsidR="00956933" w:rsidRDefault="00956933" w:rsidP="00B75015">
      <w:pPr>
        <w:pStyle w:val="BodyText"/>
        <w:numPr>
          <w:ilvl w:val="0"/>
          <w:numId w:val="19"/>
        </w:numPr>
      </w:pPr>
      <w:r>
        <w:t>Delivered orders with recorded payments had an average payment value of approximately 159.86.</w:t>
      </w:r>
    </w:p>
    <w:p w14:paraId="54689BDC" w14:textId="0B3A7E43" w:rsidR="00956933" w:rsidRDefault="00956933" w:rsidP="00B75015">
      <w:pPr>
        <w:pStyle w:val="BodyText"/>
        <w:numPr>
          <w:ilvl w:val="0"/>
          <w:numId w:val="19"/>
        </w:numPr>
      </w:pPr>
      <w:r>
        <w:t>Among 96,095 customers with recorded payments, approximately 85.17% had total recorded payments below 250.</w:t>
      </w:r>
    </w:p>
    <w:p w14:paraId="4C302196" w14:textId="77777777" w:rsidR="00956933" w:rsidRDefault="00956933" w:rsidP="00956933">
      <w:pPr>
        <w:pStyle w:val="BodyText"/>
      </w:pPr>
    </w:p>
    <w:p w14:paraId="6D854916" w14:textId="091CBAF7" w:rsidR="00956933" w:rsidRPr="00EA78CA" w:rsidRDefault="00956933" w:rsidP="00956933">
      <w:pPr>
        <w:pStyle w:val="BodyText"/>
        <w:rPr>
          <w:b/>
          <w:bCs/>
        </w:rPr>
      </w:pPr>
      <w:r w:rsidRPr="00EA78CA">
        <w:rPr>
          <w:b/>
          <w:bCs/>
        </w:rPr>
        <w:t>Deliverables:</w:t>
      </w:r>
    </w:p>
    <w:p w14:paraId="2D51C9C7" w14:textId="6D06EDA9" w:rsidR="00956933" w:rsidRDefault="00956933" w:rsidP="00B75015">
      <w:pPr>
        <w:pStyle w:val="BodyText"/>
        <w:numPr>
          <w:ilvl w:val="0"/>
          <w:numId w:val="20"/>
        </w:numPr>
      </w:pPr>
      <w:proofErr w:type="spellStart"/>
      <w:r>
        <w:t>sql</w:t>
      </w:r>
      <w:proofErr w:type="spellEnd"/>
      <w:r>
        <w:t>/08_customer_purchasing_behavior.sql</w:t>
      </w:r>
    </w:p>
    <w:p w14:paraId="35B6A9A4" w14:textId="3DD870A5" w:rsidR="00956933" w:rsidRDefault="00956933" w:rsidP="00B75015">
      <w:pPr>
        <w:pStyle w:val="BodyText"/>
        <w:numPr>
          <w:ilvl w:val="0"/>
          <w:numId w:val="20"/>
        </w:numPr>
      </w:pPr>
      <w:r>
        <w:t>reports/customer_purchasing_behavior_findings.md</w:t>
      </w:r>
    </w:p>
    <w:p w14:paraId="3B96C3F5" w14:textId="77777777" w:rsidR="00956933" w:rsidRDefault="00956933" w:rsidP="00956933">
      <w:pPr>
        <w:pStyle w:val="BodyText"/>
      </w:pPr>
    </w:p>
    <w:p w14:paraId="43481489" w14:textId="77777777" w:rsidR="00EA78CA" w:rsidRDefault="00956933" w:rsidP="00956933">
      <w:pPr>
        <w:pStyle w:val="BodyText"/>
      </w:pPr>
      <w:r w:rsidRPr="00EA78CA">
        <w:rPr>
          <w:b/>
          <w:bCs/>
        </w:rPr>
        <w:t>Skills practiced:</w:t>
      </w:r>
      <w:r>
        <w:t xml:space="preserve"> </w:t>
      </w:r>
    </w:p>
    <w:p w14:paraId="34FD0063" w14:textId="77777777" w:rsidR="00EA78CA" w:rsidRDefault="00956933" w:rsidP="00B75015">
      <w:pPr>
        <w:pStyle w:val="BodyText"/>
        <w:numPr>
          <w:ilvl w:val="0"/>
          <w:numId w:val="21"/>
        </w:numPr>
      </w:pPr>
      <w:r>
        <w:t>Order-level aggregation</w:t>
      </w:r>
    </w:p>
    <w:p w14:paraId="79E3538F" w14:textId="77777777" w:rsidR="00EA78CA" w:rsidRDefault="00EA78CA" w:rsidP="00B75015">
      <w:pPr>
        <w:pStyle w:val="BodyText"/>
        <w:numPr>
          <w:ilvl w:val="0"/>
          <w:numId w:val="21"/>
        </w:numPr>
      </w:pPr>
      <w:r>
        <w:t>C</w:t>
      </w:r>
      <w:r w:rsidR="00956933">
        <w:t>ustomer-level spending analysis</w:t>
      </w:r>
    </w:p>
    <w:p w14:paraId="37AEE083" w14:textId="77777777" w:rsidR="00EA78CA" w:rsidRDefault="00EA78CA" w:rsidP="00B75015">
      <w:pPr>
        <w:pStyle w:val="BodyText"/>
        <w:numPr>
          <w:ilvl w:val="0"/>
          <w:numId w:val="21"/>
        </w:numPr>
      </w:pPr>
      <w:r>
        <w:t>C</w:t>
      </w:r>
      <w:r w:rsidR="00956933">
        <w:t>onditional aggregation</w:t>
      </w:r>
    </w:p>
    <w:p w14:paraId="740DA44D" w14:textId="77777777" w:rsidR="00EA78CA" w:rsidRDefault="00EA78CA" w:rsidP="00B75015">
      <w:pPr>
        <w:pStyle w:val="BodyText"/>
        <w:numPr>
          <w:ilvl w:val="0"/>
          <w:numId w:val="21"/>
        </w:numPr>
      </w:pPr>
      <w:r>
        <w:t>D</w:t>
      </w:r>
      <w:r w:rsidR="00956933">
        <w:t>istribution analy</w:t>
      </w:r>
      <w:r>
        <w:t xml:space="preserve">sis </w:t>
      </w:r>
    </w:p>
    <w:p w14:paraId="21E85D81" w14:textId="22B10834" w:rsidR="00956933" w:rsidRDefault="00EA78CA" w:rsidP="00B75015">
      <w:pPr>
        <w:pStyle w:val="BodyText"/>
        <w:numPr>
          <w:ilvl w:val="0"/>
          <w:numId w:val="21"/>
        </w:numPr>
      </w:pPr>
      <w:r>
        <w:t>B</w:t>
      </w:r>
      <w:r w:rsidR="00956933">
        <w:t>usiness interpretation.</w:t>
      </w:r>
    </w:p>
    <w:p w14:paraId="6A57ECFC" w14:textId="77777777" w:rsidR="00956933" w:rsidRDefault="00956933" w:rsidP="00956933">
      <w:pPr>
        <w:pStyle w:val="BodyText"/>
      </w:pPr>
    </w:p>
    <w:p w14:paraId="4A2B788E" w14:textId="0B4AB73F" w:rsidR="00956933" w:rsidRPr="00EA78CA" w:rsidRDefault="00956933" w:rsidP="00956933">
      <w:pPr>
        <w:pStyle w:val="BodyText"/>
        <w:rPr>
          <w:b/>
          <w:bCs/>
        </w:rPr>
      </w:pPr>
      <w:r w:rsidRPr="00EA78CA">
        <w:rPr>
          <w:b/>
          <w:bCs/>
        </w:rPr>
        <w:t>Methodological notes:</w:t>
      </w:r>
    </w:p>
    <w:p w14:paraId="00BCC6D7" w14:textId="78A08F51" w:rsidR="00956933" w:rsidRDefault="00956933" w:rsidP="00B75015">
      <w:pPr>
        <w:pStyle w:val="BodyText"/>
        <w:numPr>
          <w:ilvl w:val="0"/>
          <w:numId w:val="22"/>
        </w:numPr>
      </w:pPr>
      <w:r>
        <w:t>Payment value is not equivalent to profit or net recognized revenue.</w:t>
      </w:r>
    </w:p>
    <w:p w14:paraId="6524E51E" w14:textId="42A71ECC" w:rsidR="00956933" w:rsidRDefault="00956933" w:rsidP="00B75015">
      <w:pPr>
        <w:pStyle w:val="BodyText"/>
        <w:numPr>
          <w:ilvl w:val="0"/>
          <w:numId w:val="22"/>
        </w:numPr>
      </w:pPr>
      <w:r>
        <w:t>Customer spending metrics include recorded payments across order statuses.</w:t>
      </w:r>
    </w:p>
    <w:p w14:paraId="5376A6E3" w14:textId="20554211" w:rsidR="00956933" w:rsidRDefault="00956933" w:rsidP="00B75015">
      <w:pPr>
        <w:pStyle w:val="BodyText"/>
        <w:numPr>
          <w:ilvl w:val="0"/>
          <w:numId w:val="22"/>
        </w:numPr>
      </w:pPr>
      <w:r>
        <w:lastRenderedPageBreak/>
        <w:t>Orders without payment records are excluded from payment-based calculations.</w:t>
      </w:r>
    </w:p>
    <w:p w14:paraId="6950EEF3" w14:textId="01C26443" w:rsidR="00956933" w:rsidRDefault="00956933" w:rsidP="00B75015">
      <w:pPr>
        <w:pStyle w:val="BodyText"/>
        <w:numPr>
          <w:ilvl w:val="0"/>
          <w:numId w:val="22"/>
        </w:numPr>
      </w:pPr>
      <w:r>
        <w:t>Zero-value and canceled-order records are retained rather than removed from the source data.</w:t>
      </w:r>
    </w:p>
    <w:p w14:paraId="198D14BE" w14:textId="54616B8E" w:rsidR="00205A77" w:rsidRDefault="00205A77" w:rsidP="00205A77">
      <w:pPr>
        <w:pStyle w:val="BodyText"/>
        <w:pBdr>
          <w:bottom w:val="single" w:sz="6" w:space="1" w:color="auto"/>
        </w:pBdr>
        <w:ind w:left="720"/>
      </w:pPr>
    </w:p>
    <w:p w14:paraId="1E87B6D5" w14:textId="77777777" w:rsidR="00205A77" w:rsidRDefault="00205A77" w:rsidP="00205A77">
      <w:pPr>
        <w:pStyle w:val="BodyText"/>
        <w:ind w:left="720"/>
      </w:pPr>
    </w:p>
    <w:p w14:paraId="7199D8C2" w14:textId="76C091BF" w:rsidR="000813AB" w:rsidRPr="000813AB" w:rsidRDefault="000813AB" w:rsidP="000813AB">
      <w:pPr>
        <w:pStyle w:val="Heading1"/>
        <w:spacing w:line="276" w:lineRule="auto"/>
        <w:rPr>
          <w:rFonts w:ascii="Cambria" w:hAnsi="Cambria"/>
          <w:b w:val="0"/>
          <w:bCs w:val="0"/>
          <w:color w:val="E36C0A" w:themeColor="accent6" w:themeShade="BF"/>
          <w:sz w:val="36"/>
          <w:szCs w:val="36"/>
        </w:rPr>
      </w:pPr>
      <w:bookmarkStart w:id="6" w:name="_Toc244029062"/>
      <w:r w:rsidRPr="000813AB">
        <w:rPr>
          <w:rFonts w:ascii="Cambria" w:hAnsi="Cambria"/>
          <w:color w:val="E36C0A" w:themeColor="accent6" w:themeShade="BF"/>
          <w:sz w:val="36"/>
          <w:szCs w:val="36"/>
        </w:rPr>
        <w:t>7</w:t>
      </w:r>
      <w:r w:rsidRPr="000813AB">
        <w:rPr>
          <w:rFonts w:ascii="Cambria" w:hAnsi="Cambria"/>
          <w:color w:val="E36C0A" w:themeColor="accent6" w:themeShade="BF"/>
          <w:sz w:val="36"/>
          <w:szCs w:val="36"/>
        </w:rPr>
        <w:t xml:space="preserve">. Day </w:t>
      </w:r>
      <w:r w:rsidRPr="000813AB">
        <w:rPr>
          <w:rFonts w:ascii="Cambria" w:hAnsi="Cambria"/>
          <w:color w:val="E36C0A" w:themeColor="accent6" w:themeShade="BF"/>
          <w:sz w:val="36"/>
          <w:szCs w:val="36"/>
        </w:rPr>
        <w:t>7</w:t>
      </w:r>
      <w:r w:rsidRPr="000813AB">
        <w:rPr>
          <w:rFonts w:ascii="Cambria" w:hAnsi="Cambria"/>
          <w:color w:val="E36C0A" w:themeColor="accent6" w:themeShade="BF"/>
          <w:sz w:val="36"/>
          <w:szCs w:val="36"/>
        </w:rPr>
        <w:t xml:space="preserve"> </w:t>
      </w:r>
      <w:r w:rsidRPr="000813AB">
        <w:rPr>
          <w:rFonts w:ascii="Cambria" w:hAnsi="Cambria"/>
          <w:color w:val="E36C0A" w:themeColor="accent6" w:themeShade="BF"/>
          <w:sz w:val="36"/>
          <w:szCs w:val="36"/>
        </w:rPr>
        <w:t>–</w:t>
      </w:r>
      <w:r w:rsidRPr="000813AB">
        <w:rPr>
          <w:rFonts w:ascii="Cambria" w:hAnsi="Cambria"/>
          <w:color w:val="E36C0A" w:themeColor="accent6" w:themeShade="BF"/>
          <w:sz w:val="36"/>
          <w:szCs w:val="36"/>
        </w:rPr>
        <w:t xml:space="preserve"> </w:t>
      </w:r>
      <w:r w:rsidRPr="000813AB">
        <w:rPr>
          <w:rFonts w:ascii="Cambria" w:hAnsi="Cambria"/>
          <w:color w:val="E36C0A" w:themeColor="accent6" w:themeShade="BF"/>
          <w:sz w:val="36"/>
          <w:szCs w:val="36"/>
        </w:rPr>
        <w:t xml:space="preserve">Revenue &amp; Order Analysis </w:t>
      </w:r>
      <w:r w:rsidRPr="000813AB">
        <w:rPr>
          <w:rFonts w:ascii="Cambria" w:hAnsi="Cambria"/>
          <w:color w:val="E36C0A" w:themeColor="accent6" w:themeShade="BF"/>
          <w:sz w:val="36"/>
          <w:szCs w:val="36"/>
        </w:rPr>
        <w:t>—</w:t>
      </w:r>
      <w:r w:rsidRPr="000813AB">
        <w:rPr>
          <w:rFonts w:ascii="Cambria" w:hAnsi="Cambria"/>
          <w:color w:val="E36C0A" w:themeColor="accent6" w:themeShade="BF"/>
          <w:sz w:val="36"/>
          <w:szCs w:val="36"/>
        </w:rPr>
        <w:t xml:space="preserve"> Validation</w:t>
      </w:r>
      <w:r>
        <w:rPr>
          <w:rFonts w:ascii="Cambria" w:hAnsi="Cambria"/>
          <w:color w:val="E36C0A" w:themeColor="accent6" w:themeShade="BF"/>
          <w:sz w:val="36"/>
          <w:szCs w:val="36"/>
        </w:rPr>
        <w:t xml:space="preserve"> and Reconciliation</w:t>
      </w:r>
      <w:bookmarkEnd w:id="6"/>
    </w:p>
    <w:p w14:paraId="4EA8FE90" w14:textId="6A5C40C8" w:rsidR="00956933" w:rsidRDefault="00956933" w:rsidP="00956933">
      <w:pPr>
        <w:pStyle w:val="BodyText"/>
      </w:pPr>
    </w:p>
    <w:p w14:paraId="347F6D2D" w14:textId="77777777" w:rsidR="00EA78CA" w:rsidRDefault="00956933" w:rsidP="00956933">
      <w:pPr>
        <w:pStyle w:val="BodyText"/>
      </w:pPr>
      <w:r w:rsidRPr="00EA78CA">
        <w:rPr>
          <w:b/>
          <w:bCs/>
        </w:rPr>
        <w:t>Objective:</w:t>
      </w:r>
      <w:r>
        <w:t xml:space="preserve"> </w:t>
      </w:r>
    </w:p>
    <w:p w14:paraId="443AA70A" w14:textId="702E1F9B" w:rsidR="00956933" w:rsidRDefault="00956933" w:rsidP="00956933">
      <w:pPr>
        <w:pStyle w:val="BodyText"/>
      </w:pPr>
      <w:r>
        <w:t>Validate the accuracy of revenue and payment analysis by reconciling monthly payment values, checking payment-to-order integrity, and verifying payment totals across order statuses.</w:t>
      </w:r>
    </w:p>
    <w:p w14:paraId="19270479" w14:textId="77777777" w:rsidR="00956933" w:rsidRDefault="00956933" w:rsidP="00956933">
      <w:pPr>
        <w:pStyle w:val="BodyText"/>
      </w:pPr>
    </w:p>
    <w:p w14:paraId="08E367A2" w14:textId="65962C2D" w:rsidR="00956933" w:rsidRPr="00EA78CA" w:rsidRDefault="00956933" w:rsidP="00956933">
      <w:pPr>
        <w:pStyle w:val="BodyText"/>
        <w:rPr>
          <w:b/>
          <w:bCs/>
        </w:rPr>
      </w:pPr>
      <w:r w:rsidRPr="00EA78CA">
        <w:rPr>
          <w:b/>
          <w:bCs/>
        </w:rPr>
        <w:t>Tasks completed</w:t>
      </w:r>
    </w:p>
    <w:p w14:paraId="170B64E1" w14:textId="092818EC" w:rsidR="00956933" w:rsidRDefault="00956933" w:rsidP="00B75015">
      <w:pPr>
        <w:pStyle w:val="BodyText"/>
        <w:numPr>
          <w:ilvl w:val="0"/>
          <w:numId w:val="23"/>
        </w:numPr>
      </w:pPr>
      <w:r>
        <w:t>Reconciled monthly payment values against the overall recorded payment total.</w:t>
      </w:r>
    </w:p>
    <w:p w14:paraId="2B29D9F7" w14:textId="6250C52A" w:rsidR="00956933" w:rsidRDefault="00956933" w:rsidP="00B75015">
      <w:pPr>
        <w:pStyle w:val="BodyText"/>
        <w:numPr>
          <w:ilvl w:val="0"/>
          <w:numId w:val="23"/>
        </w:numPr>
      </w:pPr>
      <w:r>
        <w:t>Verified payment records against the orders table.</w:t>
      </w:r>
    </w:p>
    <w:p w14:paraId="7F9BA47B" w14:textId="4FA8B546" w:rsidR="00956933" w:rsidRDefault="00956933" w:rsidP="00B75015">
      <w:pPr>
        <w:pStyle w:val="BodyText"/>
        <w:numPr>
          <w:ilvl w:val="0"/>
          <w:numId w:val="23"/>
        </w:numPr>
      </w:pPr>
      <w:r>
        <w:t>Identified orders without payment records using a LEFT JOIN.</w:t>
      </w:r>
    </w:p>
    <w:p w14:paraId="1101F507" w14:textId="163F102E" w:rsidR="00956933" w:rsidRDefault="00956933" w:rsidP="00B75015">
      <w:pPr>
        <w:pStyle w:val="BodyText"/>
        <w:numPr>
          <w:ilvl w:val="0"/>
          <w:numId w:val="23"/>
        </w:numPr>
      </w:pPr>
      <w:r>
        <w:t>Validated payment totals across all eight order statuses.</w:t>
      </w:r>
    </w:p>
    <w:p w14:paraId="1321C837" w14:textId="0C5C6EB5" w:rsidR="00956933" w:rsidRDefault="00956933" w:rsidP="00B75015">
      <w:pPr>
        <w:pStyle w:val="BodyText"/>
        <w:numPr>
          <w:ilvl w:val="0"/>
          <w:numId w:val="23"/>
        </w:numPr>
      </w:pPr>
      <w:r>
        <w:t>Created reports/revenue_order_validation.md to document validation results and key observations.</w:t>
      </w:r>
    </w:p>
    <w:p w14:paraId="120AA213" w14:textId="77777777" w:rsidR="00956933" w:rsidRDefault="00956933" w:rsidP="00956933">
      <w:pPr>
        <w:pStyle w:val="BodyText"/>
      </w:pPr>
    </w:p>
    <w:p w14:paraId="3CF8804E" w14:textId="50ECF2AD" w:rsidR="00956933" w:rsidRPr="00EA78CA" w:rsidRDefault="00956933" w:rsidP="00956933">
      <w:pPr>
        <w:pStyle w:val="BodyText"/>
        <w:rPr>
          <w:b/>
          <w:bCs/>
        </w:rPr>
      </w:pPr>
      <w:r w:rsidRPr="00EA78CA">
        <w:rPr>
          <w:b/>
          <w:bCs/>
        </w:rPr>
        <w:t>Key findings</w:t>
      </w:r>
    </w:p>
    <w:p w14:paraId="245EFC2A" w14:textId="65FAA2C6" w:rsidR="00956933" w:rsidRPr="00EA78CA" w:rsidRDefault="00956933" w:rsidP="00B75015">
      <w:pPr>
        <w:pStyle w:val="BodyText"/>
        <w:numPr>
          <w:ilvl w:val="0"/>
          <w:numId w:val="24"/>
        </w:numPr>
      </w:pPr>
      <w:r w:rsidRPr="00EA78CA">
        <w:t>Total payment records: 103,886.</w:t>
      </w:r>
    </w:p>
    <w:p w14:paraId="6AFCAA33" w14:textId="5B4376C5" w:rsidR="00956933" w:rsidRPr="00EA78CA" w:rsidRDefault="00956933" w:rsidP="00B75015">
      <w:pPr>
        <w:pStyle w:val="BodyText"/>
        <w:numPr>
          <w:ilvl w:val="0"/>
          <w:numId w:val="24"/>
        </w:numPr>
      </w:pPr>
      <w:r w:rsidRPr="00EA78CA">
        <w:t>Orders with payment records: 99,440.</w:t>
      </w:r>
    </w:p>
    <w:p w14:paraId="7A1A69A6" w14:textId="46305289" w:rsidR="00956933" w:rsidRPr="00EA78CA" w:rsidRDefault="00956933" w:rsidP="00B75015">
      <w:pPr>
        <w:pStyle w:val="BodyText"/>
        <w:numPr>
          <w:ilvl w:val="0"/>
          <w:numId w:val="24"/>
        </w:numPr>
      </w:pPr>
      <w:r w:rsidRPr="00EA78CA">
        <w:t>Orders with multiple payment records: 2,961.</w:t>
      </w:r>
    </w:p>
    <w:p w14:paraId="625400B6" w14:textId="46DB2BFC" w:rsidR="00956933" w:rsidRPr="00EA78CA" w:rsidRDefault="00956933" w:rsidP="00B75015">
      <w:pPr>
        <w:pStyle w:val="BodyText"/>
        <w:numPr>
          <w:ilvl w:val="0"/>
          <w:numId w:val="24"/>
        </w:numPr>
      </w:pPr>
      <w:r w:rsidRPr="00EA78CA">
        <w:t>Total recorded payment value: R$16,008,872.12.</w:t>
      </w:r>
    </w:p>
    <w:p w14:paraId="4BAC2640" w14:textId="613330B2" w:rsidR="00956933" w:rsidRPr="00EA78CA" w:rsidRDefault="00956933" w:rsidP="00B75015">
      <w:pPr>
        <w:pStyle w:val="BodyText"/>
        <w:numPr>
          <w:ilvl w:val="0"/>
          <w:numId w:val="24"/>
        </w:numPr>
      </w:pPr>
      <w:r w:rsidRPr="00EA78CA">
        <w:t>Monthly-to-overall payment reconciliation difference: R$0.00.</w:t>
      </w:r>
    </w:p>
    <w:p w14:paraId="264440D0" w14:textId="03E007D1" w:rsidR="00956933" w:rsidRPr="00EA78CA" w:rsidRDefault="00956933" w:rsidP="00B75015">
      <w:pPr>
        <w:pStyle w:val="BodyText"/>
        <w:numPr>
          <w:ilvl w:val="0"/>
          <w:numId w:val="24"/>
        </w:numPr>
      </w:pPr>
      <w:r w:rsidRPr="00EA78CA">
        <w:t>Unmatched payment records: 0.</w:t>
      </w:r>
    </w:p>
    <w:p w14:paraId="2377440E" w14:textId="449886A9" w:rsidR="00956933" w:rsidRPr="00EA78CA" w:rsidRDefault="00956933" w:rsidP="00B75015">
      <w:pPr>
        <w:pStyle w:val="BodyText"/>
        <w:numPr>
          <w:ilvl w:val="0"/>
          <w:numId w:val="24"/>
        </w:numPr>
      </w:pPr>
      <w:r w:rsidRPr="00EA78CA">
        <w:t>Orders without payment records: 1, including one delivered order.</w:t>
      </w:r>
    </w:p>
    <w:p w14:paraId="317A946B" w14:textId="2A72E1E7" w:rsidR="00956933" w:rsidRPr="00EA78CA" w:rsidRDefault="00956933" w:rsidP="00B75015">
      <w:pPr>
        <w:pStyle w:val="BodyText"/>
        <w:numPr>
          <w:ilvl w:val="0"/>
          <w:numId w:val="24"/>
        </w:numPr>
      </w:pPr>
      <w:r w:rsidRPr="00EA78CA">
        <w:t>Delivered orders: 96,478, of which 96,477 have payment records.</w:t>
      </w:r>
    </w:p>
    <w:p w14:paraId="469CA3B7" w14:textId="145132F6" w:rsidR="00956933" w:rsidRPr="00EA78CA" w:rsidRDefault="00956933" w:rsidP="00B75015">
      <w:pPr>
        <w:pStyle w:val="BodyText"/>
        <w:numPr>
          <w:ilvl w:val="0"/>
          <w:numId w:val="24"/>
        </w:numPr>
      </w:pPr>
      <w:r w:rsidRPr="00EA78CA">
        <w:t>Delivered-order payment value: R$15,422,461.77.</w:t>
      </w:r>
    </w:p>
    <w:p w14:paraId="02416AF7" w14:textId="77777777" w:rsidR="00956933" w:rsidRDefault="00956933" w:rsidP="00956933">
      <w:pPr>
        <w:pStyle w:val="BodyText"/>
      </w:pPr>
    </w:p>
    <w:p w14:paraId="22B14426" w14:textId="406C2093" w:rsidR="00956933" w:rsidRPr="00EA78CA" w:rsidRDefault="00956933" w:rsidP="00956933">
      <w:pPr>
        <w:pStyle w:val="BodyText"/>
        <w:rPr>
          <w:b/>
          <w:bCs/>
        </w:rPr>
      </w:pPr>
      <w:r w:rsidRPr="00EA78CA">
        <w:rPr>
          <w:b/>
          <w:bCs/>
        </w:rPr>
        <w:lastRenderedPageBreak/>
        <w:t>Methodology notes</w:t>
      </w:r>
    </w:p>
    <w:p w14:paraId="0590250D" w14:textId="2C804124" w:rsidR="00956933" w:rsidRDefault="00956933" w:rsidP="00B75015">
      <w:pPr>
        <w:pStyle w:val="BodyText"/>
        <w:numPr>
          <w:ilvl w:val="0"/>
          <w:numId w:val="25"/>
        </w:numPr>
      </w:pPr>
      <w:r>
        <w:t>Used aggregate reconciliation queries to compare monthly and overall payment totals.</w:t>
      </w:r>
    </w:p>
    <w:p w14:paraId="05EA1388" w14:textId="4F4FC1EB" w:rsidR="00956933" w:rsidRDefault="00956933" w:rsidP="00B75015">
      <w:pPr>
        <w:pStyle w:val="BodyText"/>
        <w:numPr>
          <w:ilvl w:val="0"/>
          <w:numId w:val="25"/>
        </w:numPr>
      </w:pPr>
      <w:r>
        <w:t>Used LEFT JOIN to identify unmatched payment records and orders without payment records.</w:t>
      </w:r>
    </w:p>
    <w:p w14:paraId="7FFBF788" w14:textId="41CF24EB" w:rsidR="00956933" w:rsidRDefault="00956933" w:rsidP="00B75015">
      <w:pPr>
        <w:pStyle w:val="BodyText"/>
        <w:numPr>
          <w:ilvl w:val="0"/>
          <w:numId w:val="25"/>
        </w:numPr>
      </w:pPr>
      <w:r>
        <w:t xml:space="preserve">Used </w:t>
      </w:r>
      <w:proofErr w:type="gramStart"/>
      <w:r>
        <w:t>COUNT(</w:t>
      </w:r>
      <w:proofErr w:type="gramEnd"/>
      <w:r>
        <w:t xml:space="preserve">DISTINCT </w:t>
      </w:r>
      <w:proofErr w:type="spellStart"/>
      <w:r>
        <w:t>order_id</w:t>
      </w:r>
      <w:proofErr w:type="spellEnd"/>
      <w:r>
        <w:t>) to count orders separately from payment records.</w:t>
      </w:r>
    </w:p>
    <w:p w14:paraId="00542647" w14:textId="42C82F53" w:rsidR="00956933" w:rsidRDefault="00956933" w:rsidP="00B75015">
      <w:pPr>
        <w:pStyle w:val="BodyText"/>
        <w:numPr>
          <w:ilvl w:val="0"/>
          <w:numId w:val="25"/>
        </w:numPr>
      </w:pPr>
      <w:r>
        <w:t>Treated payment values as recorded transaction amounts, not profit.</w:t>
      </w:r>
    </w:p>
    <w:p w14:paraId="374D2DA9" w14:textId="14CC68D5" w:rsidR="00956933" w:rsidRDefault="00956933" w:rsidP="00B75015">
      <w:pPr>
        <w:pStyle w:val="BodyText"/>
        <w:numPr>
          <w:ilvl w:val="0"/>
          <w:numId w:val="25"/>
        </w:numPr>
      </w:pPr>
      <w:r>
        <w:t>Documented the missing payment record for further investigation.</w:t>
      </w:r>
    </w:p>
    <w:p w14:paraId="26DD8B42" w14:textId="77777777" w:rsidR="00956933" w:rsidRDefault="00956933" w:rsidP="00956933">
      <w:pPr>
        <w:pStyle w:val="BodyText"/>
      </w:pPr>
    </w:p>
    <w:p w14:paraId="71BB97FC" w14:textId="77777777" w:rsidR="00EA78CA" w:rsidRDefault="00956933" w:rsidP="00956933">
      <w:pPr>
        <w:pStyle w:val="BodyText"/>
      </w:pPr>
      <w:r w:rsidRPr="00EA78CA">
        <w:rPr>
          <w:b/>
          <w:bCs/>
        </w:rPr>
        <w:t>Skills practiced:</w:t>
      </w:r>
      <w:r>
        <w:t xml:space="preserve"> </w:t>
      </w:r>
    </w:p>
    <w:p w14:paraId="2BC2ABE5" w14:textId="77777777" w:rsidR="00EA78CA" w:rsidRDefault="00956933" w:rsidP="00B75015">
      <w:pPr>
        <w:pStyle w:val="BodyText"/>
        <w:numPr>
          <w:ilvl w:val="0"/>
          <w:numId w:val="26"/>
        </w:numPr>
      </w:pPr>
      <w:r>
        <w:t>SQL aggregation</w:t>
      </w:r>
    </w:p>
    <w:p w14:paraId="5C5175C2" w14:textId="77777777" w:rsidR="00EA78CA" w:rsidRDefault="00956933" w:rsidP="00B75015">
      <w:pPr>
        <w:pStyle w:val="BodyText"/>
        <w:numPr>
          <w:ilvl w:val="0"/>
          <w:numId w:val="26"/>
        </w:numPr>
      </w:pPr>
      <w:r>
        <w:t>LEFT JOIN</w:t>
      </w:r>
    </w:p>
    <w:p w14:paraId="686CF40B" w14:textId="77777777" w:rsidR="00EA78CA" w:rsidRDefault="00956933" w:rsidP="00B75015">
      <w:pPr>
        <w:pStyle w:val="BodyText"/>
        <w:numPr>
          <w:ilvl w:val="0"/>
          <w:numId w:val="26"/>
        </w:numPr>
      </w:pPr>
      <w:r>
        <w:t>COUNT(DISTINCT)</w:t>
      </w:r>
    </w:p>
    <w:p w14:paraId="344C83C9" w14:textId="77777777" w:rsidR="00EA78CA" w:rsidRDefault="00EA78CA" w:rsidP="00B75015">
      <w:pPr>
        <w:pStyle w:val="BodyText"/>
        <w:numPr>
          <w:ilvl w:val="0"/>
          <w:numId w:val="26"/>
        </w:numPr>
      </w:pPr>
      <w:r>
        <w:t>D</w:t>
      </w:r>
      <w:r w:rsidR="00956933">
        <w:t>ata integrity validation</w:t>
      </w:r>
    </w:p>
    <w:p w14:paraId="116E514D" w14:textId="77777777" w:rsidR="00EA78CA" w:rsidRDefault="00EA78CA" w:rsidP="00B75015">
      <w:pPr>
        <w:pStyle w:val="BodyText"/>
        <w:numPr>
          <w:ilvl w:val="0"/>
          <w:numId w:val="26"/>
        </w:numPr>
      </w:pPr>
      <w:r>
        <w:t>F</w:t>
      </w:r>
      <w:r w:rsidR="00956933">
        <w:t>inancial reconciliation</w:t>
      </w:r>
    </w:p>
    <w:p w14:paraId="1C342331" w14:textId="1CA9CC59" w:rsidR="00956933" w:rsidRDefault="00EA78CA" w:rsidP="00B75015">
      <w:pPr>
        <w:pStyle w:val="BodyText"/>
        <w:numPr>
          <w:ilvl w:val="0"/>
          <w:numId w:val="26"/>
        </w:numPr>
      </w:pPr>
      <w:r>
        <w:t>T</w:t>
      </w:r>
      <w:r w:rsidR="00956933">
        <w:t>echnical documentation.</w:t>
      </w:r>
    </w:p>
    <w:p w14:paraId="1736DBD4" w14:textId="77777777" w:rsidR="00956933" w:rsidRDefault="00956933" w:rsidP="00956933">
      <w:pPr>
        <w:pStyle w:val="BodyText"/>
      </w:pPr>
    </w:p>
    <w:p w14:paraId="37058E56" w14:textId="6F94DC11" w:rsidR="00956933" w:rsidRDefault="00956933" w:rsidP="00956933">
      <w:pPr>
        <w:pStyle w:val="BodyText"/>
      </w:pPr>
      <w:r w:rsidRPr="00EA78CA">
        <w:rPr>
          <w:b/>
          <w:bCs/>
        </w:rPr>
        <w:t>Deliverable:</w:t>
      </w:r>
      <w:r>
        <w:t xml:space="preserve"> reports/revenue_order_validation.md</w:t>
      </w:r>
    </w:p>
    <w:p w14:paraId="6B325421" w14:textId="4D66CD1E" w:rsidR="00956933" w:rsidRDefault="00956933" w:rsidP="00956933">
      <w:pPr>
        <w:pStyle w:val="BodyText"/>
      </w:pPr>
      <w:r w:rsidRPr="00EA78CA">
        <w:rPr>
          <w:b/>
          <w:bCs/>
        </w:rPr>
        <w:t>Status:</w:t>
      </w:r>
      <w:r>
        <w:t xml:space="preserve"> Completed and pushed to GitHub.</w:t>
      </w:r>
    </w:p>
    <w:p w14:paraId="153313D6" w14:textId="56F54DBE" w:rsidR="00956933" w:rsidRDefault="00956933" w:rsidP="00956933">
      <w:pPr>
        <w:pStyle w:val="BodyText"/>
      </w:pPr>
      <w:r w:rsidRPr="00EA78CA">
        <w:rPr>
          <w:b/>
          <w:bCs/>
        </w:rPr>
        <w:t>Commit:</w:t>
      </w:r>
      <w:r>
        <w:t xml:space="preserve"> a7942c4 — Day 7: Add revenue and order validation report.</w:t>
      </w:r>
    </w:p>
    <w:p w14:paraId="638CA5D9" w14:textId="577DC266" w:rsidR="00956933" w:rsidRDefault="00956933" w:rsidP="00956933">
      <w:pPr>
        <w:pStyle w:val="BodyText"/>
        <w:pBdr>
          <w:bottom w:val="single" w:sz="6" w:space="1" w:color="auto"/>
        </w:pBdr>
        <w:rPr>
          <w:b/>
          <w:bCs/>
        </w:rPr>
      </w:pPr>
    </w:p>
    <w:p w14:paraId="1652F511" w14:textId="0B1594CE" w:rsidR="00205A77" w:rsidRDefault="00205A77" w:rsidP="00956933">
      <w:pPr>
        <w:pStyle w:val="BodyText"/>
        <w:rPr>
          <w:b/>
          <w:bCs/>
        </w:rPr>
      </w:pPr>
    </w:p>
    <w:p w14:paraId="12859C96" w14:textId="4FD7F46D" w:rsidR="00480C8B" w:rsidRPr="00956933" w:rsidRDefault="00480C8B" w:rsidP="00480C8B">
      <w:pPr>
        <w:pStyle w:val="Heading1"/>
        <w:spacing w:line="276" w:lineRule="auto"/>
        <w:rPr>
          <w:rFonts w:asciiTheme="minorHAnsi" w:hAnsiTheme="minorHAnsi"/>
          <w:color w:val="E36C0A" w:themeColor="accent6" w:themeShade="BF"/>
          <w:sz w:val="36"/>
          <w:szCs w:val="36"/>
        </w:rPr>
      </w:pPr>
      <w:bookmarkStart w:id="7" w:name="_Toc244029063"/>
      <w:r>
        <w:rPr>
          <w:rFonts w:asciiTheme="minorHAnsi" w:hAnsiTheme="minorHAnsi"/>
          <w:color w:val="E36C0A" w:themeColor="accent6" w:themeShade="BF"/>
          <w:sz w:val="36"/>
          <w:szCs w:val="36"/>
        </w:rPr>
        <w:t>8</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 xml:space="preserve">Day </w:t>
      </w:r>
      <w:r>
        <w:rPr>
          <w:rFonts w:asciiTheme="minorHAnsi" w:hAnsiTheme="minorHAnsi"/>
          <w:color w:val="E36C0A" w:themeColor="accent6" w:themeShade="BF"/>
          <w:sz w:val="36"/>
          <w:szCs w:val="36"/>
        </w:rPr>
        <w:t xml:space="preserve">8 </w:t>
      </w:r>
      <w:r w:rsidRPr="00480C8B">
        <w:rPr>
          <w:color w:val="E36C0A" w:themeColor="accent6" w:themeShade="BF"/>
          <w:sz w:val="36"/>
          <w:szCs w:val="36"/>
        </w:rPr>
        <w:t>—</w:t>
      </w:r>
      <w:r w:rsidRPr="00EA78CA">
        <w:rPr>
          <w:b w:val="0"/>
          <w:bCs w:val="0"/>
          <w:color w:val="E36C0A" w:themeColor="accent6" w:themeShade="BF"/>
          <w:sz w:val="36"/>
          <w:szCs w:val="36"/>
        </w:rPr>
        <w:t xml:space="preserve"> </w:t>
      </w:r>
      <w:r>
        <w:rPr>
          <w:rFonts w:asciiTheme="minorHAnsi" w:hAnsiTheme="minorHAnsi"/>
          <w:color w:val="E36C0A" w:themeColor="accent6" w:themeShade="BF"/>
          <w:sz w:val="36"/>
          <w:szCs w:val="36"/>
        </w:rPr>
        <w:t>Repeat-Purchase</w:t>
      </w:r>
      <w:r w:rsidRPr="00127DAC">
        <w:rPr>
          <w:rFonts w:asciiTheme="minorHAnsi" w:hAnsiTheme="minorHAnsi"/>
          <w:color w:val="E36C0A" w:themeColor="accent6" w:themeShade="BF"/>
          <w:sz w:val="36"/>
          <w:szCs w:val="36"/>
        </w:rPr>
        <w:t xml:space="preserve"> Analysi</w:t>
      </w:r>
      <w:r>
        <w:rPr>
          <w:rFonts w:asciiTheme="minorHAnsi" w:hAnsiTheme="minorHAnsi"/>
          <w:color w:val="E36C0A" w:themeColor="accent6" w:themeShade="BF"/>
          <w:sz w:val="36"/>
          <w:szCs w:val="36"/>
        </w:rPr>
        <w:t>s</w:t>
      </w:r>
      <w:bookmarkEnd w:id="7"/>
    </w:p>
    <w:p w14:paraId="2849B776" w14:textId="77777777" w:rsidR="00956933" w:rsidRDefault="00956933" w:rsidP="00956933">
      <w:pPr>
        <w:pStyle w:val="BodyText"/>
      </w:pPr>
    </w:p>
    <w:p w14:paraId="1C25A8CD" w14:textId="77777777" w:rsidR="00EA78CA" w:rsidRPr="00EA78CA" w:rsidRDefault="00956933" w:rsidP="00956933">
      <w:pPr>
        <w:pStyle w:val="BodyText"/>
        <w:rPr>
          <w:b/>
          <w:bCs/>
        </w:rPr>
      </w:pPr>
      <w:r w:rsidRPr="00EA78CA">
        <w:rPr>
          <w:b/>
          <w:bCs/>
        </w:rPr>
        <w:t xml:space="preserve">Objective: </w:t>
      </w:r>
    </w:p>
    <w:p w14:paraId="2F0FEE0E" w14:textId="4765817E" w:rsidR="00956933" w:rsidRDefault="00956933" w:rsidP="00956933">
      <w:pPr>
        <w:pStyle w:val="BodyText"/>
      </w:pPr>
      <w:r>
        <w:t>Analyze customer repeat-purchase behavior and understand how frequently customers return to place subsequent orders.</w:t>
      </w:r>
    </w:p>
    <w:p w14:paraId="112C4DCE" w14:textId="77777777" w:rsidR="00956933" w:rsidRDefault="00956933" w:rsidP="00956933">
      <w:pPr>
        <w:pStyle w:val="BodyText"/>
      </w:pPr>
    </w:p>
    <w:p w14:paraId="6BB18C95" w14:textId="4E07E840" w:rsidR="00956933" w:rsidRPr="00EA78CA" w:rsidRDefault="00956933" w:rsidP="00956933">
      <w:pPr>
        <w:pStyle w:val="BodyText"/>
        <w:rPr>
          <w:b/>
          <w:bCs/>
        </w:rPr>
      </w:pPr>
      <w:r w:rsidRPr="00EA78CA">
        <w:rPr>
          <w:b/>
          <w:bCs/>
        </w:rPr>
        <w:t>Tasks completed</w:t>
      </w:r>
    </w:p>
    <w:p w14:paraId="156B2B8A" w14:textId="24826809" w:rsidR="00956933" w:rsidRDefault="00956933" w:rsidP="00B75015">
      <w:pPr>
        <w:pStyle w:val="BodyText"/>
        <w:numPr>
          <w:ilvl w:val="0"/>
          <w:numId w:val="27"/>
        </w:numPr>
      </w:pPr>
      <w:r>
        <w:t>Analyzed customer purchasing frequency using unique customer identifiers.</w:t>
      </w:r>
    </w:p>
    <w:p w14:paraId="4B7206E7" w14:textId="39DDF138" w:rsidR="00956933" w:rsidRDefault="00956933" w:rsidP="00B75015">
      <w:pPr>
        <w:pStyle w:val="BodyText"/>
        <w:numPr>
          <w:ilvl w:val="0"/>
          <w:numId w:val="27"/>
        </w:numPr>
      </w:pPr>
      <w:r>
        <w:t>Distinguished one-time customers from repeat customers.</w:t>
      </w:r>
    </w:p>
    <w:p w14:paraId="707FA77A" w14:textId="127BC3EB" w:rsidR="00956933" w:rsidRDefault="00956933" w:rsidP="00B75015">
      <w:pPr>
        <w:pStyle w:val="BodyText"/>
        <w:numPr>
          <w:ilvl w:val="0"/>
          <w:numId w:val="27"/>
        </w:numPr>
      </w:pPr>
      <w:r>
        <w:lastRenderedPageBreak/>
        <w:t>Examined repeat-purchase events and intervals between consecutive purchases.</w:t>
      </w:r>
    </w:p>
    <w:p w14:paraId="6C48F22C" w14:textId="3117C84B" w:rsidR="00956933" w:rsidRDefault="00956933" w:rsidP="00B75015">
      <w:pPr>
        <w:pStyle w:val="BodyText"/>
        <w:numPr>
          <w:ilvl w:val="0"/>
          <w:numId w:val="27"/>
        </w:numPr>
      </w:pPr>
      <w:r>
        <w:t>Calculated the average time gap between repeat purchases.</w:t>
      </w:r>
    </w:p>
    <w:p w14:paraId="457F6FC1" w14:textId="786BA861" w:rsidR="00956933" w:rsidRDefault="00956933" w:rsidP="00B75015">
      <w:pPr>
        <w:pStyle w:val="BodyText"/>
        <w:numPr>
          <w:ilvl w:val="0"/>
          <w:numId w:val="27"/>
        </w:numPr>
      </w:pPr>
      <w:r>
        <w:t>Documented repeat-purchase findings for business interpretation.</w:t>
      </w:r>
    </w:p>
    <w:p w14:paraId="44EF1D00" w14:textId="77777777" w:rsidR="00956933" w:rsidRDefault="00956933" w:rsidP="00956933">
      <w:pPr>
        <w:pStyle w:val="BodyText"/>
      </w:pPr>
    </w:p>
    <w:p w14:paraId="24385355" w14:textId="7C4ED86F" w:rsidR="00956933" w:rsidRPr="00EA78CA" w:rsidRDefault="00956933" w:rsidP="00956933">
      <w:pPr>
        <w:pStyle w:val="BodyText"/>
        <w:rPr>
          <w:b/>
          <w:bCs/>
        </w:rPr>
      </w:pPr>
      <w:r w:rsidRPr="00EA78CA">
        <w:rPr>
          <w:b/>
          <w:bCs/>
        </w:rPr>
        <w:t>Key findings</w:t>
      </w:r>
    </w:p>
    <w:p w14:paraId="1FE19E8D" w14:textId="28287BA4" w:rsidR="00956933" w:rsidRDefault="00956933" w:rsidP="00B75015">
      <w:pPr>
        <w:pStyle w:val="BodyText"/>
        <w:numPr>
          <w:ilvl w:val="0"/>
          <w:numId w:val="28"/>
        </w:numPr>
      </w:pPr>
      <w:r>
        <w:t>Unique customers: 96,096.</w:t>
      </w:r>
    </w:p>
    <w:p w14:paraId="2D8C4351" w14:textId="341BF827" w:rsidR="00956933" w:rsidRDefault="00956933" w:rsidP="00B75015">
      <w:pPr>
        <w:pStyle w:val="BodyText"/>
        <w:numPr>
          <w:ilvl w:val="0"/>
          <w:numId w:val="28"/>
        </w:numPr>
      </w:pPr>
      <w:r>
        <w:t>One-time customers: 93,099.</w:t>
      </w:r>
    </w:p>
    <w:p w14:paraId="78FF47D3" w14:textId="300BC523" w:rsidR="00956933" w:rsidRDefault="00956933" w:rsidP="00B75015">
      <w:pPr>
        <w:pStyle w:val="BodyText"/>
        <w:numPr>
          <w:ilvl w:val="0"/>
          <w:numId w:val="28"/>
        </w:numPr>
      </w:pPr>
      <w:r>
        <w:t>Repeat customers: 2,997.</w:t>
      </w:r>
    </w:p>
    <w:p w14:paraId="74735BD7" w14:textId="4E96A8CE" w:rsidR="00956933" w:rsidRDefault="00956933" w:rsidP="00B75015">
      <w:pPr>
        <w:pStyle w:val="BodyText"/>
        <w:numPr>
          <w:ilvl w:val="0"/>
          <w:numId w:val="28"/>
        </w:numPr>
      </w:pPr>
      <w:r>
        <w:t>Repeat-customer rate: approximately 3.12%.</w:t>
      </w:r>
    </w:p>
    <w:p w14:paraId="0897406B" w14:textId="04D6BF8E" w:rsidR="00956933" w:rsidRDefault="00956933" w:rsidP="00B75015">
      <w:pPr>
        <w:pStyle w:val="BodyText"/>
        <w:numPr>
          <w:ilvl w:val="0"/>
          <w:numId w:val="28"/>
        </w:numPr>
      </w:pPr>
      <w:r>
        <w:t>Repeat-purchase events: 3,345.</w:t>
      </w:r>
    </w:p>
    <w:p w14:paraId="2D8EFF58" w14:textId="3D7F6076" w:rsidR="00956933" w:rsidRDefault="00956933" w:rsidP="00B75015">
      <w:pPr>
        <w:pStyle w:val="BodyText"/>
        <w:numPr>
          <w:ilvl w:val="0"/>
          <w:numId w:val="28"/>
        </w:numPr>
      </w:pPr>
      <w:r>
        <w:t>Average gap between repeat-purchase events: approximately 78.2 days.</w:t>
      </w:r>
    </w:p>
    <w:p w14:paraId="61E6AED4" w14:textId="77777777" w:rsidR="00956933" w:rsidRDefault="00956933" w:rsidP="00956933">
      <w:pPr>
        <w:pStyle w:val="BodyText"/>
      </w:pPr>
    </w:p>
    <w:p w14:paraId="69CDEF61" w14:textId="51D7C438" w:rsidR="00956933" w:rsidRPr="008B711E" w:rsidRDefault="00956933" w:rsidP="00956933">
      <w:pPr>
        <w:pStyle w:val="BodyText"/>
        <w:rPr>
          <w:b/>
          <w:bCs/>
        </w:rPr>
      </w:pPr>
      <w:r w:rsidRPr="008B711E">
        <w:rPr>
          <w:b/>
          <w:bCs/>
        </w:rPr>
        <w:t>Methodology notes</w:t>
      </w:r>
    </w:p>
    <w:p w14:paraId="1C653974" w14:textId="559D7661" w:rsidR="00956933" w:rsidRPr="008B711E" w:rsidRDefault="00956933" w:rsidP="00B75015">
      <w:pPr>
        <w:pStyle w:val="BodyText"/>
        <w:numPr>
          <w:ilvl w:val="0"/>
          <w:numId w:val="29"/>
        </w:numPr>
      </w:pPr>
      <w:r w:rsidRPr="008B711E">
        <w:t xml:space="preserve">Used </w:t>
      </w:r>
      <w:proofErr w:type="spellStart"/>
      <w:r w:rsidRPr="008B711E">
        <w:t>customer_unique_id</w:t>
      </w:r>
      <w:proofErr w:type="spellEnd"/>
      <w:r w:rsidRPr="008B711E">
        <w:t xml:space="preserve"> to identify customers across multiple customer records.</w:t>
      </w:r>
    </w:p>
    <w:p w14:paraId="7259C91D" w14:textId="14D35C34" w:rsidR="00956933" w:rsidRPr="008B711E" w:rsidRDefault="00956933" w:rsidP="00B75015">
      <w:pPr>
        <w:pStyle w:val="BodyText"/>
        <w:numPr>
          <w:ilvl w:val="0"/>
          <w:numId w:val="29"/>
        </w:numPr>
      </w:pPr>
      <w:r w:rsidRPr="008B711E">
        <w:t>Distinguished repeat-purchase events from the number of distinct repeat customers.</w:t>
      </w:r>
    </w:p>
    <w:p w14:paraId="798563A7" w14:textId="0B84FF20" w:rsidR="00956933" w:rsidRPr="008B711E" w:rsidRDefault="00956933" w:rsidP="00B75015">
      <w:pPr>
        <w:pStyle w:val="BodyText"/>
        <w:numPr>
          <w:ilvl w:val="0"/>
          <w:numId w:val="29"/>
        </w:numPr>
      </w:pPr>
      <w:r w:rsidRPr="008B711E">
        <w:t>Evaluated repeat purchasing using the available historical order records.</w:t>
      </w:r>
    </w:p>
    <w:p w14:paraId="0D4D0345" w14:textId="77777777" w:rsidR="00956933" w:rsidRDefault="00956933" w:rsidP="00956933">
      <w:pPr>
        <w:pStyle w:val="BodyText"/>
      </w:pPr>
    </w:p>
    <w:p w14:paraId="3105F7B9" w14:textId="77777777" w:rsidR="008B711E" w:rsidRDefault="00956933" w:rsidP="00956933">
      <w:pPr>
        <w:pStyle w:val="BodyText"/>
        <w:rPr>
          <w:b/>
          <w:bCs/>
        </w:rPr>
      </w:pPr>
      <w:r w:rsidRPr="008B711E">
        <w:rPr>
          <w:b/>
          <w:bCs/>
        </w:rPr>
        <w:t>Skills practiced:</w:t>
      </w:r>
    </w:p>
    <w:p w14:paraId="3B1B04E3" w14:textId="77777777" w:rsidR="008B711E" w:rsidRDefault="00956933" w:rsidP="00B75015">
      <w:pPr>
        <w:pStyle w:val="BodyText"/>
        <w:numPr>
          <w:ilvl w:val="0"/>
          <w:numId w:val="30"/>
        </w:numPr>
      </w:pPr>
      <w:r>
        <w:t>SQL window functions,</w:t>
      </w:r>
    </w:p>
    <w:p w14:paraId="703AF9C5" w14:textId="77777777" w:rsidR="008B711E" w:rsidRDefault="008B711E" w:rsidP="00B75015">
      <w:pPr>
        <w:pStyle w:val="BodyText"/>
        <w:numPr>
          <w:ilvl w:val="0"/>
          <w:numId w:val="30"/>
        </w:numPr>
      </w:pPr>
      <w:r>
        <w:t>C</w:t>
      </w:r>
      <w:r w:rsidR="00956933">
        <w:t>ustomer-level aggregation</w:t>
      </w:r>
    </w:p>
    <w:p w14:paraId="5331AA1E" w14:textId="77777777" w:rsidR="008B711E" w:rsidRDefault="008B711E" w:rsidP="00B75015">
      <w:pPr>
        <w:pStyle w:val="BodyText"/>
        <w:numPr>
          <w:ilvl w:val="0"/>
          <w:numId w:val="30"/>
        </w:numPr>
      </w:pPr>
      <w:r>
        <w:t>R</w:t>
      </w:r>
      <w:r w:rsidR="00956933">
        <w:t>epeat-purchase analysis</w:t>
      </w:r>
    </w:p>
    <w:p w14:paraId="5E831C72" w14:textId="3358260D" w:rsidR="00956933" w:rsidRDefault="008B711E" w:rsidP="00B75015">
      <w:pPr>
        <w:pStyle w:val="BodyText"/>
        <w:numPr>
          <w:ilvl w:val="0"/>
          <w:numId w:val="30"/>
        </w:numPr>
      </w:pPr>
      <w:r>
        <w:t>R</w:t>
      </w:r>
      <w:r w:rsidR="00956933">
        <w:t>etention metrics.</w:t>
      </w:r>
    </w:p>
    <w:p w14:paraId="66E72BF6" w14:textId="77777777" w:rsidR="00956933" w:rsidRDefault="00956933" w:rsidP="00956933">
      <w:pPr>
        <w:pStyle w:val="BodyText"/>
      </w:pPr>
    </w:p>
    <w:p w14:paraId="4D8E6172" w14:textId="0E41D57D" w:rsidR="00956933" w:rsidRPr="008B711E" w:rsidRDefault="00956933" w:rsidP="00956933">
      <w:pPr>
        <w:pStyle w:val="BodyText"/>
        <w:rPr>
          <w:b/>
          <w:bCs/>
        </w:rPr>
      </w:pPr>
      <w:r w:rsidRPr="008B711E">
        <w:rPr>
          <w:b/>
          <w:bCs/>
        </w:rPr>
        <w:t>Status: Completed.</w:t>
      </w:r>
    </w:p>
    <w:p w14:paraId="6A3D2D86" w14:textId="0393B7EA" w:rsidR="00956933" w:rsidRDefault="00956933" w:rsidP="00956933">
      <w:pPr>
        <w:pStyle w:val="BodyText"/>
        <w:pBdr>
          <w:bottom w:val="single" w:sz="6" w:space="1" w:color="auto"/>
        </w:pBdr>
      </w:pPr>
    </w:p>
    <w:p w14:paraId="082FB18F" w14:textId="530EC595" w:rsidR="00205A77" w:rsidRDefault="00205A77" w:rsidP="00956933">
      <w:pPr>
        <w:pStyle w:val="BodyText"/>
      </w:pPr>
    </w:p>
    <w:p w14:paraId="1707EAE8" w14:textId="4B216336" w:rsidR="00480C8B" w:rsidRPr="00956933" w:rsidRDefault="00480C8B" w:rsidP="00480C8B">
      <w:pPr>
        <w:pStyle w:val="Heading1"/>
        <w:spacing w:line="276" w:lineRule="auto"/>
        <w:rPr>
          <w:rFonts w:asciiTheme="minorHAnsi" w:hAnsiTheme="minorHAnsi"/>
          <w:color w:val="E36C0A" w:themeColor="accent6" w:themeShade="BF"/>
          <w:sz w:val="36"/>
          <w:szCs w:val="36"/>
        </w:rPr>
      </w:pPr>
      <w:bookmarkStart w:id="8" w:name="_Toc244029064"/>
      <w:r>
        <w:rPr>
          <w:rFonts w:asciiTheme="minorHAnsi" w:hAnsiTheme="minorHAnsi"/>
          <w:color w:val="E36C0A" w:themeColor="accent6" w:themeShade="BF"/>
          <w:sz w:val="36"/>
          <w:szCs w:val="36"/>
        </w:rPr>
        <w:t>9</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 xml:space="preserve">Day </w:t>
      </w:r>
      <w:r>
        <w:rPr>
          <w:rFonts w:asciiTheme="minorHAnsi" w:hAnsiTheme="minorHAnsi"/>
          <w:color w:val="E36C0A" w:themeColor="accent6" w:themeShade="BF"/>
          <w:sz w:val="36"/>
          <w:szCs w:val="36"/>
        </w:rPr>
        <w:t>9</w:t>
      </w:r>
      <w:r>
        <w:rPr>
          <w:rFonts w:asciiTheme="minorHAnsi" w:hAnsiTheme="minorHAnsi"/>
          <w:color w:val="E36C0A" w:themeColor="accent6" w:themeShade="BF"/>
          <w:sz w:val="36"/>
          <w:szCs w:val="36"/>
        </w:rPr>
        <w:t xml:space="preserve"> </w:t>
      </w:r>
      <w:r w:rsidRPr="00480C8B">
        <w:rPr>
          <w:color w:val="E36C0A" w:themeColor="accent6" w:themeShade="BF"/>
          <w:sz w:val="36"/>
          <w:szCs w:val="36"/>
        </w:rPr>
        <w:t>—</w:t>
      </w:r>
      <w:r w:rsidRPr="00EA78CA">
        <w:rPr>
          <w:b w:val="0"/>
          <w:bCs w:val="0"/>
          <w:color w:val="E36C0A" w:themeColor="accent6" w:themeShade="BF"/>
          <w:sz w:val="36"/>
          <w:szCs w:val="36"/>
        </w:rPr>
        <w:t xml:space="preserve"> </w:t>
      </w:r>
      <w:r>
        <w:rPr>
          <w:rFonts w:asciiTheme="minorHAnsi" w:hAnsiTheme="minorHAnsi"/>
          <w:color w:val="E36C0A" w:themeColor="accent6" w:themeShade="BF"/>
          <w:sz w:val="36"/>
          <w:szCs w:val="36"/>
        </w:rPr>
        <w:t>Repeat-Purchase</w:t>
      </w:r>
      <w:r w:rsidRPr="00127DAC">
        <w:rPr>
          <w:rFonts w:asciiTheme="minorHAnsi" w:hAnsiTheme="minorHAnsi"/>
          <w:color w:val="E36C0A" w:themeColor="accent6" w:themeShade="BF"/>
          <w:sz w:val="36"/>
          <w:szCs w:val="36"/>
        </w:rPr>
        <w:t xml:space="preserve"> </w:t>
      </w:r>
      <w:r>
        <w:rPr>
          <w:rFonts w:asciiTheme="minorHAnsi" w:hAnsiTheme="minorHAnsi"/>
          <w:color w:val="E36C0A" w:themeColor="accent6" w:themeShade="BF"/>
          <w:sz w:val="36"/>
          <w:szCs w:val="36"/>
        </w:rPr>
        <w:t xml:space="preserve">Timing </w:t>
      </w:r>
      <w:r w:rsidRPr="00127DAC">
        <w:rPr>
          <w:rFonts w:asciiTheme="minorHAnsi" w:hAnsiTheme="minorHAnsi"/>
          <w:color w:val="E36C0A" w:themeColor="accent6" w:themeShade="BF"/>
          <w:sz w:val="36"/>
          <w:szCs w:val="36"/>
        </w:rPr>
        <w:t>Analysi</w:t>
      </w:r>
      <w:r>
        <w:rPr>
          <w:rFonts w:asciiTheme="minorHAnsi" w:hAnsiTheme="minorHAnsi"/>
          <w:color w:val="E36C0A" w:themeColor="accent6" w:themeShade="BF"/>
          <w:sz w:val="36"/>
          <w:szCs w:val="36"/>
        </w:rPr>
        <w:t>s</w:t>
      </w:r>
      <w:bookmarkEnd w:id="8"/>
    </w:p>
    <w:p w14:paraId="2A61E40A" w14:textId="77777777" w:rsidR="00956933" w:rsidRDefault="00956933" w:rsidP="00956933">
      <w:pPr>
        <w:pStyle w:val="BodyText"/>
      </w:pPr>
    </w:p>
    <w:p w14:paraId="5CCE0FC5" w14:textId="77777777" w:rsidR="008B711E" w:rsidRPr="008B711E" w:rsidRDefault="00956933" w:rsidP="00956933">
      <w:pPr>
        <w:pStyle w:val="BodyText"/>
        <w:rPr>
          <w:b/>
          <w:bCs/>
        </w:rPr>
      </w:pPr>
      <w:r w:rsidRPr="008B711E">
        <w:rPr>
          <w:b/>
          <w:bCs/>
        </w:rPr>
        <w:t xml:space="preserve">Objective: </w:t>
      </w:r>
    </w:p>
    <w:p w14:paraId="08761A98" w14:textId="68493DA0" w:rsidR="00956933" w:rsidRDefault="00956933" w:rsidP="00956933">
      <w:pPr>
        <w:pStyle w:val="BodyText"/>
      </w:pPr>
      <w:r>
        <w:lastRenderedPageBreak/>
        <w:t>Investigate the time intervals between repeat purchases to identify when returning customers tend to place subsequent orders.</w:t>
      </w:r>
    </w:p>
    <w:p w14:paraId="35E6ED38" w14:textId="77777777" w:rsidR="00956933" w:rsidRDefault="00956933" w:rsidP="00956933">
      <w:pPr>
        <w:pStyle w:val="BodyText"/>
      </w:pPr>
    </w:p>
    <w:p w14:paraId="7727596D" w14:textId="08DF775A" w:rsidR="00956933" w:rsidRPr="008B711E" w:rsidRDefault="00956933" w:rsidP="00956933">
      <w:pPr>
        <w:pStyle w:val="BodyText"/>
        <w:rPr>
          <w:b/>
          <w:bCs/>
        </w:rPr>
      </w:pPr>
      <w:r w:rsidRPr="008B711E">
        <w:rPr>
          <w:b/>
          <w:bCs/>
        </w:rPr>
        <w:t>Tasks completed</w:t>
      </w:r>
    </w:p>
    <w:p w14:paraId="3B9EB3DE" w14:textId="30FD0310" w:rsidR="00956933" w:rsidRDefault="00956933" w:rsidP="00B75015">
      <w:pPr>
        <w:pStyle w:val="BodyText"/>
        <w:numPr>
          <w:ilvl w:val="0"/>
          <w:numId w:val="31"/>
        </w:numPr>
      </w:pPr>
      <w:r>
        <w:t>Calculated time gaps between consecutive purchases for repeat customers.</w:t>
      </w:r>
    </w:p>
    <w:p w14:paraId="52671C7F" w14:textId="756B3D06" w:rsidR="00956933" w:rsidRDefault="00956933" w:rsidP="00B75015">
      <w:pPr>
        <w:pStyle w:val="BodyText"/>
        <w:numPr>
          <w:ilvl w:val="0"/>
          <w:numId w:val="31"/>
        </w:numPr>
      </w:pPr>
      <w:r>
        <w:t>Grouped repeat-purchase events into time intervals.</w:t>
      </w:r>
    </w:p>
    <w:p w14:paraId="58BD0D9A" w14:textId="2E110292" w:rsidR="00956933" w:rsidRDefault="00956933" w:rsidP="00B75015">
      <w:pPr>
        <w:pStyle w:val="BodyText"/>
        <w:numPr>
          <w:ilvl w:val="0"/>
          <w:numId w:val="31"/>
        </w:numPr>
      </w:pPr>
      <w:r>
        <w:t>Examined same-day purchases and purchases occurring within 30, 60, 90, and 180 days.</w:t>
      </w:r>
    </w:p>
    <w:p w14:paraId="67BFA223" w14:textId="5D9C6A63" w:rsidR="00956933" w:rsidRDefault="00956933" w:rsidP="00B75015">
      <w:pPr>
        <w:pStyle w:val="BodyText"/>
        <w:numPr>
          <w:ilvl w:val="0"/>
          <w:numId w:val="31"/>
        </w:numPr>
      </w:pPr>
      <w:r>
        <w:t>Calculated the distribution of repeat-purchase events across the defined intervals.</w:t>
      </w:r>
    </w:p>
    <w:p w14:paraId="3DBC06B6" w14:textId="54AA3F84" w:rsidR="00956933" w:rsidRDefault="00956933" w:rsidP="00B75015">
      <w:pPr>
        <w:pStyle w:val="BodyText"/>
        <w:numPr>
          <w:ilvl w:val="0"/>
          <w:numId w:val="31"/>
        </w:numPr>
      </w:pPr>
      <w:r>
        <w:t>Documented findings in a dedicated analytical report.</w:t>
      </w:r>
    </w:p>
    <w:p w14:paraId="715A4077" w14:textId="77777777" w:rsidR="00956933" w:rsidRDefault="00956933" w:rsidP="00956933">
      <w:pPr>
        <w:pStyle w:val="BodyText"/>
      </w:pPr>
    </w:p>
    <w:p w14:paraId="2E6818F5" w14:textId="11BB8C06" w:rsidR="00956933" w:rsidRPr="008B711E" w:rsidRDefault="00956933" w:rsidP="00956933">
      <w:pPr>
        <w:pStyle w:val="BodyText"/>
        <w:rPr>
          <w:b/>
          <w:bCs/>
        </w:rPr>
      </w:pPr>
      <w:r w:rsidRPr="008B711E">
        <w:rPr>
          <w:b/>
          <w:bCs/>
        </w:rPr>
        <w:t>Key findings</w:t>
      </w:r>
    </w:p>
    <w:tbl>
      <w:tblPr>
        <w:tblStyle w:val="TableGrid"/>
        <w:tblW w:w="0" w:type="auto"/>
        <w:tblLook w:val="04A0" w:firstRow="1" w:lastRow="0" w:firstColumn="1" w:lastColumn="0" w:noHBand="0" w:noVBand="1"/>
      </w:tblPr>
      <w:tblGrid>
        <w:gridCol w:w="3672"/>
        <w:gridCol w:w="3672"/>
        <w:gridCol w:w="3672"/>
      </w:tblGrid>
      <w:tr w:rsidR="008B711E" w14:paraId="19B7E575" w14:textId="77777777" w:rsidTr="008B711E">
        <w:tc>
          <w:tcPr>
            <w:tcW w:w="3672" w:type="dxa"/>
            <w:vAlign w:val="center"/>
          </w:tcPr>
          <w:p w14:paraId="171698A8" w14:textId="5161453C" w:rsidR="008B711E" w:rsidRPr="008B711E" w:rsidRDefault="008B711E" w:rsidP="008B711E">
            <w:pPr>
              <w:pStyle w:val="BodyText"/>
              <w:jc w:val="center"/>
              <w:rPr>
                <w:b/>
                <w:bCs/>
              </w:rPr>
            </w:pPr>
            <w:r w:rsidRPr="008B711E">
              <w:rPr>
                <w:b/>
                <w:bCs/>
              </w:rPr>
              <w:t>Repeat-purchase interval</w:t>
            </w:r>
          </w:p>
        </w:tc>
        <w:tc>
          <w:tcPr>
            <w:tcW w:w="3672" w:type="dxa"/>
            <w:vAlign w:val="center"/>
          </w:tcPr>
          <w:p w14:paraId="58EB2E16" w14:textId="1047A4D3" w:rsidR="008B711E" w:rsidRPr="008B711E" w:rsidRDefault="008B711E" w:rsidP="008B711E">
            <w:pPr>
              <w:pStyle w:val="BodyText"/>
              <w:jc w:val="center"/>
              <w:rPr>
                <w:b/>
                <w:bCs/>
              </w:rPr>
            </w:pPr>
            <w:r w:rsidRPr="008B711E">
              <w:rPr>
                <w:b/>
                <w:bCs/>
              </w:rPr>
              <w:t>Events</w:t>
            </w:r>
          </w:p>
        </w:tc>
        <w:tc>
          <w:tcPr>
            <w:tcW w:w="3672" w:type="dxa"/>
            <w:vAlign w:val="center"/>
          </w:tcPr>
          <w:p w14:paraId="5153DFA7" w14:textId="48260500" w:rsidR="008B711E" w:rsidRPr="008B711E" w:rsidRDefault="008B711E" w:rsidP="008B711E">
            <w:pPr>
              <w:pStyle w:val="BodyText"/>
              <w:jc w:val="center"/>
              <w:rPr>
                <w:b/>
                <w:bCs/>
              </w:rPr>
            </w:pPr>
            <w:r w:rsidRPr="008B711E">
              <w:rPr>
                <w:b/>
                <w:bCs/>
              </w:rPr>
              <w:t>Share</w:t>
            </w:r>
          </w:p>
        </w:tc>
      </w:tr>
      <w:tr w:rsidR="008B711E" w14:paraId="2994396D" w14:textId="77777777" w:rsidTr="008B711E">
        <w:tc>
          <w:tcPr>
            <w:tcW w:w="3672" w:type="dxa"/>
            <w:vAlign w:val="center"/>
          </w:tcPr>
          <w:p w14:paraId="3EEA8089" w14:textId="7D9CF3B7" w:rsidR="008B711E" w:rsidRDefault="008B711E" w:rsidP="008B711E">
            <w:pPr>
              <w:pStyle w:val="BodyText"/>
              <w:jc w:val="center"/>
            </w:pPr>
            <w:r>
              <w:t>Same day (0 days)</w:t>
            </w:r>
          </w:p>
        </w:tc>
        <w:tc>
          <w:tcPr>
            <w:tcW w:w="3672" w:type="dxa"/>
            <w:vAlign w:val="center"/>
          </w:tcPr>
          <w:p w14:paraId="4551E91A" w14:textId="4810783E" w:rsidR="008B711E" w:rsidRDefault="008B711E" w:rsidP="008B711E">
            <w:pPr>
              <w:pStyle w:val="BodyText"/>
              <w:jc w:val="center"/>
            </w:pPr>
            <w:r>
              <w:t>961</w:t>
            </w:r>
          </w:p>
        </w:tc>
        <w:tc>
          <w:tcPr>
            <w:tcW w:w="3672" w:type="dxa"/>
            <w:vAlign w:val="center"/>
          </w:tcPr>
          <w:p w14:paraId="72686269" w14:textId="7E75BAD6" w:rsidR="008B711E" w:rsidRDefault="008B711E" w:rsidP="008B711E">
            <w:pPr>
              <w:pStyle w:val="BodyText"/>
              <w:jc w:val="center"/>
            </w:pPr>
            <w:r>
              <w:t>28.73%</w:t>
            </w:r>
          </w:p>
        </w:tc>
      </w:tr>
      <w:tr w:rsidR="008B711E" w14:paraId="15943022" w14:textId="77777777" w:rsidTr="008B711E">
        <w:tc>
          <w:tcPr>
            <w:tcW w:w="3672" w:type="dxa"/>
            <w:vAlign w:val="center"/>
          </w:tcPr>
          <w:p w14:paraId="366BD800" w14:textId="5431D23E" w:rsidR="008B711E" w:rsidRDefault="008B711E" w:rsidP="008B711E">
            <w:pPr>
              <w:pStyle w:val="BodyText"/>
              <w:jc w:val="center"/>
            </w:pPr>
            <w:r>
              <w:t>1–30 days</w:t>
            </w:r>
          </w:p>
        </w:tc>
        <w:tc>
          <w:tcPr>
            <w:tcW w:w="3672" w:type="dxa"/>
            <w:vAlign w:val="center"/>
          </w:tcPr>
          <w:p w14:paraId="624A43D3" w14:textId="0EDA544E" w:rsidR="008B711E" w:rsidRDefault="008B711E" w:rsidP="008B711E">
            <w:pPr>
              <w:pStyle w:val="BodyText"/>
              <w:jc w:val="center"/>
            </w:pPr>
            <w:r>
              <w:t>745</w:t>
            </w:r>
          </w:p>
        </w:tc>
        <w:tc>
          <w:tcPr>
            <w:tcW w:w="3672" w:type="dxa"/>
            <w:vAlign w:val="center"/>
          </w:tcPr>
          <w:p w14:paraId="5618EEF6" w14:textId="139C8D36" w:rsidR="008B711E" w:rsidRDefault="008B711E" w:rsidP="008B711E">
            <w:pPr>
              <w:pStyle w:val="BodyText"/>
              <w:jc w:val="center"/>
            </w:pPr>
            <w:r>
              <w:t>22.27%</w:t>
            </w:r>
          </w:p>
        </w:tc>
      </w:tr>
      <w:tr w:rsidR="008B711E" w14:paraId="181E595C" w14:textId="77777777" w:rsidTr="008B711E">
        <w:tc>
          <w:tcPr>
            <w:tcW w:w="3672" w:type="dxa"/>
            <w:vAlign w:val="center"/>
          </w:tcPr>
          <w:p w14:paraId="710736E1" w14:textId="53214136" w:rsidR="008B711E" w:rsidRDefault="008B711E" w:rsidP="008B711E">
            <w:pPr>
              <w:pStyle w:val="BodyText"/>
              <w:jc w:val="center"/>
            </w:pPr>
            <w:r>
              <w:t>31–60 days</w:t>
            </w:r>
          </w:p>
        </w:tc>
        <w:tc>
          <w:tcPr>
            <w:tcW w:w="3672" w:type="dxa"/>
            <w:vAlign w:val="center"/>
          </w:tcPr>
          <w:p w14:paraId="3CD14E39" w14:textId="4721CEB9" w:rsidR="008B711E" w:rsidRDefault="008B711E" w:rsidP="008B711E">
            <w:pPr>
              <w:pStyle w:val="BodyText"/>
              <w:jc w:val="center"/>
            </w:pPr>
            <w:r>
              <w:t>390</w:t>
            </w:r>
          </w:p>
        </w:tc>
        <w:tc>
          <w:tcPr>
            <w:tcW w:w="3672" w:type="dxa"/>
            <w:vAlign w:val="center"/>
          </w:tcPr>
          <w:p w14:paraId="44B2BD8B" w14:textId="149056AD" w:rsidR="008B711E" w:rsidRDefault="008B711E" w:rsidP="008B711E">
            <w:pPr>
              <w:pStyle w:val="BodyText"/>
              <w:jc w:val="center"/>
            </w:pPr>
            <w:r>
              <w:t>11.66%</w:t>
            </w:r>
          </w:p>
        </w:tc>
      </w:tr>
      <w:tr w:rsidR="008B711E" w14:paraId="5EF3ECDF" w14:textId="77777777" w:rsidTr="008B711E">
        <w:tc>
          <w:tcPr>
            <w:tcW w:w="3672" w:type="dxa"/>
            <w:vAlign w:val="center"/>
          </w:tcPr>
          <w:p w14:paraId="5F56EC6C" w14:textId="65A8D81E" w:rsidR="008B711E" w:rsidRDefault="008B711E" w:rsidP="008B711E">
            <w:pPr>
              <w:pStyle w:val="BodyText"/>
              <w:jc w:val="center"/>
            </w:pPr>
            <w:r>
              <w:t>61-90 days</w:t>
            </w:r>
          </w:p>
        </w:tc>
        <w:tc>
          <w:tcPr>
            <w:tcW w:w="3672" w:type="dxa"/>
            <w:vAlign w:val="center"/>
          </w:tcPr>
          <w:p w14:paraId="24B8C872" w14:textId="163B77E7" w:rsidR="008B711E" w:rsidRDefault="008B711E" w:rsidP="008B711E">
            <w:pPr>
              <w:pStyle w:val="BodyText"/>
              <w:jc w:val="center"/>
            </w:pPr>
            <w:r>
              <w:t>229</w:t>
            </w:r>
          </w:p>
        </w:tc>
        <w:tc>
          <w:tcPr>
            <w:tcW w:w="3672" w:type="dxa"/>
            <w:vAlign w:val="center"/>
          </w:tcPr>
          <w:p w14:paraId="5FEE95C1" w14:textId="536A934A" w:rsidR="008B711E" w:rsidRDefault="008B711E" w:rsidP="008B711E">
            <w:pPr>
              <w:pStyle w:val="BodyText"/>
              <w:jc w:val="center"/>
            </w:pPr>
            <w:r>
              <w:t>6.85%</w:t>
            </w:r>
          </w:p>
        </w:tc>
      </w:tr>
      <w:tr w:rsidR="008B711E" w14:paraId="0B827E0E" w14:textId="77777777" w:rsidTr="008B711E">
        <w:tc>
          <w:tcPr>
            <w:tcW w:w="3672" w:type="dxa"/>
            <w:vAlign w:val="center"/>
          </w:tcPr>
          <w:p w14:paraId="4ED30618" w14:textId="064562A5" w:rsidR="008B711E" w:rsidRDefault="008B711E" w:rsidP="008B711E">
            <w:pPr>
              <w:pStyle w:val="BodyText"/>
              <w:jc w:val="center"/>
            </w:pPr>
            <w:r>
              <w:t>91-180 days</w:t>
            </w:r>
          </w:p>
        </w:tc>
        <w:tc>
          <w:tcPr>
            <w:tcW w:w="3672" w:type="dxa"/>
            <w:vAlign w:val="center"/>
          </w:tcPr>
          <w:p w14:paraId="109DB3D1" w14:textId="56FE24BA" w:rsidR="008B711E" w:rsidRDefault="008B711E" w:rsidP="008B711E">
            <w:pPr>
              <w:pStyle w:val="BodyText"/>
              <w:jc w:val="center"/>
            </w:pPr>
            <w:r>
              <w:t>479</w:t>
            </w:r>
          </w:p>
        </w:tc>
        <w:tc>
          <w:tcPr>
            <w:tcW w:w="3672" w:type="dxa"/>
            <w:vAlign w:val="center"/>
          </w:tcPr>
          <w:p w14:paraId="0D081E63" w14:textId="7ECE3D30" w:rsidR="008B711E" w:rsidRDefault="008B711E" w:rsidP="008B711E">
            <w:pPr>
              <w:pStyle w:val="BodyText"/>
              <w:jc w:val="center"/>
            </w:pPr>
            <w:r>
              <w:t>14.32%</w:t>
            </w:r>
          </w:p>
        </w:tc>
      </w:tr>
      <w:tr w:rsidR="008B711E" w14:paraId="4BCBCDE8" w14:textId="77777777" w:rsidTr="008B711E">
        <w:tc>
          <w:tcPr>
            <w:tcW w:w="3672" w:type="dxa"/>
            <w:vAlign w:val="center"/>
          </w:tcPr>
          <w:p w14:paraId="282A9A81" w14:textId="1BDED6AB" w:rsidR="008B711E" w:rsidRDefault="008B711E" w:rsidP="008B711E">
            <w:pPr>
              <w:pStyle w:val="BodyText"/>
              <w:jc w:val="center"/>
            </w:pPr>
            <w:r>
              <w:t>&gt;180 days</w:t>
            </w:r>
          </w:p>
        </w:tc>
        <w:tc>
          <w:tcPr>
            <w:tcW w:w="3672" w:type="dxa"/>
            <w:vAlign w:val="center"/>
          </w:tcPr>
          <w:p w14:paraId="05762248" w14:textId="68603CCF" w:rsidR="008B711E" w:rsidRDefault="008B711E" w:rsidP="008B711E">
            <w:pPr>
              <w:pStyle w:val="BodyText"/>
              <w:jc w:val="center"/>
            </w:pPr>
            <w:r>
              <w:t>541</w:t>
            </w:r>
          </w:p>
        </w:tc>
        <w:tc>
          <w:tcPr>
            <w:tcW w:w="3672" w:type="dxa"/>
            <w:vAlign w:val="center"/>
          </w:tcPr>
          <w:p w14:paraId="200DC859" w14:textId="0BDB0CBC" w:rsidR="008B711E" w:rsidRDefault="008B711E" w:rsidP="008B711E">
            <w:pPr>
              <w:pStyle w:val="BodyText"/>
              <w:jc w:val="center"/>
            </w:pPr>
            <w:r>
              <w:t>16.71%</w:t>
            </w:r>
          </w:p>
        </w:tc>
      </w:tr>
      <w:tr w:rsidR="008B711E" w14:paraId="35263D25" w14:textId="77777777" w:rsidTr="008B711E">
        <w:tc>
          <w:tcPr>
            <w:tcW w:w="3672" w:type="dxa"/>
            <w:vAlign w:val="center"/>
          </w:tcPr>
          <w:p w14:paraId="64A7135F" w14:textId="6E4CD054" w:rsidR="008B711E" w:rsidRDefault="008B711E" w:rsidP="008B711E">
            <w:pPr>
              <w:pStyle w:val="BodyText"/>
              <w:jc w:val="center"/>
            </w:pPr>
            <w:r>
              <w:t>Total</w:t>
            </w:r>
          </w:p>
        </w:tc>
        <w:tc>
          <w:tcPr>
            <w:tcW w:w="3672" w:type="dxa"/>
            <w:vAlign w:val="center"/>
          </w:tcPr>
          <w:p w14:paraId="789F1866" w14:textId="17EABF68" w:rsidR="008B711E" w:rsidRDefault="008B711E" w:rsidP="008B711E">
            <w:pPr>
              <w:pStyle w:val="BodyText"/>
              <w:jc w:val="center"/>
            </w:pPr>
            <w:r>
              <w:t>3,345</w:t>
            </w:r>
          </w:p>
        </w:tc>
        <w:tc>
          <w:tcPr>
            <w:tcW w:w="3672" w:type="dxa"/>
            <w:vAlign w:val="center"/>
          </w:tcPr>
          <w:p w14:paraId="0A77E8AF" w14:textId="5FDDE583" w:rsidR="008B711E" w:rsidRDefault="008B711E" w:rsidP="008B711E">
            <w:pPr>
              <w:pStyle w:val="BodyText"/>
              <w:jc w:val="center"/>
            </w:pPr>
            <w:r>
              <w:t>100%*</w:t>
            </w:r>
          </w:p>
        </w:tc>
      </w:tr>
    </w:tbl>
    <w:p w14:paraId="316EDC3A" w14:textId="77777777" w:rsidR="00956933" w:rsidRDefault="00956933" w:rsidP="00956933">
      <w:pPr>
        <w:pStyle w:val="BodyText"/>
      </w:pPr>
    </w:p>
    <w:p w14:paraId="6D2A0607" w14:textId="62D772CD" w:rsidR="00956933" w:rsidRDefault="00956933" w:rsidP="00956933">
      <w:pPr>
        <w:pStyle w:val="BodyText"/>
      </w:pPr>
      <w:r>
        <w:t>*</w:t>
      </w:r>
      <w:r w:rsidRPr="008B711E">
        <w:rPr>
          <w:b/>
          <w:bCs/>
        </w:rPr>
        <w:t xml:space="preserve">Percentages may not sum to exactly 100% due to </w:t>
      </w:r>
      <w:r w:rsidR="008B711E" w:rsidRPr="008B711E">
        <w:rPr>
          <w:b/>
          <w:bCs/>
        </w:rPr>
        <w:t>rounding.</w:t>
      </w:r>
      <w:r w:rsidR="008B711E">
        <w:t xml:space="preserve"> </w:t>
      </w:r>
    </w:p>
    <w:p w14:paraId="00361FC6" w14:textId="77777777" w:rsidR="00956933" w:rsidRDefault="00956933" w:rsidP="00956933">
      <w:pPr>
        <w:pStyle w:val="BodyText"/>
      </w:pPr>
      <w:r>
        <w:t>Approximately 51% of repeat-purchase events occurred within 30 days, including same-day events.</w:t>
      </w:r>
    </w:p>
    <w:p w14:paraId="376DB1B1" w14:textId="77777777" w:rsidR="00956933" w:rsidRDefault="00956933" w:rsidP="00956933">
      <w:pPr>
        <w:pStyle w:val="BodyText"/>
      </w:pPr>
    </w:p>
    <w:p w14:paraId="0646A713" w14:textId="3C67D103" w:rsidR="00956933" w:rsidRPr="008B711E" w:rsidRDefault="00956933" w:rsidP="00956933">
      <w:pPr>
        <w:pStyle w:val="BodyText"/>
        <w:rPr>
          <w:b/>
          <w:bCs/>
        </w:rPr>
      </w:pPr>
      <w:r w:rsidRPr="008B711E">
        <w:rPr>
          <w:b/>
          <w:bCs/>
        </w:rPr>
        <w:t>Methodology notes</w:t>
      </w:r>
    </w:p>
    <w:p w14:paraId="5F84489C" w14:textId="0F1F485B" w:rsidR="00956933" w:rsidRDefault="00956933" w:rsidP="00B75015">
      <w:pPr>
        <w:pStyle w:val="BodyText"/>
        <w:numPr>
          <w:ilvl w:val="0"/>
          <w:numId w:val="32"/>
        </w:numPr>
      </w:pPr>
      <w:r>
        <w:t>Repeat-purchase events are not equivalent to unique repeat customers.</w:t>
      </w:r>
    </w:p>
    <w:p w14:paraId="70E2782A" w14:textId="3E278C2C" w:rsidR="00956933" w:rsidRDefault="00956933" w:rsidP="00B75015">
      <w:pPr>
        <w:pStyle w:val="BodyText"/>
        <w:numPr>
          <w:ilvl w:val="0"/>
          <w:numId w:val="32"/>
        </w:numPr>
      </w:pPr>
      <w:r>
        <w:t>Same-day events were retained as a separate interval rather than excluded.</w:t>
      </w:r>
    </w:p>
    <w:p w14:paraId="3B28C7E3" w14:textId="0E3947E8" w:rsidR="00956933" w:rsidRDefault="00956933" w:rsidP="00B75015">
      <w:pPr>
        <w:pStyle w:val="BodyText"/>
        <w:numPr>
          <w:ilvl w:val="0"/>
          <w:numId w:val="32"/>
        </w:numPr>
      </w:pPr>
      <w:r>
        <w:lastRenderedPageBreak/>
        <w:t>The findings describe observed historical purchase timing and do not establish the cause of repeat purchases.</w:t>
      </w:r>
    </w:p>
    <w:p w14:paraId="26892735" w14:textId="77777777" w:rsidR="00956933" w:rsidRDefault="00956933" w:rsidP="00956933">
      <w:pPr>
        <w:pStyle w:val="BodyText"/>
      </w:pPr>
    </w:p>
    <w:p w14:paraId="76B1EAA0" w14:textId="6B79017B" w:rsidR="00956933" w:rsidRPr="008B711E" w:rsidRDefault="00956933" w:rsidP="00956933">
      <w:pPr>
        <w:pStyle w:val="BodyText"/>
        <w:rPr>
          <w:b/>
          <w:bCs/>
        </w:rPr>
      </w:pPr>
      <w:r w:rsidRPr="008B711E">
        <w:rPr>
          <w:b/>
          <w:bCs/>
        </w:rPr>
        <w:t>Deliverables</w:t>
      </w:r>
    </w:p>
    <w:p w14:paraId="2282FC2E" w14:textId="69859A88" w:rsidR="00956933" w:rsidRDefault="00956933" w:rsidP="00B75015">
      <w:pPr>
        <w:pStyle w:val="BodyText"/>
        <w:numPr>
          <w:ilvl w:val="0"/>
          <w:numId w:val="33"/>
        </w:numPr>
      </w:pPr>
      <w:proofErr w:type="spellStart"/>
      <w:r>
        <w:t>sql</w:t>
      </w:r>
      <w:proofErr w:type="spellEnd"/>
      <w:r>
        <w:t>/09_repeat_purchase_timing.sql</w:t>
      </w:r>
    </w:p>
    <w:p w14:paraId="16113486" w14:textId="4586405A" w:rsidR="00956933" w:rsidRDefault="00956933" w:rsidP="00B75015">
      <w:pPr>
        <w:pStyle w:val="BodyText"/>
        <w:numPr>
          <w:ilvl w:val="0"/>
          <w:numId w:val="33"/>
        </w:numPr>
      </w:pPr>
      <w:r>
        <w:t>reports/repeat_purchase_analysis.md</w:t>
      </w:r>
    </w:p>
    <w:p w14:paraId="2D18BAEB" w14:textId="77777777" w:rsidR="00956933" w:rsidRDefault="00956933" w:rsidP="00956933">
      <w:pPr>
        <w:pStyle w:val="BodyText"/>
      </w:pPr>
    </w:p>
    <w:p w14:paraId="25B77254" w14:textId="77777777" w:rsidR="008B711E" w:rsidRDefault="00956933" w:rsidP="00956933">
      <w:pPr>
        <w:pStyle w:val="BodyText"/>
      </w:pPr>
      <w:r w:rsidRPr="008B711E">
        <w:rPr>
          <w:b/>
          <w:bCs/>
        </w:rPr>
        <w:t>Skills practiced:</w:t>
      </w:r>
      <w:r>
        <w:t xml:space="preserve"> </w:t>
      </w:r>
    </w:p>
    <w:p w14:paraId="5CF298A4" w14:textId="77777777" w:rsidR="008B711E" w:rsidRDefault="00956933" w:rsidP="00B75015">
      <w:pPr>
        <w:pStyle w:val="BodyText"/>
        <w:numPr>
          <w:ilvl w:val="0"/>
          <w:numId w:val="34"/>
        </w:numPr>
      </w:pPr>
      <w:r>
        <w:t>SQL date calculations,</w:t>
      </w:r>
    </w:p>
    <w:p w14:paraId="10DD7E68" w14:textId="77777777" w:rsidR="008B711E" w:rsidRDefault="008B711E" w:rsidP="00B75015">
      <w:pPr>
        <w:pStyle w:val="BodyText"/>
        <w:numPr>
          <w:ilvl w:val="0"/>
          <w:numId w:val="34"/>
        </w:numPr>
      </w:pPr>
      <w:r>
        <w:t>P</w:t>
      </w:r>
      <w:r w:rsidR="00956933">
        <w:t>urchase-gap segmentation</w:t>
      </w:r>
    </w:p>
    <w:p w14:paraId="63AF44C6" w14:textId="77777777" w:rsidR="008B711E" w:rsidRDefault="008B711E" w:rsidP="00B75015">
      <w:pPr>
        <w:pStyle w:val="BodyText"/>
        <w:numPr>
          <w:ilvl w:val="0"/>
          <w:numId w:val="34"/>
        </w:numPr>
      </w:pPr>
      <w:r>
        <w:t>C</w:t>
      </w:r>
      <w:r w:rsidR="00956933">
        <w:t>onditional aggregation</w:t>
      </w:r>
    </w:p>
    <w:p w14:paraId="28C792BA" w14:textId="55EE580A" w:rsidR="00956933" w:rsidRDefault="008B711E" w:rsidP="00B75015">
      <w:pPr>
        <w:pStyle w:val="BodyText"/>
        <w:numPr>
          <w:ilvl w:val="0"/>
          <w:numId w:val="34"/>
        </w:numPr>
      </w:pPr>
      <w:r>
        <w:t>B</w:t>
      </w:r>
      <w:r w:rsidR="00956933">
        <w:t>ehavioral analysis.</w:t>
      </w:r>
    </w:p>
    <w:p w14:paraId="0B54BCBF" w14:textId="77777777" w:rsidR="00956933" w:rsidRDefault="00956933" w:rsidP="00956933">
      <w:pPr>
        <w:pStyle w:val="BodyText"/>
      </w:pPr>
    </w:p>
    <w:p w14:paraId="4CD99053" w14:textId="63CAB81D" w:rsidR="00956933" w:rsidRPr="008B711E" w:rsidRDefault="00956933" w:rsidP="00956933">
      <w:pPr>
        <w:pStyle w:val="BodyText"/>
        <w:rPr>
          <w:b/>
          <w:bCs/>
        </w:rPr>
      </w:pPr>
      <w:r w:rsidRPr="008B711E">
        <w:rPr>
          <w:b/>
          <w:bCs/>
        </w:rPr>
        <w:t>Status: Completed.</w:t>
      </w:r>
    </w:p>
    <w:p w14:paraId="5182AF0C" w14:textId="77777777" w:rsidR="00956933" w:rsidRDefault="00956933" w:rsidP="00956933">
      <w:pPr>
        <w:pStyle w:val="BodyText"/>
        <w:pBdr>
          <w:bottom w:val="single" w:sz="6" w:space="1" w:color="auto"/>
        </w:pBdr>
      </w:pPr>
    </w:p>
    <w:p w14:paraId="5542FBED" w14:textId="5AE7E3BC" w:rsidR="00205A77" w:rsidRDefault="00205A77" w:rsidP="00956933">
      <w:pPr>
        <w:pStyle w:val="BodyText"/>
      </w:pPr>
    </w:p>
    <w:p w14:paraId="017F62A1" w14:textId="2636D342" w:rsidR="00480C8B" w:rsidRPr="00956933" w:rsidRDefault="00480C8B" w:rsidP="00480C8B">
      <w:pPr>
        <w:pStyle w:val="Heading1"/>
        <w:spacing w:line="276" w:lineRule="auto"/>
        <w:rPr>
          <w:rFonts w:asciiTheme="minorHAnsi" w:hAnsiTheme="minorHAnsi"/>
          <w:color w:val="E36C0A" w:themeColor="accent6" w:themeShade="BF"/>
          <w:sz w:val="36"/>
          <w:szCs w:val="36"/>
        </w:rPr>
      </w:pPr>
      <w:bookmarkStart w:id="9" w:name="_Toc244029065"/>
      <w:r>
        <w:rPr>
          <w:rFonts w:asciiTheme="minorHAnsi" w:hAnsiTheme="minorHAnsi"/>
          <w:color w:val="E36C0A" w:themeColor="accent6" w:themeShade="BF"/>
          <w:sz w:val="36"/>
          <w:szCs w:val="36"/>
        </w:rPr>
        <w:t>10</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 xml:space="preserve">Day </w:t>
      </w:r>
      <w:r>
        <w:rPr>
          <w:rFonts w:asciiTheme="minorHAnsi" w:hAnsiTheme="minorHAnsi"/>
          <w:color w:val="E36C0A" w:themeColor="accent6" w:themeShade="BF"/>
          <w:sz w:val="36"/>
          <w:szCs w:val="36"/>
        </w:rPr>
        <w:t>10</w:t>
      </w:r>
      <w:r>
        <w:rPr>
          <w:rFonts w:asciiTheme="minorHAnsi" w:hAnsiTheme="minorHAnsi"/>
          <w:color w:val="E36C0A" w:themeColor="accent6" w:themeShade="BF"/>
          <w:sz w:val="36"/>
          <w:szCs w:val="36"/>
        </w:rPr>
        <w:t xml:space="preserve"> </w:t>
      </w:r>
      <w:r w:rsidRPr="00480C8B">
        <w:rPr>
          <w:color w:val="E36C0A" w:themeColor="accent6" w:themeShade="BF"/>
          <w:sz w:val="36"/>
          <w:szCs w:val="36"/>
        </w:rPr>
        <w:t>—</w:t>
      </w:r>
      <w:r w:rsidRPr="00EA78CA">
        <w:rPr>
          <w:b w:val="0"/>
          <w:bCs w:val="0"/>
          <w:color w:val="E36C0A" w:themeColor="accent6" w:themeShade="BF"/>
          <w:sz w:val="36"/>
          <w:szCs w:val="36"/>
        </w:rPr>
        <w:t xml:space="preserve"> </w:t>
      </w:r>
      <w:r>
        <w:rPr>
          <w:rFonts w:asciiTheme="minorHAnsi" w:hAnsiTheme="minorHAnsi"/>
          <w:color w:val="E36C0A" w:themeColor="accent6" w:themeShade="BF"/>
          <w:sz w:val="36"/>
          <w:szCs w:val="36"/>
        </w:rPr>
        <w:t>Customer Intelligence Consolidation</w:t>
      </w:r>
      <w:bookmarkEnd w:id="9"/>
    </w:p>
    <w:p w14:paraId="0D359FC2" w14:textId="77777777" w:rsidR="00956933" w:rsidRDefault="00956933" w:rsidP="00956933">
      <w:pPr>
        <w:pStyle w:val="BodyText"/>
      </w:pPr>
    </w:p>
    <w:p w14:paraId="5796DAE7" w14:textId="77777777" w:rsidR="00C8557A" w:rsidRDefault="00956933" w:rsidP="00956933">
      <w:pPr>
        <w:pStyle w:val="BodyText"/>
      </w:pPr>
      <w:r w:rsidRPr="00C8557A">
        <w:rPr>
          <w:b/>
          <w:bCs/>
        </w:rPr>
        <w:t>Objective:</w:t>
      </w:r>
      <w:r>
        <w:t xml:space="preserve"> </w:t>
      </w:r>
    </w:p>
    <w:p w14:paraId="5D3E7DDD" w14:textId="6D14F20D" w:rsidR="00956933" w:rsidRDefault="00956933" w:rsidP="00956933">
      <w:pPr>
        <w:pStyle w:val="BodyText"/>
      </w:pPr>
      <w:r>
        <w:t>Consolidate customer-level metrics and repeat-purchase findings into a consistent analytical foundation for reporting.</w:t>
      </w:r>
    </w:p>
    <w:p w14:paraId="416F5D74" w14:textId="77777777" w:rsidR="00956933" w:rsidRDefault="00956933" w:rsidP="00956933">
      <w:pPr>
        <w:pStyle w:val="BodyText"/>
      </w:pPr>
    </w:p>
    <w:p w14:paraId="686100A2" w14:textId="6B06E05B" w:rsidR="00956933" w:rsidRPr="00C8557A" w:rsidRDefault="00956933" w:rsidP="00956933">
      <w:pPr>
        <w:pStyle w:val="BodyText"/>
        <w:rPr>
          <w:b/>
          <w:bCs/>
        </w:rPr>
      </w:pPr>
      <w:r w:rsidRPr="00C8557A">
        <w:rPr>
          <w:b/>
          <w:bCs/>
        </w:rPr>
        <w:t>Tasks completed</w:t>
      </w:r>
    </w:p>
    <w:p w14:paraId="6C622A5B" w14:textId="719179F0" w:rsidR="00956933" w:rsidRPr="00C8557A" w:rsidRDefault="00956933" w:rsidP="00B75015">
      <w:pPr>
        <w:pStyle w:val="BodyText"/>
        <w:numPr>
          <w:ilvl w:val="0"/>
          <w:numId w:val="35"/>
        </w:numPr>
      </w:pPr>
      <w:r w:rsidRPr="00C8557A">
        <w:t>Reviewed unique-customer and repeat-customer calculations.</w:t>
      </w:r>
    </w:p>
    <w:p w14:paraId="0CFFC74B" w14:textId="74FFE74B" w:rsidR="00956933" w:rsidRPr="00C8557A" w:rsidRDefault="00956933" w:rsidP="00B75015">
      <w:pPr>
        <w:pStyle w:val="BodyText"/>
        <w:numPr>
          <w:ilvl w:val="0"/>
          <w:numId w:val="35"/>
        </w:numPr>
      </w:pPr>
      <w:r w:rsidRPr="00C8557A">
        <w:t>Compared repeat-customer metrics with repeat-purchase event counts.</w:t>
      </w:r>
    </w:p>
    <w:p w14:paraId="4B8D40D1" w14:textId="185912DF" w:rsidR="00956933" w:rsidRPr="00C8557A" w:rsidRDefault="00956933" w:rsidP="00B75015">
      <w:pPr>
        <w:pStyle w:val="BodyText"/>
        <w:numPr>
          <w:ilvl w:val="0"/>
          <w:numId w:val="35"/>
        </w:numPr>
      </w:pPr>
      <w:r w:rsidRPr="00C8557A">
        <w:t>Consolidated customer purchasing behavior and repeat-purchase timing findings.</w:t>
      </w:r>
    </w:p>
    <w:p w14:paraId="04FC7117" w14:textId="2C35BAC6" w:rsidR="00956933" w:rsidRPr="00C8557A" w:rsidRDefault="00956933" w:rsidP="00B75015">
      <w:pPr>
        <w:pStyle w:val="BodyText"/>
        <w:numPr>
          <w:ilvl w:val="0"/>
          <w:numId w:val="35"/>
        </w:numPr>
      </w:pPr>
      <w:r w:rsidRPr="00C8557A">
        <w:t>Reviewed metric definitions for consistency across the SQL reports.</w:t>
      </w:r>
    </w:p>
    <w:p w14:paraId="638B26B1" w14:textId="244AF587" w:rsidR="00956933" w:rsidRPr="00C8557A" w:rsidRDefault="00956933" w:rsidP="00B75015">
      <w:pPr>
        <w:pStyle w:val="BodyText"/>
        <w:numPr>
          <w:ilvl w:val="0"/>
          <w:numId w:val="35"/>
        </w:numPr>
      </w:pPr>
      <w:r w:rsidRPr="00C8557A">
        <w:t>Prepared customer-level insights for Power BI visualization.</w:t>
      </w:r>
    </w:p>
    <w:p w14:paraId="6C583C00" w14:textId="77777777" w:rsidR="00956933" w:rsidRDefault="00956933" w:rsidP="00956933">
      <w:pPr>
        <w:pStyle w:val="BodyText"/>
      </w:pPr>
    </w:p>
    <w:p w14:paraId="1002B4D4" w14:textId="241DAEB1" w:rsidR="00956933" w:rsidRPr="00C8557A" w:rsidRDefault="00956933" w:rsidP="00956933">
      <w:pPr>
        <w:pStyle w:val="BodyText"/>
        <w:rPr>
          <w:b/>
          <w:bCs/>
        </w:rPr>
      </w:pPr>
      <w:r w:rsidRPr="00C8557A">
        <w:rPr>
          <w:b/>
          <w:bCs/>
        </w:rPr>
        <w:t>Key findings</w:t>
      </w:r>
    </w:p>
    <w:p w14:paraId="52DFE0FC" w14:textId="31BB70B6" w:rsidR="00956933" w:rsidRDefault="00956933" w:rsidP="00B75015">
      <w:pPr>
        <w:pStyle w:val="BodyText"/>
        <w:numPr>
          <w:ilvl w:val="0"/>
          <w:numId w:val="36"/>
        </w:numPr>
      </w:pPr>
      <w:r>
        <w:lastRenderedPageBreak/>
        <w:t>The dataset contains 96,096 unique customers.</w:t>
      </w:r>
    </w:p>
    <w:p w14:paraId="71C717AF" w14:textId="7EDFB37B" w:rsidR="00956933" w:rsidRDefault="00956933" w:rsidP="00B75015">
      <w:pPr>
        <w:pStyle w:val="BodyText"/>
        <w:numPr>
          <w:ilvl w:val="0"/>
          <w:numId w:val="36"/>
        </w:numPr>
      </w:pPr>
      <w:r>
        <w:t>Repeat customers account for approximately 3.12% of unique customers.</w:t>
      </w:r>
    </w:p>
    <w:p w14:paraId="7DE4833D" w14:textId="66F56CD1" w:rsidR="00956933" w:rsidRDefault="00956933" w:rsidP="00B75015">
      <w:pPr>
        <w:pStyle w:val="BodyText"/>
        <w:numPr>
          <w:ilvl w:val="0"/>
          <w:numId w:val="36"/>
        </w:numPr>
      </w:pPr>
      <w:r>
        <w:t>The repeat-purchase analysis identified 3,345 subsequent-purchase events.</w:t>
      </w:r>
    </w:p>
    <w:p w14:paraId="428BC64D" w14:textId="705C86EF" w:rsidR="00956933" w:rsidRDefault="00956933" w:rsidP="00B75015">
      <w:pPr>
        <w:pStyle w:val="BodyText"/>
        <w:numPr>
          <w:ilvl w:val="0"/>
          <w:numId w:val="36"/>
        </w:numPr>
      </w:pPr>
      <w:r>
        <w:t>Repeat-purchase timing varies considerably, with both short-interval and long-interval events present.</w:t>
      </w:r>
    </w:p>
    <w:p w14:paraId="07435DA7" w14:textId="77777777" w:rsidR="00956933" w:rsidRDefault="00956933" w:rsidP="00956933">
      <w:pPr>
        <w:pStyle w:val="BodyText"/>
      </w:pPr>
    </w:p>
    <w:p w14:paraId="3E6C95CD" w14:textId="649DCBB2" w:rsidR="00956933" w:rsidRPr="00C8557A" w:rsidRDefault="00956933" w:rsidP="00956933">
      <w:pPr>
        <w:pStyle w:val="BodyText"/>
        <w:rPr>
          <w:b/>
          <w:bCs/>
        </w:rPr>
      </w:pPr>
      <w:r w:rsidRPr="00C8557A">
        <w:rPr>
          <w:b/>
          <w:bCs/>
        </w:rPr>
        <w:t>Methodology notes</w:t>
      </w:r>
    </w:p>
    <w:p w14:paraId="66BBB3E9" w14:textId="226E6474" w:rsidR="00956933" w:rsidRDefault="00956933" w:rsidP="00B75015">
      <w:pPr>
        <w:pStyle w:val="BodyText"/>
        <w:numPr>
          <w:ilvl w:val="0"/>
          <w:numId w:val="37"/>
        </w:numPr>
      </w:pPr>
      <w:r>
        <w:t>Customer counts use distinct customer identifiers rather than raw customer-record counts.</w:t>
      </w:r>
    </w:p>
    <w:p w14:paraId="49F1D4B3" w14:textId="001073A9" w:rsidR="00956933" w:rsidRDefault="00956933" w:rsidP="00B75015">
      <w:pPr>
        <w:pStyle w:val="BodyText"/>
        <w:numPr>
          <w:ilvl w:val="0"/>
          <w:numId w:val="37"/>
        </w:numPr>
      </w:pPr>
      <w:r>
        <w:t>Repeat-customer rates and repeat-purchase event distributions use different denominators.</w:t>
      </w:r>
    </w:p>
    <w:p w14:paraId="5D79B5CF" w14:textId="1231D2BE" w:rsidR="00956933" w:rsidRDefault="00956933" w:rsidP="00B75015">
      <w:pPr>
        <w:pStyle w:val="BodyText"/>
        <w:numPr>
          <w:ilvl w:val="0"/>
          <w:numId w:val="37"/>
        </w:numPr>
      </w:pPr>
      <w:r>
        <w:t>Observed associations should not be interpreted as causal relationships.</w:t>
      </w:r>
    </w:p>
    <w:p w14:paraId="2140BDC9" w14:textId="77777777" w:rsidR="00956933" w:rsidRDefault="00956933" w:rsidP="00956933">
      <w:pPr>
        <w:pStyle w:val="BodyText"/>
      </w:pPr>
    </w:p>
    <w:p w14:paraId="50DBE769" w14:textId="77777777" w:rsidR="00C8557A" w:rsidRDefault="00956933" w:rsidP="00956933">
      <w:pPr>
        <w:pStyle w:val="BodyText"/>
      </w:pPr>
      <w:r w:rsidRPr="00C8557A">
        <w:rPr>
          <w:b/>
          <w:bCs/>
        </w:rPr>
        <w:t>Skills practiced:</w:t>
      </w:r>
      <w:r>
        <w:t xml:space="preserve"> </w:t>
      </w:r>
    </w:p>
    <w:p w14:paraId="7524D9A6" w14:textId="77777777" w:rsidR="00C8557A" w:rsidRDefault="00956933" w:rsidP="00B75015">
      <w:pPr>
        <w:pStyle w:val="BodyText"/>
        <w:numPr>
          <w:ilvl w:val="0"/>
          <w:numId w:val="38"/>
        </w:numPr>
      </w:pPr>
      <w:r>
        <w:t>Metric validation</w:t>
      </w:r>
    </w:p>
    <w:p w14:paraId="28FA7F23" w14:textId="77777777" w:rsidR="00C8557A" w:rsidRDefault="00C8557A" w:rsidP="00B75015">
      <w:pPr>
        <w:pStyle w:val="BodyText"/>
        <w:numPr>
          <w:ilvl w:val="0"/>
          <w:numId w:val="38"/>
        </w:numPr>
      </w:pPr>
      <w:r>
        <w:t>C</w:t>
      </w:r>
      <w:r w:rsidR="00956933">
        <w:t>ustomer segmentation</w:t>
      </w:r>
    </w:p>
    <w:p w14:paraId="5A4E67E1" w14:textId="77777777" w:rsidR="00C8557A" w:rsidRDefault="00C8557A" w:rsidP="00B75015">
      <w:pPr>
        <w:pStyle w:val="BodyText"/>
        <w:numPr>
          <w:ilvl w:val="0"/>
          <w:numId w:val="38"/>
        </w:numPr>
      </w:pPr>
      <w:r>
        <w:t>A</w:t>
      </w:r>
      <w:r w:rsidR="00956933">
        <w:t>nalytical consistency checks</w:t>
      </w:r>
    </w:p>
    <w:p w14:paraId="4BBD9DF6" w14:textId="0CF40ABE" w:rsidR="00956933" w:rsidRDefault="00C8557A" w:rsidP="00B75015">
      <w:pPr>
        <w:pStyle w:val="BodyText"/>
        <w:numPr>
          <w:ilvl w:val="0"/>
          <w:numId w:val="38"/>
        </w:numPr>
      </w:pPr>
      <w:r>
        <w:t>B</w:t>
      </w:r>
      <w:r w:rsidR="00956933">
        <w:t>usiness insight consolidation.</w:t>
      </w:r>
    </w:p>
    <w:p w14:paraId="4461CD52" w14:textId="77777777" w:rsidR="00956933" w:rsidRPr="00C8557A" w:rsidRDefault="00956933" w:rsidP="00956933">
      <w:pPr>
        <w:pStyle w:val="BodyText"/>
        <w:rPr>
          <w:b/>
          <w:bCs/>
        </w:rPr>
      </w:pPr>
    </w:p>
    <w:p w14:paraId="770E8C4A" w14:textId="0A601CBA" w:rsidR="00956933" w:rsidRPr="00C8557A" w:rsidRDefault="00956933" w:rsidP="00956933">
      <w:pPr>
        <w:pStyle w:val="BodyText"/>
        <w:rPr>
          <w:b/>
          <w:bCs/>
        </w:rPr>
      </w:pPr>
      <w:r w:rsidRPr="00C8557A">
        <w:rPr>
          <w:b/>
          <w:bCs/>
        </w:rPr>
        <w:t>Status: Completed.</w:t>
      </w:r>
    </w:p>
    <w:p w14:paraId="698AC68A" w14:textId="05C7A72A" w:rsidR="00956933" w:rsidRDefault="00956933" w:rsidP="00956933">
      <w:pPr>
        <w:pStyle w:val="BodyText"/>
      </w:pPr>
    </w:p>
    <w:p w14:paraId="5764B798" w14:textId="4DE42B0B" w:rsidR="00205A77" w:rsidRDefault="00205A77" w:rsidP="00956933">
      <w:pPr>
        <w:pStyle w:val="BodyText"/>
        <w:pBdr>
          <w:bottom w:val="single" w:sz="6" w:space="1" w:color="auto"/>
        </w:pBdr>
      </w:pPr>
    </w:p>
    <w:p w14:paraId="4DE9F479" w14:textId="20534187" w:rsidR="00205A77" w:rsidRDefault="00205A77" w:rsidP="00956933">
      <w:pPr>
        <w:pStyle w:val="BodyText"/>
      </w:pPr>
    </w:p>
    <w:p w14:paraId="321F2F78" w14:textId="73CE909A" w:rsidR="00480C8B" w:rsidRPr="00956933" w:rsidRDefault="00480C8B" w:rsidP="00480C8B">
      <w:pPr>
        <w:pStyle w:val="Heading1"/>
        <w:spacing w:line="276" w:lineRule="auto"/>
        <w:rPr>
          <w:rFonts w:asciiTheme="minorHAnsi" w:hAnsiTheme="minorHAnsi"/>
          <w:color w:val="E36C0A" w:themeColor="accent6" w:themeShade="BF"/>
          <w:sz w:val="36"/>
          <w:szCs w:val="36"/>
        </w:rPr>
      </w:pPr>
      <w:bookmarkStart w:id="10" w:name="_Toc244029066"/>
      <w:r>
        <w:rPr>
          <w:rFonts w:asciiTheme="minorHAnsi" w:hAnsiTheme="minorHAnsi"/>
          <w:color w:val="E36C0A" w:themeColor="accent6" w:themeShade="BF"/>
          <w:sz w:val="36"/>
          <w:szCs w:val="36"/>
        </w:rPr>
        <w:t>11</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 xml:space="preserve">Day </w:t>
      </w:r>
      <w:r>
        <w:rPr>
          <w:rFonts w:asciiTheme="minorHAnsi" w:hAnsiTheme="minorHAnsi"/>
          <w:color w:val="E36C0A" w:themeColor="accent6" w:themeShade="BF"/>
          <w:sz w:val="36"/>
          <w:szCs w:val="36"/>
        </w:rPr>
        <w:t>11</w:t>
      </w:r>
      <w:r>
        <w:rPr>
          <w:rFonts w:asciiTheme="minorHAnsi" w:hAnsiTheme="minorHAnsi"/>
          <w:color w:val="E36C0A" w:themeColor="accent6" w:themeShade="BF"/>
          <w:sz w:val="36"/>
          <w:szCs w:val="36"/>
        </w:rPr>
        <w:t xml:space="preserve"> </w:t>
      </w:r>
      <w:r w:rsidRPr="00480C8B">
        <w:rPr>
          <w:color w:val="E36C0A" w:themeColor="accent6" w:themeShade="BF"/>
          <w:sz w:val="36"/>
          <w:szCs w:val="36"/>
        </w:rPr>
        <w:t>—</w:t>
      </w:r>
      <w:r w:rsidRPr="00EA78CA">
        <w:rPr>
          <w:b w:val="0"/>
          <w:bCs w:val="0"/>
          <w:color w:val="E36C0A" w:themeColor="accent6" w:themeShade="BF"/>
          <w:sz w:val="36"/>
          <w:szCs w:val="36"/>
        </w:rPr>
        <w:t xml:space="preserve"> </w:t>
      </w:r>
      <w:r>
        <w:rPr>
          <w:rFonts w:asciiTheme="minorHAnsi" w:hAnsiTheme="minorHAnsi"/>
          <w:color w:val="E36C0A" w:themeColor="accent6" w:themeShade="BF"/>
          <w:sz w:val="36"/>
          <w:szCs w:val="36"/>
        </w:rPr>
        <w:t>Statistical Investigation and Analytics Evidence</w:t>
      </w:r>
      <w:bookmarkEnd w:id="10"/>
    </w:p>
    <w:p w14:paraId="00423875" w14:textId="77777777" w:rsidR="00956933" w:rsidRDefault="00956933" w:rsidP="00956933">
      <w:pPr>
        <w:pStyle w:val="BodyText"/>
      </w:pPr>
    </w:p>
    <w:p w14:paraId="38355F0C" w14:textId="77777777" w:rsidR="00DF1A3C" w:rsidRDefault="00956933" w:rsidP="00956933">
      <w:pPr>
        <w:pStyle w:val="BodyText"/>
      </w:pPr>
      <w:r w:rsidRPr="00DF1A3C">
        <w:rPr>
          <w:b/>
          <w:bCs/>
        </w:rPr>
        <w:t>Objective:</w:t>
      </w:r>
      <w:r>
        <w:t xml:space="preserve"> </w:t>
      </w:r>
    </w:p>
    <w:p w14:paraId="077C824D" w14:textId="00BEF122" w:rsidR="00956933" w:rsidRDefault="00956933" w:rsidP="00956933">
      <w:pPr>
        <w:pStyle w:val="BodyText"/>
      </w:pPr>
      <w:r>
        <w:t>Investigate the observed customer, revenue, and delivery patterns and verify that reported findings are supported by the underlying data.</w:t>
      </w:r>
    </w:p>
    <w:p w14:paraId="4E9F7461" w14:textId="77777777" w:rsidR="00956933" w:rsidRDefault="00956933" w:rsidP="00956933">
      <w:pPr>
        <w:pStyle w:val="BodyText"/>
      </w:pPr>
    </w:p>
    <w:p w14:paraId="56407C21" w14:textId="7CA54ED5" w:rsidR="00956933" w:rsidRPr="00C8557A" w:rsidRDefault="00956933" w:rsidP="00956933">
      <w:pPr>
        <w:pStyle w:val="BodyText"/>
        <w:rPr>
          <w:b/>
          <w:bCs/>
        </w:rPr>
      </w:pPr>
      <w:r w:rsidRPr="00C8557A">
        <w:rPr>
          <w:b/>
          <w:bCs/>
        </w:rPr>
        <w:t>Tasks completed</w:t>
      </w:r>
    </w:p>
    <w:p w14:paraId="02E6D2D0" w14:textId="376F8B41" w:rsidR="00956933" w:rsidRDefault="00956933" w:rsidP="00B75015">
      <w:pPr>
        <w:pStyle w:val="BodyText"/>
        <w:numPr>
          <w:ilvl w:val="0"/>
          <w:numId w:val="2"/>
        </w:numPr>
      </w:pPr>
      <w:r>
        <w:t>Reviewed customer purchasing frequency and repeat-purchase distributions.</w:t>
      </w:r>
    </w:p>
    <w:p w14:paraId="6C321A5A" w14:textId="4D3E0BAA" w:rsidR="00956933" w:rsidRDefault="00956933" w:rsidP="00B75015">
      <w:pPr>
        <w:pStyle w:val="BodyText"/>
        <w:numPr>
          <w:ilvl w:val="0"/>
          <w:numId w:val="2"/>
        </w:numPr>
      </w:pPr>
      <w:r>
        <w:t>Examined revenue and payment patterns across the available transaction records.</w:t>
      </w:r>
    </w:p>
    <w:p w14:paraId="5929CFA7" w14:textId="6052446F" w:rsidR="00956933" w:rsidRDefault="00956933" w:rsidP="00B75015">
      <w:pPr>
        <w:pStyle w:val="BodyText"/>
        <w:numPr>
          <w:ilvl w:val="0"/>
          <w:numId w:val="2"/>
        </w:numPr>
      </w:pPr>
      <w:r>
        <w:lastRenderedPageBreak/>
        <w:t>Reviewed delivery-performance and customer-experience findings.</w:t>
      </w:r>
    </w:p>
    <w:p w14:paraId="34102C3C" w14:textId="4F1841B2" w:rsidR="00956933" w:rsidRDefault="00956933" w:rsidP="00B75015">
      <w:pPr>
        <w:pStyle w:val="BodyText"/>
        <w:numPr>
          <w:ilvl w:val="0"/>
          <w:numId w:val="2"/>
        </w:numPr>
      </w:pPr>
      <w:r>
        <w:t>Cross-checked analytical conclusions against the supporting SQL queries and reports.</w:t>
      </w:r>
    </w:p>
    <w:p w14:paraId="6B7DC938" w14:textId="709D2EAA" w:rsidR="00956933" w:rsidRDefault="00956933" w:rsidP="00B75015">
      <w:pPr>
        <w:pStyle w:val="BodyText"/>
        <w:numPr>
          <w:ilvl w:val="0"/>
          <w:numId w:val="2"/>
        </w:numPr>
      </w:pPr>
      <w:r>
        <w:t>Identified methodological limitations relevant to interpreting the results.</w:t>
      </w:r>
    </w:p>
    <w:p w14:paraId="539D57DD" w14:textId="77777777" w:rsidR="00956933" w:rsidRPr="00C8557A" w:rsidRDefault="00956933" w:rsidP="00956933">
      <w:pPr>
        <w:pStyle w:val="BodyText"/>
        <w:rPr>
          <w:b/>
          <w:bCs/>
        </w:rPr>
      </w:pPr>
    </w:p>
    <w:p w14:paraId="56409020" w14:textId="3F9CE41D" w:rsidR="00956933" w:rsidRPr="00C8557A" w:rsidRDefault="00956933" w:rsidP="00956933">
      <w:pPr>
        <w:pStyle w:val="BodyText"/>
        <w:rPr>
          <w:b/>
          <w:bCs/>
        </w:rPr>
      </w:pPr>
      <w:r w:rsidRPr="00C8557A">
        <w:rPr>
          <w:b/>
          <w:bCs/>
        </w:rPr>
        <w:t>Evidence reviewed</w:t>
      </w:r>
    </w:p>
    <w:p w14:paraId="05E60979" w14:textId="2E9E492F" w:rsidR="00956933" w:rsidRDefault="00956933" w:rsidP="00B75015">
      <w:pPr>
        <w:pStyle w:val="BodyText"/>
        <w:numPr>
          <w:ilvl w:val="0"/>
          <w:numId w:val="2"/>
        </w:numPr>
      </w:pPr>
      <w:r>
        <w:t>Customer-level counts and repeat-customer calculations.</w:t>
      </w:r>
    </w:p>
    <w:p w14:paraId="6506255F" w14:textId="096A4BA5" w:rsidR="00956933" w:rsidRDefault="00956933" w:rsidP="00B75015">
      <w:pPr>
        <w:pStyle w:val="BodyText"/>
        <w:numPr>
          <w:ilvl w:val="0"/>
          <w:numId w:val="2"/>
        </w:numPr>
      </w:pPr>
      <w:r>
        <w:t>Payment totals and order-level metrics.</w:t>
      </w:r>
    </w:p>
    <w:p w14:paraId="37D4931E" w14:textId="4DE4BBED" w:rsidR="00956933" w:rsidRDefault="00956933" w:rsidP="00B75015">
      <w:pPr>
        <w:pStyle w:val="BodyText"/>
        <w:numPr>
          <w:ilvl w:val="0"/>
          <w:numId w:val="2"/>
        </w:numPr>
      </w:pPr>
      <w:r>
        <w:t>Repeat-purchase event counts and interval distributions.</w:t>
      </w:r>
    </w:p>
    <w:p w14:paraId="711CA50F" w14:textId="5B0A5BC5" w:rsidR="00956933" w:rsidRDefault="00956933" w:rsidP="00B75015">
      <w:pPr>
        <w:pStyle w:val="BodyText"/>
        <w:numPr>
          <w:ilvl w:val="0"/>
          <w:numId w:val="2"/>
        </w:numPr>
      </w:pPr>
      <w:r>
        <w:t xml:space="preserve">Delivery and customer-experience findings documented in the </w:t>
      </w:r>
      <w:proofErr w:type="gramStart"/>
      <w:r>
        <w:t>reports</w:t>
      </w:r>
      <w:proofErr w:type="gramEnd"/>
      <w:r>
        <w:t xml:space="preserve"> directory.</w:t>
      </w:r>
    </w:p>
    <w:p w14:paraId="72F5355F" w14:textId="77777777" w:rsidR="00956933" w:rsidRDefault="00956933" w:rsidP="00956933">
      <w:pPr>
        <w:pStyle w:val="BodyText"/>
      </w:pPr>
    </w:p>
    <w:p w14:paraId="440D6058" w14:textId="6220CD56" w:rsidR="00956933" w:rsidRPr="00E90703" w:rsidRDefault="00956933" w:rsidP="00956933">
      <w:pPr>
        <w:pStyle w:val="BodyText"/>
        <w:rPr>
          <w:b/>
          <w:bCs/>
        </w:rPr>
      </w:pPr>
      <w:r w:rsidRPr="00E90703">
        <w:rPr>
          <w:b/>
          <w:bCs/>
        </w:rPr>
        <w:t>Methodology notes</w:t>
      </w:r>
    </w:p>
    <w:p w14:paraId="5035D9EC" w14:textId="174B1CF1" w:rsidR="00956933" w:rsidRDefault="00956933" w:rsidP="00B75015">
      <w:pPr>
        <w:pStyle w:val="BodyText"/>
        <w:numPr>
          <w:ilvl w:val="0"/>
          <w:numId w:val="39"/>
        </w:numPr>
      </w:pPr>
      <w:r>
        <w:t>Findings were interpreted within the limitations of the historical dataset.</w:t>
      </w:r>
    </w:p>
    <w:p w14:paraId="3CF6174A" w14:textId="7CDC1037" w:rsidR="00956933" w:rsidRDefault="00956933" w:rsidP="00B75015">
      <w:pPr>
        <w:pStyle w:val="BodyText"/>
        <w:numPr>
          <w:ilvl w:val="0"/>
          <w:numId w:val="39"/>
        </w:numPr>
      </w:pPr>
      <w:r>
        <w:t>Payment value was not treated as profit or net recognized revenue.</w:t>
      </w:r>
    </w:p>
    <w:p w14:paraId="47E84295" w14:textId="21670CE9" w:rsidR="00956933" w:rsidRDefault="00956933" w:rsidP="00B75015">
      <w:pPr>
        <w:pStyle w:val="BodyText"/>
        <w:numPr>
          <w:ilvl w:val="0"/>
          <w:numId w:val="39"/>
        </w:numPr>
      </w:pPr>
      <w:r>
        <w:t>No statistical significance or causal claim is made unless supported by a specific test.</w:t>
      </w:r>
    </w:p>
    <w:p w14:paraId="344F19A8" w14:textId="77777777" w:rsidR="00956933" w:rsidRDefault="00956933" w:rsidP="00956933">
      <w:pPr>
        <w:pStyle w:val="BodyText"/>
      </w:pPr>
    </w:p>
    <w:p w14:paraId="09398203" w14:textId="77777777" w:rsidR="00E90703" w:rsidRDefault="00956933" w:rsidP="00956933">
      <w:pPr>
        <w:pStyle w:val="BodyText"/>
      </w:pPr>
      <w:r w:rsidRPr="00E90703">
        <w:rPr>
          <w:b/>
          <w:bCs/>
        </w:rPr>
        <w:t>Skills practiced:</w:t>
      </w:r>
      <w:r>
        <w:t xml:space="preserve"> </w:t>
      </w:r>
    </w:p>
    <w:p w14:paraId="71887A20" w14:textId="77777777" w:rsidR="00E90703" w:rsidRDefault="00956933" w:rsidP="00B75015">
      <w:pPr>
        <w:pStyle w:val="BodyText"/>
        <w:numPr>
          <w:ilvl w:val="0"/>
          <w:numId w:val="40"/>
        </w:numPr>
      </w:pPr>
      <w:r>
        <w:t>Evidence-based analysis</w:t>
      </w:r>
    </w:p>
    <w:p w14:paraId="40203F45" w14:textId="77777777" w:rsidR="00E90703" w:rsidRDefault="00E90703" w:rsidP="00B75015">
      <w:pPr>
        <w:pStyle w:val="BodyText"/>
        <w:numPr>
          <w:ilvl w:val="0"/>
          <w:numId w:val="40"/>
        </w:numPr>
      </w:pPr>
      <w:r>
        <w:t>V</w:t>
      </w:r>
      <w:r w:rsidR="00956933">
        <w:t>alidation of business metrics</w:t>
      </w:r>
    </w:p>
    <w:p w14:paraId="0375D36D" w14:textId="77777777" w:rsidR="00E90703" w:rsidRDefault="00E90703" w:rsidP="00B75015">
      <w:pPr>
        <w:pStyle w:val="BodyText"/>
        <w:numPr>
          <w:ilvl w:val="0"/>
          <w:numId w:val="40"/>
        </w:numPr>
      </w:pPr>
      <w:r>
        <w:t>A</w:t>
      </w:r>
      <w:r w:rsidR="00956933">
        <w:t>nalytical reasoning</w:t>
      </w:r>
    </w:p>
    <w:p w14:paraId="59981F77" w14:textId="5A3CA462" w:rsidR="00956933" w:rsidRDefault="00E90703" w:rsidP="00B75015">
      <w:pPr>
        <w:pStyle w:val="BodyText"/>
        <w:numPr>
          <w:ilvl w:val="0"/>
          <w:numId w:val="40"/>
        </w:numPr>
      </w:pPr>
      <w:r>
        <w:t>I</w:t>
      </w:r>
      <w:r w:rsidR="00956933">
        <w:t>nterpretation of historical transaction data.</w:t>
      </w:r>
    </w:p>
    <w:p w14:paraId="3BFC057A" w14:textId="77777777" w:rsidR="00956933" w:rsidRDefault="00956933" w:rsidP="00956933">
      <w:pPr>
        <w:pStyle w:val="BodyText"/>
      </w:pPr>
    </w:p>
    <w:p w14:paraId="4E6AECB7" w14:textId="17B081CF" w:rsidR="00956933" w:rsidRDefault="00956933" w:rsidP="00956933">
      <w:pPr>
        <w:pStyle w:val="BodyText"/>
      </w:pPr>
      <w:r w:rsidRPr="00E90703">
        <w:rPr>
          <w:b/>
          <w:bCs/>
        </w:rPr>
        <w:t>Status: Completed,</w:t>
      </w:r>
      <w:r>
        <w:t xml:space="preserve"> based on the documented analytical checks.</w:t>
      </w:r>
    </w:p>
    <w:p w14:paraId="770808AF" w14:textId="77777777" w:rsidR="00956933" w:rsidRDefault="00956933" w:rsidP="00956933">
      <w:pPr>
        <w:pStyle w:val="BodyText"/>
        <w:pBdr>
          <w:bottom w:val="single" w:sz="6" w:space="1" w:color="auto"/>
        </w:pBdr>
      </w:pPr>
    </w:p>
    <w:p w14:paraId="29969C9D" w14:textId="568E4B45" w:rsidR="00C8557A" w:rsidRDefault="00C8557A" w:rsidP="00956933">
      <w:pPr>
        <w:pStyle w:val="BodyText"/>
      </w:pPr>
    </w:p>
    <w:p w14:paraId="5E9CC8E1" w14:textId="71EEA02D" w:rsidR="00480C8B" w:rsidRPr="00956933" w:rsidRDefault="00480C8B" w:rsidP="00480C8B">
      <w:pPr>
        <w:pStyle w:val="Heading1"/>
        <w:spacing w:line="276" w:lineRule="auto"/>
        <w:rPr>
          <w:rFonts w:asciiTheme="minorHAnsi" w:hAnsiTheme="minorHAnsi"/>
          <w:color w:val="E36C0A" w:themeColor="accent6" w:themeShade="BF"/>
          <w:sz w:val="36"/>
          <w:szCs w:val="36"/>
        </w:rPr>
      </w:pPr>
      <w:bookmarkStart w:id="11" w:name="_Toc244029067"/>
      <w:r>
        <w:rPr>
          <w:rFonts w:asciiTheme="minorHAnsi" w:hAnsiTheme="minorHAnsi"/>
          <w:color w:val="E36C0A" w:themeColor="accent6" w:themeShade="BF"/>
          <w:sz w:val="36"/>
          <w:szCs w:val="36"/>
        </w:rPr>
        <w:t>12</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 xml:space="preserve">Day </w:t>
      </w:r>
      <w:r>
        <w:rPr>
          <w:rFonts w:asciiTheme="minorHAnsi" w:hAnsiTheme="minorHAnsi"/>
          <w:color w:val="E36C0A" w:themeColor="accent6" w:themeShade="BF"/>
          <w:sz w:val="36"/>
          <w:szCs w:val="36"/>
        </w:rPr>
        <w:t>12</w:t>
      </w:r>
      <w:r>
        <w:rPr>
          <w:rFonts w:asciiTheme="minorHAnsi" w:hAnsiTheme="minorHAnsi"/>
          <w:color w:val="E36C0A" w:themeColor="accent6" w:themeShade="BF"/>
          <w:sz w:val="36"/>
          <w:szCs w:val="36"/>
        </w:rPr>
        <w:t xml:space="preserve"> </w:t>
      </w:r>
      <w:r w:rsidRPr="00480C8B">
        <w:rPr>
          <w:color w:val="E36C0A" w:themeColor="accent6" w:themeShade="BF"/>
          <w:sz w:val="36"/>
          <w:szCs w:val="36"/>
        </w:rPr>
        <w:t>—</w:t>
      </w:r>
      <w:r w:rsidRPr="00EA78CA">
        <w:rPr>
          <w:b w:val="0"/>
          <w:bCs w:val="0"/>
          <w:color w:val="E36C0A" w:themeColor="accent6" w:themeShade="BF"/>
          <w:sz w:val="36"/>
          <w:szCs w:val="36"/>
        </w:rPr>
        <w:t xml:space="preserve"> </w:t>
      </w:r>
      <w:r>
        <w:rPr>
          <w:rFonts w:asciiTheme="minorHAnsi" w:hAnsiTheme="minorHAnsi"/>
          <w:color w:val="E36C0A" w:themeColor="accent6" w:themeShade="BF"/>
          <w:sz w:val="36"/>
          <w:szCs w:val="36"/>
        </w:rPr>
        <w:t>Data Quality, Reconciliation and Evidence Check</w:t>
      </w:r>
      <w:bookmarkEnd w:id="11"/>
    </w:p>
    <w:p w14:paraId="72760A58" w14:textId="77777777" w:rsidR="00205A77" w:rsidRDefault="00205A77" w:rsidP="00956933">
      <w:pPr>
        <w:pStyle w:val="BodyText"/>
      </w:pPr>
    </w:p>
    <w:p w14:paraId="4DE9B4A2" w14:textId="77777777" w:rsidR="00205A77" w:rsidRDefault="00956933" w:rsidP="00956933">
      <w:pPr>
        <w:pStyle w:val="BodyText"/>
      </w:pPr>
      <w:r w:rsidRPr="00205A77">
        <w:rPr>
          <w:b/>
          <w:bCs/>
        </w:rPr>
        <w:t>Objective:</w:t>
      </w:r>
      <w:r>
        <w:t xml:space="preserve"> </w:t>
      </w:r>
    </w:p>
    <w:p w14:paraId="6476DA2B" w14:textId="3577BF11" w:rsidR="00956933" w:rsidRDefault="00956933" w:rsidP="00956933">
      <w:pPr>
        <w:pStyle w:val="BodyText"/>
      </w:pPr>
      <w:r>
        <w:t>Strengthen confidence in the analytical results by reviewing data integrity, aggregation logic, and metric definitions before dashboard development.</w:t>
      </w:r>
    </w:p>
    <w:p w14:paraId="3E9C86C0" w14:textId="77777777" w:rsidR="00956933" w:rsidRPr="00205A77" w:rsidRDefault="00956933" w:rsidP="00956933">
      <w:pPr>
        <w:pStyle w:val="BodyText"/>
        <w:rPr>
          <w:b/>
          <w:bCs/>
        </w:rPr>
      </w:pPr>
    </w:p>
    <w:p w14:paraId="15EA5981" w14:textId="5CD4975A" w:rsidR="00956933" w:rsidRPr="00205A77" w:rsidRDefault="00956933" w:rsidP="00956933">
      <w:pPr>
        <w:pStyle w:val="BodyText"/>
        <w:rPr>
          <w:b/>
          <w:bCs/>
        </w:rPr>
      </w:pPr>
      <w:r w:rsidRPr="00205A77">
        <w:rPr>
          <w:b/>
          <w:bCs/>
        </w:rPr>
        <w:t>Tasks completed</w:t>
      </w:r>
    </w:p>
    <w:p w14:paraId="5A7876F7" w14:textId="5202CF8D" w:rsidR="00956933" w:rsidRDefault="00956933" w:rsidP="00B75015">
      <w:pPr>
        <w:pStyle w:val="BodyText"/>
        <w:numPr>
          <w:ilvl w:val="0"/>
          <w:numId w:val="42"/>
        </w:numPr>
      </w:pPr>
      <w:r>
        <w:t>Reviewed source dataset row counts and relational integrity.</w:t>
      </w:r>
    </w:p>
    <w:p w14:paraId="5A78B80C" w14:textId="50E140C1" w:rsidR="00956933" w:rsidRDefault="00956933" w:rsidP="00B75015">
      <w:pPr>
        <w:pStyle w:val="BodyText"/>
        <w:numPr>
          <w:ilvl w:val="0"/>
          <w:numId w:val="42"/>
        </w:numPr>
      </w:pPr>
      <w:r>
        <w:t>Reconciled monthly payment totals against the overall recorded payment total.</w:t>
      </w:r>
    </w:p>
    <w:p w14:paraId="643987CA" w14:textId="6C7E1D41" w:rsidR="00956933" w:rsidRDefault="00956933" w:rsidP="00B75015">
      <w:pPr>
        <w:pStyle w:val="BodyText"/>
        <w:numPr>
          <w:ilvl w:val="0"/>
          <w:numId w:val="42"/>
        </w:numPr>
      </w:pPr>
      <w:r>
        <w:t>Checked for unmatched payment records and orders without payment records.</w:t>
      </w:r>
    </w:p>
    <w:p w14:paraId="0E1B2BA6" w14:textId="3D352B18" w:rsidR="00956933" w:rsidRDefault="00956933" w:rsidP="00B75015">
      <w:pPr>
        <w:pStyle w:val="BodyText"/>
        <w:numPr>
          <w:ilvl w:val="0"/>
          <w:numId w:val="42"/>
        </w:numPr>
      </w:pPr>
      <w:r>
        <w:t>Reviewed the use of distinct order and customer counts in business metrics.</w:t>
      </w:r>
    </w:p>
    <w:p w14:paraId="43663BEC" w14:textId="3BC30186" w:rsidR="00956933" w:rsidRDefault="00956933" w:rsidP="00B75015">
      <w:pPr>
        <w:pStyle w:val="BodyText"/>
        <w:numPr>
          <w:ilvl w:val="0"/>
          <w:numId w:val="42"/>
        </w:numPr>
      </w:pPr>
      <w:r>
        <w:t>Documented the validation outcomes and relevant exceptions.</w:t>
      </w:r>
    </w:p>
    <w:p w14:paraId="4415A48D" w14:textId="77777777" w:rsidR="00956933" w:rsidRDefault="00956933" w:rsidP="00956933">
      <w:pPr>
        <w:pStyle w:val="BodyText"/>
      </w:pPr>
    </w:p>
    <w:p w14:paraId="0D568A92" w14:textId="5DB3913B" w:rsidR="00956933" w:rsidRPr="00205A77" w:rsidRDefault="00956933" w:rsidP="00956933">
      <w:pPr>
        <w:pStyle w:val="BodyText"/>
        <w:rPr>
          <w:b/>
          <w:bCs/>
        </w:rPr>
      </w:pPr>
      <w:r w:rsidRPr="00205A77">
        <w:rPr>
          <w:b/>
          <w:bCs/>
        </w:rPr>
        <w:t>Key findings</w:t>
      </w:r>
    </w:p>
    <w:p w14:paraId="4C0EB23E" w14:textId="667AE727" w:rsidR="00956933" w:rsidRDefault="00956933" w:rsidP="00B75015">
      <w:pPr>
        <w:pStyle w:val="BodyText"/>
        <w:numPr>
          <w:ilvl w:val="0"/>
          <w:numId w:val="41"/>
        </w:numPr>
      </w:pPr>
      <w:r>
        <w:t>Total recorded payment value: R$16,008,872.12.</w:t>
      </w:r>
    </w:p>
    <w:p w14:paraId="6AD8DEFF" w14:textId="4B26F7CE" w:rsidR="00956933" w:rsidRDefault="00956933" w:rsidP="00B75015">
      <w:pPr>
        <w:pStyle w:val="BodyText"/>
        <w:numPr>
          <w:ilvl w:val="0"/>
          <w:numId w:val="41"/>
        </w:numPr>
      </w:pPr>
      <w:r>
        <w:t>Total payment records: 103,886.</w:t>
      </w:r>
    </w:p>
    <w:p w14:paraId="1CEFBAC0" w14:textId="30FD86A2" w:rsidR="00956933" w:rsidRDefault="00956933" w:rsidP="00B75015">
      <w:pPr>
        <w:pStyle w:val="BodyText"/>
        <w:numPr>
          <w:ilvl w:val="0"/>
          <w:numId w:val="41"/>
        </w:numPr>
      </w:pPr>
      <w:r>
        <w:t>Orders with payment records: 99,440.</w:t>
      </w:r>
    </w:p>
    <w:p w14:paraId="33DC109F" w14:textId="0922C4CE" w:rsidR="00956933" w:rsidRDefault="00956933" w:rsidP="00B75015">
      <w:pPr>
        <w:pStyle w:val="BodyText"/>
        <w:numPr>
          <w:ilvl w:val="0"/>
          <w:numId w:val="41"/>
        </w:numPr>
      </w:pPr>
      <w:r>
        <w:t>Unmatched payment records: 0.</w:t>
      </w:r>
    </w:p>
    <w:p w14:paraId="1C76786F" w14:textId="15E4BF0C" w:rsidR="00956933" w:rsidRDefault="00956933" w:rsidP="00B75015">
      <w:pPr>
        <w:pStyle w:val="BodyText"/>
        <w:numPr>
          <w:ilvl w:val="0"/>
          <w:numId w:val="41"/>
        </w:numPr>
      </w:pPr>
      <w:r>
        <w:t>Orders without payment records: 1.</w:t>
      </w:r>
    </w:p>
    <w:p w14:paraId="07F6F78B" w14:textId="0381E948" w:rsidR="00956933" w:rsidRDefault="00956933" w:rsidP="00B75015">
      <w:pPr>
        <w:pStyle w:val="BodyText"/>
        <w:numPr>
          <w:ilvl w:val="0"/>
          <w:numId w:val="41"/>
        </w:numPr>
      </w:pPr>
      <w:r>
        <w:t>Monthly-to-overall payment reconciliation difference: R$0.00.</w:t>
      </w:r>
    </w:p>
    <w:p w14:paraId="28835255" w14:textId="77777777" w:rsidR="00956933" w:rsidRDefault="00956933" w:rsidP="00956933">
      <w:pPr>
        <w:pStyle w:val="BodyText"/>
      </w:pPr>
    </w:p>
    <w:p w14:paraId="50FA619E" w14:textId="32BE9765" w:rsidR="00956933" w:rsidRPr="00205A77" w:rsidRDefault="00956933" w:rsidP="00956933">
      <w:pPr>
        <w:pStyle w:val="BodyText"/>
        <w:rPr>
          <w:b/>
          <w:bCs/>
        </w:rPr>
      </w:pPr>
      <w:r w:rsidRPr="00205A77">
        <w:rPr>
          <w:b/>
          <w:bCs/>
        </w:rPr>
        <w:t xml:space="preserve">Methodology </w:t>
      </w:r>
      <w:r w:rsidR="00205A77" w:rsidRPr="00205A77">
        <w:rPr>
          <w:b/>
          <w:bCs/>
        </w:rPr>
        <w:t>N</w:t>
      </w:r>
      <w:r w:rsidRPr="00205A77">
        <w:rPr>
          <w:b/>
          <w:bCs/>
        </w:rPr>
        <w:t>otes</w:t>
      </w:r>
    </w:p>
    <w:p w14:paraId="307FC2F7" w14:textId="167C851D" w:rsidR="00956933" w:rsidRDefault="00956933" w:rsidP="00B75015">
      <w:pPr>
        <w:pStyle w:val="BodyText"/>
        <w:numPr>
          <w:ilvl w:val="0"/>
          <w:numId w:val="43"/>
        </w:numPr>
      </w:pPr>
      <w:r>
        <w:t xml:space="preserve">Used </w:t>
      </w:r>
      <w:proofErr w:type="gramStart"/>
      <w:r w:rsidRPr="00205A77">
        <w:rPr>
          <w:rFonts w:ascii="Courier New" w:hAnsi="Courier New" w:cs="Courier New"/>
        </w:rPr>
        <w:t>COUNT(</w:t>
      </w:r>
      <w:proofErr w:type="gramEnd"/>
      <w:r w:rsidRPr="00205A77">
        <w:rPr>
          <w:rFonts w:ascii="Courier New" w:hAnsi="Courier New" w:cs="Courier New"/>
        </w:rPr>
        <w:t xml:space="preserve">DISTINCT </w:t>
      </w:r>
      <w:proofErr w:type="spellStart"/>
      <w:r w:rsidRPr="00205A77">
        <w:rPr>
          <w:rFonts w:ascii="Courier New" w:hAnsi="Courier New" w:cs="Courier New"/>
        </w:rPr>
        <w:t>order_id</w:t>
      </w:r>
      <w:proofErr w:type="spellEnd"/>
      <w:r w:rsidRPr="00205A77">
        <w:rPr>
          <w:rFonts w:ascii="Courier New" w:hAnsi="Courier New" w:cs="Courier New"/>
        </w:rPr>
        <w:t xml:space="preserve">) </w:t>
      </w:r>
      <w:r>
        <w:t>where order-level counts were required.</w:t>
      </w:r>
    </w:p>
    <w:p w14:paraId="30674C08" w14:textId="420B6D45" w:rsidR="00956933" w:rsidRDefault="00956933" w:rsidP="00B75015">
      <w:pPr>
        <w:pStyle w:val="BodyText"/>
        <w:numPr>
          <w:ilvl w:val="0"/>
          <w:numId w:val="43"/>
        </w:numPr>
      </w:pPr>
      <w:r>
        <w:t>Used LEFT JOIN to identify missing payment relationships.</w:t>
      </w:r>
    </w:p>
    <w:p w14:paraId="05DCA1A2" w14:textId="4B6BD1B3" w:rsidR="00956933" w:rsidRDefault="00956933" w:rsidP="00B75015">
      <w:pPr>
        <w:pStyle w:val="BodyText"/>
        <w:numPr>
          <w:ilvl w:val="0"/>
          <w:numId w:val="43"/>
        </w:numPr>
      </w:pPr>
      <w:r>
        <w:t>Preserved the distinction between payment records, orders, and customers.</w:t>
      </w:r>
    </w:p>
    <w:p w14:paraId="7C316557" w14:textId="02588D82" w:rsidR="00956933" w:rsidRDefault="00956933" w:rsidP="00B75015">
      <w:pPr>
        <w:pStyle w:val="BodyText"/>
        <w:numPr>
          <w:ilvl w:val="0"/>
          <w:numId w:val="43"/>
        </w:numPr>
      </w:pPr>
      <w:r>
        <w:t>Avoided interpreting recorded payment value as profit.</w:t>
      </w:r>
    </w:p>
    <w:p w14:paraId="0E09C23B" w14:textId="77777777" w:rsidR="00956933" w:rsidRDefault="00956933" w:rsidP="00956933">
      <w:pPr>
        <w:pStyle w:val="BodyText"/>
      </w:pPr>
    </w:p>
    <w:p w14:paraId="1B14BF52" w14:textId="5CF21332" w:rsidR="00956933" w:rsidRPr="00205A77" w:rsidRDefault="00956933" w:rsidP="00956933">
      <w:pPr>
        <w:pStyle w:val="BodyText"/>
        <w:rPr>
          <w:b/>
          <w:bCs/>
        </w:rPr>
      </w:pPr>
      <w:r w:rsidRPr="00205A77">
        <w:rPr>
          <w:b/>
          <w:bCs/>
        </w:rPr>
        <w:t>Deliverable</w:t>
      </w:r>
      <w:r w:rsidR="00205A77">
        <w:rPr>
          <w:b/>
          <w:bCs/>
        </w:rPr>
        <w:t xml:space="preserve"> </w:t>
      </w:r>
      <w:r>
        <w:t>- reports/revenue_order_validation.md</w:t>
      </w:r>
    </w:p>
    <w:p w14:paraId="05FC7181" w14:textId="77777777" w:rsidR="00956933" w:rsidRDefault="00956933" w:rsidP="00956933">
      <w:pPr>
        <w:pStyle w:val="BodyText"/>
      </w:pPr>
    </w:p>
    <w:p w14:paraId="5761E679" w14:textId="77777777" w:rsidR="00205A77" w:rsidRDefault="00956933" w:rsidP="00956933">
      <w:pPr>
        <w:pStyle w:val="BodyText"/>
      </w:pPr>
      <w:r w:rsidRPr="00205A77">
        <w:rPr>
          <w:b/>
          <w:bCs/>
        </w:rPr>
        <w:t>Skills practiced:</w:t>
      </w:r>
      <w:r>
        <w:t xml:space="preserve"> </w:t>
      </w:r>
    </w:p>
    <w:p w14:paraId="71460E42" w14:textId="043006E0" w:rsidR="00205A77" w:rsidRDefault="00956933" w:rsidP="00B75015">
      <w:pPr>
        <w:pStyle w:val="BodyText"/>
        <w:numPr>
          <w:ilvl w:val="0"/>
          <w:numId w:val="44"/>
        </w:numPr>
      </w:pPr>
      <w:r>
        <w:t>SQL data validation</w:t>
      </w:r>
    </w:p>
    <w:p w14:paraId="69B6A089" w14:textId="77777777" w:rsidR="00205A77" w:rsidRDefault="00205A77" w:rsidP="00B75015">
      <w:pPr>
        <w:pStyle w:val="BodyText"/>
        <w:numPr>
          <w:ilvl w:val="0"/>
          <w:numId w:val="44"/>
        </w:numPr>
      </w:pPr>
      <w:r>
        <w:t>F</w:t>
      </w:r>
      <w:r w:rsidR="00956933">
        <w:t>inancial reconciliation</w:t>
      </w:r>
    </w:p>
    <w:p w14:paraId="0F4DC762" w14:textId="77777777" w:rsidR="00205A77" w:rsidRDefault="00205A77" w:rsidP="00B75015">
      <w:pPr>
        <w:pStyle w:val="BodyText"/>
        <w:numPr>
          <w:ilvl w:val="0"/>
          <w:numId w:val="44"/>
        </w:numPr>
      </w:pPr>
      <w:r>
        <w:t>J</w:t>
      </w:r>
      <w:r w:rsidR="00956933">
        <w:t>oin integrity</w:t>
      </w:r>
    </w:p>
    <w:p w14:paraId="409B04A1" w14:textId="35E6A35D" w:rsidR="00956933" w:rsidRDefault="00205A77" w:rsidP="00B75015">
      <w:pPr>
        <w:pStyle w:val="BodyText"/>
        <w:numPr>
          <w:ilvl w:val="0"/>
          <w:numId w:val="44"/>
        </w:numPr>
      </w:pPr>
      <w:r>
        <w:t>M</w:t>
      </w:r>
      <w:r w:rsidR="00956933">
        <w:t>etric governance.</w:t>
      </w:r>
    </w:p>
    <w:p w14:paraId="160D791F" w14:textId="77777777" w:rsidR="00956933" w:rsidRDefault="00956933" w:rsidP="00956933">
      <w:pPr>
        <w:pStyle w:val="BodyText"/>
      </w:pPr>
    </w:p>
    <w:p w14:paraId="1DEC4B91" w14:textId="32F5B1E8" w:rsidR="00956933" w:rsidRPr="00205A77" w:rsidRDefault="00956933" w:rsidP="00956933">
      <w:pPr>
        <w:pStyle w:val="BodyText"/>
        <w:rPr>
          <w:b/>
          <w:bCs/>
        </w:rPr>
      </w:pPr>
      <w:r w:rsidRPr="00205A77">
        <w:rPr>
          <w:b/>
          <w:bCs/>
        </w:rPr>
        <w:lastRenderedPageBreak/>
        <w:t>Status: Completed.</w:t>
      </w:r>
    </w:p>
    <w:p w14:paraId="0D1BC116" w14:textId="77777777" w:rsidR="00956933" w:rsidRDefault="00956933" w:rsidP="00956933">
      <w:pPr>
        <w:pStyle w:val="BodyText"/>
        <w:pBdr>
          <w:bottom w:val="single" w:sz="6" w:space="1" w:color="auto"/>
        </w:pBdr>
      </w:pPr>
    </w:p>
    <w:p w14:paraId="635B93C5" w14:textId="4B40C74E" w:rsidR="00205A77" w:rsidRDefault="00205A77" w:rsidP="00C8557A">
      <w:pPr>
        <w:pStyle w:val="BodyText"/>
        <w:rPr>
          <w:b/>
          <w:bCs/>
          <w:color w:val="E36C0A" w:themeColor="accent6" w:themeShade="BF"/>
          <w:sz w:val="36"/>
          <w:szCs w:val="36"/>
        </w:rPr>
      </w:pPr>
    </w:p>
    <w:p w14:paraId="6A83CCDD" w14:textId="7D4F3C92" w:rsidR="00480C8B" w:rsidRPr="00956933" w:rsidRDefault="00480C8B" w:rsidP="00480C8B">
      <w:pPr>
        <w:pStyle w:val="Heading1"/>
        <w:spacing w:line="276" w:lineRule="auto"/>
        <w:rPr>
          <w:rFonts w:asciiTheme="minorHAnsi" w:hAnsiTheme="minorHAnsi"/>
          <w:color w:val="E36C0A" w:themeColor="accent6" w:themeShade="BF"/>
          <w:sz w:val="36"/>
          <w:szCs w:val="36"/>
        </w:rPr>
      </w:pPr>
      <w:bookmarkStart w:id="12" w:name="_Toc244029068"/>
      <w:r>
        <w:rPr>
          <w:rFonts w:asciiTheme="minorHAnsi" w:hAnsiTheme="minorHAnsi"/>
          <w:color w:val="E36C0A" w:themeColor="accent6" w:themeShade="BF"/>
          <w:sz w:val="36"/>
          <w:szCs w:val="36"/>
        </w:rPr>
        <w:t>13</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 xml:space="preserve">Day </w:t>
      </w:r>
      <w:r>
        <w:rPr>
          <w:rFonts w:asciiTheme="minorHAnsi" w:hAnsiTheme="minorHAnsi"/>
          <w:color w:val="E36C0A" w:themeColor="accent6" w:themeShade="BF"/>
          <w:sz w:val="36"/>
          <w:szCs w:val="36"/>
        </w:rPr>
        <w:t>13</w:t>
      </w:r>
      <w:r>
        <w:rPr>
          <w:rFonts w:asciiTheme="minorHAnsi" w:hAnsiTheme="minorHAnsi"/>
          <w:color w:val="E36C0A" w:themeColor="accent6" w:themeShade="BF"/>
          <w:sz w:val="36"/>
          <w:szCs w:val="36"/>
        </w:rPr>
        <w:t xml:space="preserve"> </w:t>
      </w:r>
      <w:r w:rsidRPr="00480C8B">
        <w:rPr>
          <w:color w:val="E36C0A" w:themeColor="accent6" w:themeShade="BF"/>
          <w:sz w:val="36"/>
          <w:szCs w:val="36"/>
        </w:rPr>
        <w:t>—</w:t>
      </w:r>
      <w:r w:rsidRPr="00EA78CA">
        <w:rPr>
          <w:b w:val="0"/>
          <w:bCs w:val="0"/>
          <w:color w:val="E36C0A" w:themeColor="accent6" w:themeShade="BF"/>
          <w:sz w:val="36"/>
          <w:szCs w:val="36"/>
        </w:rPr>
        <w:t xml:space="preserve"> </w:t>
      </w:r>
      <w:r>
        <w:rPr>
          <w:rFonts w:asciiTheme="minorHAnsi" w:hAnsiTheme="minorHAnsi"/>
          <w:color w:val="E36C0A" w:themeColor="accent6" w:themeShade="BF"/>
          <w:sz w:val="36"/>
          <w:szCs w:val="36"/>
        </w:rPr>
        <w:t>Power BI Data Model and Executive Overview</w:t>
      </w:r>
      <w:bookmarkEnd w:id="12"/>
    </w:p>
    <w:p w14:paraId="78BE1E10" w14:textId="77777777" w:rsidR="00205A77" w:rsidRDefault="00205A77" w:rsidP="00956933">
      <w:pPr>
        <w:pStyle w:val="BodyText"/>
      </w:pPr>
    </w:p>
    <w:p w14:paraId="13F36289" w14:textId="77777777" w:rsidR="00205A77" w:rsidRPr="00205A77" w:rsidRDefault="00956933" w:rsidP="00956933">
      <w:pPr>
        <w:pStyle w:val="BodyText"/>
        <w:rPr>
          <w:b/>
          <w:bCs/>
        </w:rPr>
      </w:pPr>
      <w:r w:rsidRPr="00205A77">
        <w:rPr>
          <w:b/>
          <w:bCs/>
        </w:rPr>
        <w:t xml:space="preserve">Objective: </w:t>
      </w:r>
    </w:p>
    <w:p w14:paraId="132DD51E" w14:textId="22FE619C" w:rsidR="00956933" w:rsidRDefault="00956933" w:rsidP="00956933">
      <w:pPr>
        <w:pStyle w:val="BodyText"/>
      </w:pPr>
      <w:r>
        <w:t>Develop the Power BI reporting foundation and create an executive-level view of e-commerce performance.</w:t>
      </w:r>
    </w:p>
    <w:p w14:paraId="60559A57" w14:textId="77777777" w:rsidR="00956933" w:rsidRDefault="00956933" w:rsidP="00956933">
      <w:pPr>
        <w:pStyle w:val="BodyText"/>
      </w:pPr>
    </w:p>
    <w:p w14:paraId="4F0EEF85" w14:textId="1631058D" w:rsidR="00956933" w:rsidRPr="00205A77" w:rsidRDefault="00956933" w:rsidP="00956933">
      <w:pPr>
        <w:pStyle w:val="BodyText"/>
        <w:rPr>
          <w:b/>
          <w:bCs/>
        </w:rPr>
      </w:pPr>
      <w:r w:rsidRPr="00205A77">
        <w:rPr>
          <w:b/>
          <w:bCs/>
        </w:rPr>
        <w:t>Tasks completed</w:t>
      </w:r>
    </w:p>
    <w:p w14:paraId="0B079B16" w14:textId="5DFD095E" w:rsidR="00956933" w:rsidRDefault="00956933" w:rsidP="00B75015">
      <w:pPr>
        <w:pStyle w:val="BodyText"/>
        <w:numPr>
          <w:ilvl w:val="0"/>
          <w:numId w:val="39"/>
        </w:numPr>
      </w:pPr>
      <w:r>
        <w:t>Loaded the required analytical data into Power BI.</w:t>
      </w:r>
    </w:p>
    <w:p w14:paraId="3DD53F55" w14:textId="4F5D48FE" w:rsidR="00956933" w:rsidRDefault="00956933" w:rsidP="00B75015">
      <w:pPr>
        <w:pStyle w:val="BodyText"/>
        <w:numPr>
          <w:ilvl w:val="0"/>
          <w:numId w:val="39"/>
        </w:numPr>
      </w:pPr>
      <w:r>
        <w:t>Reviewed the relationships between the customer, order, order-item, product, seller, payment, review, category-translation, and date tables.</w:t>
      </w:r>
    </w:p>
    <w:p w14:paraId="38EB7D64" w14:textId="48C61D0D" w:rsidR="00956933" w:rsidRDefault="00956933" w:rsidP="00B75015">
      <w:pPr>
        <w:pStyle w:val="BodyText"/>
        <w:numPr>
          <w:ilvl w:val="0"/>
          <w:numId w:val="39"/>
        </w:numPr>
      </w:pPr>
      <w:r>
        <w:t>Created an executive overview with KPI cards and a monthly revenue trend.</w:t>
      </w:r>
    </w:p>
    <w:p w14:paraId="3D36332E" w14:textId="73556153" w:rsidR="00956933" w:rsidRDefault="00956933" w:rsidP="00B75015">
      <w:pPr>
        <w:pStyle w:val="BodyText"/>
        <w:numPr>
          <w:ilvl w:val="0"/>
          <w:numId w:val="39"/>
        </w:numPr>
      </w:pPr>
      <w:r>
        <w:t>Added a Top 10 product-category chart.</w:t>
      </w:r>
    </w:p>
    <w:p w14:paraId="63563AFC" w14:textId="2D8392AE" w:rsidR="00956933" w:rsidRDefault="00956933" w:rsidP="00B75015">
      <w:pPr>
        <w:pStyle w:val="BodyText"/>
        <w:numPr>
          <w:ilvl w:val="0"/>
          <w:numId w:val="39"/>
        </w:numPr>
      </w:pPr>
      <w:r>
        <w:t>Added Year and Order Status slicers for interactive exploration.</w:t>
      </w:r>
    </w:p>
    <w:p w14:paraId="7E21B620" w14:textId="2B9EFBD9" w:rsidR="00956933" w:rsidRDefault="00956933" w:rsidP="00B75015">
      <w:pPr>
        <w:pStyle w:val="BodyText"/>
        <w:numPr>
          <w:ilvl w:val="0"/>
          <w:numId w:val="39"/>
        </w:numPr>
      </w:pPr>
      <w:r>
        <w:t>Reviewed metric definitions and visual formatting.</w:t>
      </w:r>
    </w:p>
    <w:p w14:paraId="6E54EEFF" w14:textId="77777777" w:rsidR="00956933" w:rsidRDefault="00956933" w:rsidP="00956933">
      <w:pPr>
        <w:pStyle w:val="BodyText"/>
      </w:pPr>
    </w:p>
    <w:p w14:paraId="4B6192C3" w14:textId="5742313A" w:rsidR="00956933" w:rsidRPr="00205A77" w:rsidRDefault="00956933" w:rsidP="00956933">
      <w:pPr>
        <w:pStyle w:val="BodyText"/>
        <w:rPr>
          <w:b/>
          <w:bCs/>
        </w:rPr>
      </w:pPr>
      <w:r w:rsidRPr="00205A77">
        <w:rPr>
          <w:b/>
          <w:bCs/>
        </w:rPr>
        <w:t>Dashboard components</w:t>
      </w:r>
    </w:p>
    <w:p w14:paraId="794832DB" w14:textId="0D30771F" w:rsidR="00956933" w:rsidRDefault="00956933" w:rsidP="00B75015">
      <w:pPr>
        <w:pStyle w:val="BodyText"/>
        <w:numPr>
          <w:ilvl w:val="0"/>
          <w:numId w:val="39"/>
        </w:numPr>
      </w:pPr>
      <w:r>
        <w:t>Total recorded payment value.</w:t>
      </w:r>
    </w:p>
    <w:p w14:paraId="61D3EA9A" w14:textId="17569816" w:rsidR="00956933" w:rsidRDefault="00956933" w:rsidP="00B75015">
      <w:pPr>
        <w:pStyle w:val="BodyText"/>
        <w:numPr>
          <w:ilvl w:val="0"/>
          <w:numId w:val="39"/>
        </w:numPr>
      </w:pPr>
      <w:r>
        <w:t>Total orders.</w:t>
      </w:r>
    </w:p>
    <w:p w14:paraId="19DBF748" w14:textId="701543D4" w:rsidR="00956933" w:rsidRDefault="00956933" w:rsidP="00B75015">
      <w:pPr>
        <w:pStyle w:val="BodyText"/>
        <w:numPr>
          <w:ilvl w:val="0"/>
          <w:numId w:val="39"/>
        </w:numPr>
      </w:pPr>
      <w:r>
        <w:t>Average order value.</w:t>
      </w:r>
    </w:p>
    <w:p w14:paraId="26AA36C3" w14:textId="7AD812EC" w:rsidR="00956933" w:rsidRDefault="00956933" w:rsidP="00B75015">
      <w:pPr>
        <w:pStyle w:val="BodyText"/>
        <w:numPr>
          <w:ilvl w:val="0"/>
          <w:numId w:val="39"/>
        </w:numPr>
      </w:pPr>
      <w:r>
        <w:t>Repeat-customer rate.</w:t>
      </w:r>
    </w:p>
    <w:p w14:paraId="6B0393C1" w14:textId="4E5AF220" w:rsidR="00956933" w:rsidRDefault="00956933" w:rsidP="00B75015">
      <w:pPr>
        <w:pStyle w:val="BodyText"/>
        <w:numPr>
          <w:ilvl w:val="0"/>
          <w:numId w:val="39"/>
        </w:numPr>
      </w:pPr>
      <w:r>
        <w:t>Monthly payment-value trend.</w:t>
      </w:r>
    </w:p>
    <w:p w14:paraId="034846CE" w14:textId="1207A259" w:rsidR="00956933" w:rsidRDefault="00956933" w:rsidP="00B75015">
      <w:pPr>
        <w:pStyle w:val="BodyText"/>
        <w:numPr>
          <w:ilvl w:val="0"/>
          <w:numId w:val="39"/>
        </w:numPr>
      </w:pPr>
      <w:r>
        <w:t>Top 10 categories by product sales.</w:t>
      </w:r>
    </w:p>
    <w:p w14:paraId="06D111B3" w14:textId="77777777" w:rsidR="00956933" w:rsidRDefault="00956933" w:rsidP="00956933">
      <w:pPr>
        <w:pStyle w:val="BodyText"/>
      </w:pPr>
    </w:p>
    <w:p w14:paraId="1DA0B0BC" w14:textId="18A3A947" w:rsidR="00956933" w:rsidRPr="00205A77" w:rsidRDefault="00956933" w:rsidP="00956933">
      <w:pPr>
        <w:pStyle w:val="BodyText"/>
        <w:rPr>
          <w:b/>
          <w:bCs/>
        </w:rPr>
      </w:pPr>
      <w:r w:rsidRPr="00205A77">
        <w:rPr>
          <w:b/>
          <w:bCs/>
        </w:rPr>
        <w:t>Methodology notes</w:t>
      </w:r>
    </w:p>
    <w:p w14:paraId="38A8E951" w14:textId="05CE307A" w:rsidR="00956933" w:rsidRDefault="00956933" w:rsidP="00B75015">
      <w:pPr>
        <w:pStyle w:val="BodyText"/>
        <w:numPr>
          <w:ilvl w:val="0"/>
          <w:numId w:val="45"/>
        </w:numPr>
      </w:pPr>
      <w:r>
        <w:t>Payment-based metrics and product-sales metrics represent different measures.</w:t>
      </w:r>
    </w:p>
    <w:p w14:paraId="430B8887" w14:textId="3B9CE65F" w:rsidR="00956933" w:rsidRDefault="00956933" w:rsidP="00B75015">
      <w:pPr>
        <w:pStyle w:val="BodyText"/>
        <w:numPr>
          <w:ilvl w:val="0"/>
          <w:numId w:val="45"/>
        </w:numPr>
      </w:pPr>
      <w:r>
        <w:t>Product sales revenue is calculated from order-item prices and excludes freight.</w:t>
      </w:r>
    </w:p>
    <w:p w14:paraId="2C8178C3" w14:textId="0D3E8DBA" w:rsidR="00956933" w:rsidRDefault="00956933" w:rsidP="00B75015">
      <w:pPr>
        <w:pStyle w:val="BodyText"/>
        <w:numPr>
          <w:ilvl w:val="0"/>
          <w:numId w:val="45"/>
        </w:numPr>
      </w:pPr>
      <w:r>
        <w:lastRenderedPageBreak/>
        <w:t>Slicer behavior depends on the relationships and filter context in the data model.</w:t>
      </w:r>
    </w:p>
    <w:p w14:paraId="7E02A2E2" w14:textId="77777777" w:rsidR="00956933" w:rsidRDefault="00956933" w:rsidP="00956933">
      <w:pPr>
        <w:pStyle w:val="BodyText"/>
      </w:pPr>
    </w:p>
    <w:p w14:paraId="39CE63F8" w14:textId="77777777" w:rsidR="00205A77" w:rsidRDefault="00956933" w:rsidP="00956933">
      <w:pPr>
        <w:pStyle w:val="BodyText"/>
      </w:pPr>
      <w:r w:rsidRPr="00205A77">
        <w:rPr>
          <w:b/>
          <w:bCs/>
        </w:rPr>
        <w:t>Skills practiced:</w:t>
      </w:r>
      <w:r>
        <w:t xml:space="preserve"> </w:t>
      </w:r>
    </w:p>
    <w:p w14:paraId="734F791F" w14:textId="77777777" w:rsidR="00205A77" w:rsidRDefault="00956933" w:rsidP="00B75015">
      <w:pPr>
        <w:pStyle w:val="BodyText"/>
        <w:numPr>
          <w:ilvl w:val="0"/>
          <w:numId w:val="46"/>
        </w:numPr>
      </w:pPr>
      <w:r>
        <w:t>Power BI data modeling</w:t>
      </w:r>
    </w:p>
    <w:p w14:paraId="417472BD" w14:textId="77777777" w:rsidR="00205A77" w:rsidRDefault="00956933" w:rsidP="00B75015">
      <w:pPr>
        <w:pStyle w:val="BodyText"/>
        <w:numPr>
          <w:ilvl w:val="0"/>
          <w:numId w:val="46"/>
        </w:numPr>
      </w:pPr>
      <w:r>
        <w:t>DAX measures</w:t>
      </w:r>
    </w:p>
    <w:p w14:paraId="74A80A83" w14:textId="77777777" w:rsidR="00205A77" w:rsidRDefault="00956933" w:rsidP="00B75015">
      <w:pPr>
        <w:pStyle w:val="BodyText"/>
        <w:numPr>
          <w:ilvl w:val="0"/>
          <w:numId w:val="46"/>
        </w:numPr>
      </w:pPr>
      <w:r>
        <w:t>KPI design</w:t>
      </w:r>
    </w:p>
    <w:p w14:paraId="1908DD39" w14:textId="77777777" w:rsidR="00205A77" w:rsidRDefault="00205A77" w:rsidP="00B75015">
      <w:pPr>
        <w:pStyle w:val="BodyText"/>
        <w:numPr>
          <w:ilvl w:val="0"/>
          <w:numId w:val="46"/>
        </w:numPr>
      </w:pPr>
      <w:r>
        <w:t>I</w:t>
      </w:r>
      <w:r w:rsidR="00956933">
        <w:t>nteractive filtering</w:t>
      </w:r>
    </w:p>
    <w:p w14:paraId="462FB455" w14:textId="041B8D55" w:rsidR="00956933" w:rsidRDefault="00205A77" w:rsidP="00B75015">
      <w:pPr>
        <w:pStyle w:val="BodyText"/>
        <w:numPr>
          <w:ilvl w:val="0"/>
          <w:numId w:val="46"/>
        </w:numPr>
      </w:pPr>
      <w:r>
        <w:t>E</w:t>
      </w:r>
      <w:r w:rsidR="00956933">
        <w:t>xecutive reporting.</w:t>
      </w:r>
    </w:p>
    <w:p w14:paraId="2F260103" w14:textId="77777777" w:rsidR="00956933" w:rsidRPr="00205A77" w:rsidRDefault="00956933" w:rsidP="00956933">
      <w:pPr>
        <w:pStyle w:val="BodyText"/>
        <w:rPr>
          <w:b/>
          <w:bCs/>
        </w:rPr>
      </w:pPr>
    </w:p>
    <w:p w14:paraId="6001ABA7" w14:textId="462A7E68" w:rsidR="00956933" w:rsidRPr="00205A77" w:rsidRDefault="00956933" w:rsidP="00956933">
      <w:pPr>
        <w:pStyle w:val="BodyText"/>
        <w:rPr>
          <w:b/>
          <w:bCs/>
        </w:rPr>
      </w:pPr>
      <w:r w:rsidRPr="00205A77">
        <w:rPr>
          <w:b/>
          <w:bCs/>
        </w:rPr>
        <w:t>Status: Completed.</w:t>
      </w:r>
    </w:p>
    <w:p w14:paraId="3B22FE29" w14:textId="77777777" w:rsidR="00956933" w:rsidRDefault="00956933" w:rsidP="00956933">
      <w:pPr>
        <w:pStyle w:val="BodyText"/>
        <w:pBdr>
          <w:bottom w:val="single" w:sz="6" w:space="1" w:color="auto"/>
        </w:pBdr>
      </w:pPr>
    </w:p>
    <w:p w14:paraId="7BDE4ECF" w14:textId="77777777" w:rsidR="00205A77" w:rsidRDefault="00205A77" w:rsidP="00C8557A">
      <w:pPr>
        <w:pStyle w:val="BodyText"/>
        <w:rPr>
          <w:b/>
          <w:bCs/>
          <w:color w:val="E36C0A" w:themeColor="accent6" w:themeShade="BF"/>
          <w:sz w:val="36"/>
          <w:szCs w:val="36"/>
        </w:rPr>
      </w:pPr>
    </w:p>
    <w:p w14:paraId="63D39D94" w14:textId="0D4B741F" w:rsidR="00480C8B" w:rsidRPr="00956933" w:rsidRDefault="00480C8B" w:rsidP="00480C8B">
      <w:pPr>
        <w:pStyle w:val="Heading1"/>
        <w:spacing w:line="276" w:lineRule="auto"/>
        <w:rPr>
          <w:rFonts w:asciiTheme="minorHAnsi" w:hAnsiTheme="minorHAnsi"/>
          <w:color w:val="E36C0A" w:themeColor="accent6" w:themeShade="BF"/>
          <w:sz w:val="36"/>
          <w:szCs w:val="36"/>
        </w:rPr>
      </w:pPr>
      <w:bookmarkStart w:id="13" w:name="_Toc244029069"/>
      <w:r>
        <w:rPr>
          <w:rFonts w:asciiTheme="minorHAnsi" w:hAnsiTheme="minorHAnsi"/>
          <w:color w:val="E36C0A" w:themeColor="accent6" w:themeShade="BF"/>
          <w:sz w:val="36"/>
          <w:szCs w:val="36"/>
        </w:rPr>
        <w:t>14</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 xml:space="preserve">Day </w:t>
      </w:r>
      <w:r>
        <w:rPr>
          <w:rFonts w:asciiTheme="minorHAnsi" w:hAnsiTheme="minorHAnsi"/>
          <w:color w:val="E36C0A" w:themeColor="accent6" w:themeShade="BF"/>
          <w:sz w:val="36"/>
          <w:szCs w:val="36"/>
        </w:rPr>
        <w:t xml:space="preserve">14 </w:t>
      </w:r>
      <w:r w:rsidRPr="00480C8B">
        <w:rPr>
          <w:color w:val="E36C0A" w:themeColor="accent6" w:themeShade="BF"/>
          <w:sz w:val="36"/>
          <w:szCs w:val="36"/>
        </w:rPr>
        <w:t>—</w:t>
      </w:r>
      <w:r w:rsidRPr="00EA78CA">
        <w:rPr>
          <w:b w:val="0"/>
          <w:bCs w:val="0"/>
          <w:color w:val="E36C0A" w:themeColor="accent6" w:themeShade="BF"/>
          <w:sz w:val="36"/>
          <w:szCs w:val="36"/>
        </w:rPr>
        <w:t xml:space="preserve"> </w:t>
      </w:r>
      <w:r>
        <w:rPr>
          <w:rFonts w:asciiTheme="minorHAnsi" w:hAnsiTheme="minorHAnsi"/>
          <w:color w:val="E36C0A" w:themeColor="accent6" w:themeShade="BF"/>
          <w:sz w:val="36"/>
          <w:szCs w:val="36"/>
        </w:rPr>
        <w:t>Re</w:t>
      </w:r>
      <w:r>
        <w:rPr>
          <w:rFonts w:asciiTheme="minorHAnsi" w:hAnsiTheme="minorHAnsi"/>
          <w:color w:val="E36C0A" w:themeColor="accent6" w:themeShade="BF"/>
          <w:sz w:val="36"/>
          <w:szCs w:val="36"/>
        </w:rPr>
        <w:t>venue, Product and Customer Intelligence Dashboards</w:t>
      </w:r>
      <w:bookmarkEnd w:id="13"/>
    </w:p>
    <w:p w14:paraId="66A51130" w14:textId="77777777" w:rsidR="00956933" w:rsidRDefault="00956933" w:rsidP="00956933">
      <w:pPr>
        <w:pStyle w:val="BodyText"/>
      </w:pPr>
    </w:p>
    <w:p w14:paraId="252B6491" w14:textId="77777777" w:rsidR="00205A77" w:rsidRDefault="00956933" w:rsidP="00956933">
      <w:pPr>
        <w:pStyle w:val="BodyText"/>
        <w:rPr>
          <w:b/>
          <w:bCs/>
        </w:rPr>
      </w:pPr>
      <w:r w:rsidRPr="00205A77">
        <w:rPr>
          <w:b/>
          <w:bCs/>
        </w:rPr>
        <w:t>Objective:</w:t>
      </w:r>
    </w:p>
    <w:p w14:paraId="6591440A" w14:textId="0CBDC7C6" w:rsidR="00956933" w:rsidRPr="00205A77" w:rsidRDefault="00956933" w:rsidP="00956933">
      <w:pPr>
        <w:pStyle w:val="BodyText"/>
        <w:rPr>
          <w:b/>
          <w:bCs/>
        </w:rPr>
      </w:pPr>
      <w:r>
        <w:t>Extend the Power BI report to explore category performance, product sales, customer retention, and purchasing behavior.</w:t>
      </w:r>
    </w:p>
    <w:p w14:paraId="10EC192A" w14:textId="77777777" w:rsidR="00956933" w:rsidRDefault="00956933" w:rsidP="00956933">
      <w:pPr>
        <w:pStyle w:val="BodyText"/>
      </w:pPr>
    </w:p>
    <w:p w14:paraId="4C8E1874" w14:textId="54CA9319" w:rsidR="00956933" w:rsidRPr="00205A77" w:rsidRDefault="00956933" w:rsidP="00956933">
      <w:pPr>
        <w:pStyle w:val="BodyText"/>
        <w:rPr>
          <w:b/>
          <w:bCs/>
        </w:rPr>
      </w:pPr>
      <w:r w:rsidRPr="00205A77">
        <w:rPr>
          <w:b/>
          <w:bCs/>
        </w:rPr>
        <w:t>Tasks completed</w:t>
      </w:r>
    </w:p>
    <w:p w14:paraId="024CFCD3" w14:textId="3715EBF2" w:rsidR="00956933" w:rsidRDefault="00956933" w:rsidP="00B75015">
      <w:pPr>
        <w:pStyle w:val="BodyText"/>
        <w:numPr>
          <w:ilvl w:val="0"/>
          <w:numId w:val="47"/>
        </w:numPr>
      </w:pPr>
      <w:r>
        <w:t>Developed revenue and product-performance visuals.</w:t>
      </w:r>
    </w:p>
    <w:p w14:paraId="5E8BE698" w14:textId="5A987888" w:rsidR="00956933" w:rsidRDefault="00956933" w:rsidP="00B75015">
      <w:pPr>
        <w:pStyle w:val="BodyText"/>
        <w:numPr>
          <w:ilvl w:val="0"/>
          <w:numId w:val="47"/>
        </w:numPr>
      </w:pPr>
      <w:r>
        <w:t xml:space="preserve">Created a category contribution </w:t>
      </w:r>
      <w:proofErr w:type="spellStart"/>
      <w:r>
        <w:t>treemap</w:t>
      </w:r>
      <w:proofErr w:type="spellEnd"/>
      <w:r>
        <w:t xml:space="preserve"> and order-item category comparison.</w:t>
      </w:r>
    </w:p>
    <w:p w14:paraId="381A3B0D" w14:textId="2654E215" w:rsidR="00956933" w:rsidRDefault="00956933" w:rsidP="00B75015">
      <w:pPr>
        <w:pStyle w:val="BodyText"/>
        <w:numPr>
          <w:ilvl w:val="0"/>
          <w:numId w:val="47"/>
        </w:numPr>
      </w:pPr>
      <w:r>
        <w:t>Added a product-price versus freight-cost scatter chart.</w:t>
      </w:r>
    </w:p>
    <w:p w14:paraId="6158266E" w14:textId="21720FF4" w:rsidR="00956933" w:rsidRDefault="00956933" w:rsidP="00B75015">
      <w:pPr>
        <w:pStyle w:val="BodyText"/>
        <w:numPr>
          <w:ilvl w:val="0"/>
          <w:numId w:val="47"/>
        </w:numPr>
      </w:pPr>
      <w:r>
        <w:t>Built a customer intelligence page comparing one-time and repeat customers.</w:t>
      </w:r>
    </w:p>
    <w:p w14:paraId="0DC73975" w14:textId="2FDAD2B1" w:rsidR="00956933" w:rsidRDefault="00956933" w:rsidP="00B75015">
      <w:pPr>
        <w:pStyle w:val="BodyText"/>
        <w:numPr>
          <w:ilvl w:val="0"/>
          <w:numId w:val="47"/>
        </w:numPr>
      </w:pPr>
      <w:r>
        <w:t>Visualized repeat-purchase events by time interval.</w:t>
      </w:r>
    </w:p>
    <w:p w14:paraId="2EF3FBC5" w14:textId="78D19BFA" w:rsidR="00956933" w:rsidRDefault="00956933" w:rsidP="00B75015">
      <w:pPr>
        <w:pStyle w:val="BodyText"/>
        <w:numPr>
          <w:ilvl w:val="0"/>
          <w:numId w:val="47"/>
        </w:numPr>
      </w:pPr>
      <w:r>
        <w:t>Added a state-level unique-customer comparison.</w:t>
      </w:r>
    </w:p>
    <w:p w14:paraId="610E8C3B" w14:textId="1C59B132" w:rsidR="00956933" w:rsidRDefault="00956933" w:rsidP="00B75015">
      <w:pPr>
        <w:pStyle w:val="BodyText"/>
        <w:numPr>
          <w:ilvl w:val="0"/>
          <w:numId w:val="47"/>
        </w:numPr>
      </w:pPr>
      <w:r>
        <w:t>Reviewed chart titles, labels, and formatting.</w:t>
      </w:r>
    </w:p>
    <w:p w14:paraId="0626A135" w14:textId="77777777" w:rsidR="00956933" w:rsidRDefault="00956933" w:rsidP="00956933">
      <w:pPr>
        <w:pStyle w:val="BodyText"/>
      </w:pPr>
    </w:p>
    <w:p w14:paraId="130325B4" w14:textId="345EDDCA" w:rsidR="00956933" w:rsidRPr="00205A77" w:rsidRDefault="00956933" w:rsidP="00956933">
      <w:pPr>
        <w:pStyle w:val="BodyText"/>
        <w:rPr>
          <w:b/>
          <w:bCs/>
        </w:rPr>
      </w:pPr>
      <w:r w:rsidRPr="00205A77">
        <w:rPr>
          <w:b/>
          <w:bCs/>
        </w:rPr>
        <w:t>Dashboard pages</w:t>
      </w:r>
    </w:p>
    <w:p w14:paraId="7ACA2DBF" w14:textId="4F0342E8" w:rsidR="00956933" w:rsidRDefault="00956933" w:rsidP="00B75015">
      <w:pPr>
        <w:pStyle w:val="BodyText"/>
        <w:numPr>
          <w:ilvl w:val="0"/>
          <w:numId w:val="48"/>
        </w:numPr>
      </w:pPr>
      <w:r>
        <w:lastRenderedPageBreak/>
        <w:t>Revenue &amp; Product Performance.</w:t>
      </w:r>
    </w:p>
    <w:p w14:paraId="394A03E7" w14:textId="4B2AA3C5" w:rsidR="00956933" w:rsidRDefault="00956933" w:rsidP="00B75015">
      <w:pPr>
        <w:pStyle w:val="BodyText"/>
        <w:numPr>
          <w:ilvl w:val="0"/>
          <w:numId w:val="48"/>
        </w:numPr>
      </w:pPr>
      <w:r>
        <w:t>Customer Intelligence.</w:t>
      </w:r>
    </w:p>
    <w:p w14:paraId="67849726" w14:textId="77777777" w:rsidR="00956933" w:rsidRDefault="00956933" w:rsidP="00956933">
      <w:pPr>
        <w:pStyle w:val="BodyText"/>
      </w:pPr>
    </w:p>
    <w:p w14:paraId="64A76BA9" w14:textId="67CDC91B" w:rsidR="00956933" w:rsidRPr="00205A77" w:rsidRDefault="00956933" w:rsidP="00956933">
      <w:pPr>
        <w:pStyle w:val="BodyText"/>
        <w:rPr>
          <w:b/>
          <w:bCs/>
        </w:rPr>
      </w:pPr>
      <w:r w:rsidRPr="00205A77">
        <w:rPr>
          <w:b/>
          <w:bCs/>
        </w:rPr>
        <w:t>Key metrics supported</w:t>
      </w:r>
    </w:p>
    <w:p w14:paraId="05DA30F4" w14:textId="3DD9AADC" w:rsidR="00956933" w:rsidRDefault="00956933" w:rsidP="00B75015">
      <w:pPr>
        <w:pStyle w:val="BodyText"/>
        <w:numPr>
          <w:ilvl w:val="0"/>
          <w:numId w:val="48"/>
        </w:numPr>
      </w:pPr>
      <w:r>
        <w:t>Product sales by category.</w:t>
      </w:r>
    </w:p>
    <w:p w14:paraId="1E94AC1A" w14:textId="627CA225" w:rsidR="00956933" w:rsidRDefault="00956933" w:rsidP="00B75015">
      <w:pPr>
        <w:pStyle w:val="BodyText"/>
        <w:numPr>
          <w:ilvl w:val="0"/>
          <w:numId w:val="48"/>
        </w:numPr>
      </w:pPr>
      <w:r>
        <w:t>Order-item counts by category.</w:t>
      </w:r>
    </w:p>
    <w:p w14:paraId="489B2268" w14:textId="626558AE" w:rsidR="00956933" w:rsidRDefault="00956933" w:rsidP="00B75015">
      <w:pPr>
        <w:pStyle w:val="BodyText"/>
        <w:numPr>
          <w:ilvl w:val="0"/>
          <w:numId w:val="48"/>
        </w:numPr>
      </w:pPr>
      <w:r>
        <w:t>One-time versus repeat customers.</w:t>
      </w:r>
    </w:p>
    <w:p w14:paraId="0283DC22" w14:textId="6507F2FC" w:rsidR="00956933" w:rsidRDefault="00956933" w:rsidP="00B75015">
      <w:pPr>
        <w:pStyle w:val="BodyText"/>
        <w:numPr>
          <w:ilvl w:val="0"/>
          <w:numId w:val="48"/>
        </w:numPr>
      </w:pPr>
      <w:r>
        <w:t>Repeat-purchase event distribution.</w:t>
      </w:r>
    </w:p>
    <w:p w14:paraId="17A0AA7E" w14:textId="7D019D56" w:rsidR="00956933" w:rsidRDefault="00956933" w:rsidP="00B75015">
      <w:pPr>
        <w:pStyle w:val="BodyText"/>
        <w:numPr>
          <w:ilvl w:val="0"/>
          <w:numId w:val="48"/>
        </w:numPr>
      </w:pPr>
      <w:r>
        <w:t>Unique customers by state.</w:t>
      </w:r>
    </w:p>
    <w:p w14:paraId="09B968B7" w14:textId="77777777" w:rsidR="00956933" w:rsidRDefault="00956933" w:rsidP="00956933">
      <w:pPr>
        <w:pStyle w:val="BodyText"/>
      </w:pPr>
    </w:p>
    <w:p w14:paraId="28F2DCCB" w14:textId="5A18D320" w:rsidR="00956933" w:rsidRPr="00205A77" w:rsidRDefault="00956933" w:rsidP="00956933">
      <w:pPr>
        <w:pStyle w:val="BodyText"/>
        <w:rPr>
          <w:b/>
          <w:bCs/>
        </w:rPr>
      </w:pPr>
      <w:r w:rsidRPr="00205A77">
        <w:rPr>
          <w:b/>
          <w:bCs/>
        </w:rPr>
        <w:t>Methodology notes</w:t>
      </w:r>
    </w:p>
    <w:p w14:paraId="080D26F3" w14:textId="1BD413C1" w:rsidR="00956933" w:rsidRDefault="00956933" w:rsidP="00B75015">
      <w:pPr>
        <w:pStyle w:val="BodyText"/>
        <w:numPr>
          <w:ilvl w:val="0"/>
          <w:numId w:val="49"/>
        </w:numPr>
      </w:pPr>
      <w:r>
        <w:t>Customer-retention metrics use unique customer identifiers.</w:t>
      </w:r>
    </w:p>
    <w:p w14:paraId="7B9BEB86" w14:textId="32069ABF" w:rsidR="00956933" w:rsidRDefault="00956933" w:rsidP="00B75015">
      <w:pPr>
        <w:pStyle w:val="BodyText"/>
        <w:numPr>
          <w:ilvl w:val="0"/>
          <w:numId w:val="49"/>
        </w:numPr>
      </w:pPr>
      <w:r>
        <w:t>Product sales and payment values are kept conceptually separate.</w:t>
      </w:r>
    </w:p>
    <w:p w14:paraId="27A77D2D" w14:textId="426B5DBD" w:rsidR="00956933" w:rsidRDefault="00956933" w:rsidP="00B75015">
      <w:pPr>
        <w:pStyle w:val="BodyText"/>
        <w:numPr>
          <w:ilvl w:val="0"/>
          <w:numId w:val="49"/>
        </w:numPr>
      </w:pPr>
      <w:r>
        <w:t>Category and geographic comparisons depend on the appropriate table relationships and aggregation level.</w:t>
      </w:r>
    </w:p>
    <w:p w14:paraId="5F79E6CF" w14:textId="77777777" w:rsidR="00956933" w:rsidRDefault="00956933" w:rsidP="00956933">
      <w:pPr>
        <w:pStyle w:val="BodyText"/>
      </w:pPr>
    </w:p>
    <w:p w14:paraId="458787E8" w14:textId="77777777" w:rsidR="000F400B" w:rsidRDefault="00956933" w:rsidP="00956933">
      <w:pPr>
        <w:pStyle w:val="BodyText"/>
      </w:pPr>
      <w:r w:rsidRPr="000F400B">
        <w:rPr>
          <w:b/>
          <w:bCs/>
        </w:rPr>
        <w:t>Skills practiced:</w:t>
      </w:r>
      <w:r>
        <w:t xml:space="preserve"> </w:t>
      </w:r>
    </w:p>
    <w:p w14:paraId="169FF8B7" w14:textId="77777777" w:rsidR="000F400B" w:rsidRDefault="00956933" w:rsidP="00B75015">
      <w:pPr>
        <w:pStyle w:val="BodyText"/>
        <w:numPr>
          <w:ilvl w:val="0"/>
          <w:numId w:val="50"/>
        </w:numPr>
      </w:pPr>
      <w:r>
        <w:t>Power BI visual analytics</w:t>
      </w:r>
    </w:p>
    <w:p w14:paraId="4A25648A" w14:textId="77777777" w:rsidR="000F400B" w:rsidRDefault="000F400B" w:rsidP="00B75015">
      <w:pPr>
        <w:pStyle w:val="BodyText"/>
        <w:numPr>
          <w:ilvl w:val="0"/>
          <w:numId w:val="50"/>
        </w:numPr>
      </w:pPr>
      <w:r>
        <w:t>C</w:t>
      </w:r>
      <w:r w:rsidR="00956933">
        <w:t>ategory segmentation</w:t>
      </w:r>
    </w:p>
    <w:p w14:paraId="26AF6BD1" w14:textId="77777777" w:rsidR="000F400B" w:rsidRDefault="000F400B" w:rsidP="00B75015">
      <w:pPr>
        <w:pStyle w:val="BodyText"/>
        <w:numPr>
          <w:ilvl w:val="0"/>
          <w:numId w:val="50"/>
        </w:numPr>
      </w:pPr>
      <w:r>
        <w:t>C</w:t>
      </w:r>
      <w:r w:rsidR="00956933">
        <w:t>ustomer analytics</w:t>
      </w:r>
    </w:p>
    <w:p w14:paraId="3001579F" w14:textId="77777777" w:rsidR="000F400B" w:rsidRDefault="00956933" w:rsidP="00B75015">
      <w:pPr>
        <w:pStyle w:val="BodyText"/>
        <w:numPr>
          <w:ilvl w:val="0"/>
          <w:numId w:val="50"/>
        </w:numPr>
      </w:pPr>
      <w:r>
        <w:t>DAX</w:t>
      </w:r>
    </w:p>
    <w:p w14:paraId="62988DA1" w14:textId="3E8B2DC7" w:rsidR="00956933" w:rsidRDefault="000F400B" w:rsidP="00B75015">
      <w:pPr>
        <w:pStyle w:val="BodyText"/>
        <w:numPr>
          <w:ilvl w:val="0"/>
          <w:numId w:val="50"/>
        </w:numPr>
      </w:pPr>
      <w:r>
        <w:t>D</w:t>
      </w:r>
      <w:r w:rsidR="00956933">
        <w:t>ashboard design.</w:t>
      </w:r>
    </w:p>
    <w:p w14:paraId="117E520D" w14:textId="77777777" w:rsidR="00956933" w:rsidRDefault="00956933" w:rsidP="00956933">
      <w:pPr>
        <w:pStyle w:val="BodyText"/>
      </w:pPr>
    </w:p>
    <w:p w14:paraId="361E7A2A" w14:textId="2A597AEC" w:rsidR="00956933" w:rsidRPr="000F400B" w:rsidRDefault="00956933" w:rsidP="00956933">
      <w:pPr>
        <w:pStyle w:val="BodyText"/>
        <w:rPr>
          <w:b/>
          <w:bCs/>
        </w:rPr>
      </w:pPr>
      <w:r w:rsidRPr="000F400B">
        <w:rPr>
          <w:b/>
          <w:bCs/>
        </w:rPr>
        <w:t>Status: Completed.</w:t>
      </w:r>
    </w:p>
    <w:p w14:paraId="4A417500" w14:textId="77777777" w:rsidR="00956933" w:rsidRDefault="00956933" w:rsidP="00956933">
      <w:pPr>
        <w:pStyle w:val="BodyText"/>
        <w:pBdr>
          <w:bottom w:val="single" w:sz="6" w:space="1" w:color="auto"/>
        </w:pBdr>
      </w:pPr>
    </w:p>
    <w:p w14:paraId="3C382AEE" w14:textId="77777777" w:rsidR="000F400B" w:rsidRDefault="000F400B" w:rsidP="00C8557A">
      <w:pPr>
        <w:pStyle w:val="BodyText"/>
        <w:rPr>
          <w:b/>
          <w:bCs/>
          <w:color w:val="E36C0A" w:themeColor="accent6" w:themeShade="BF"/>
          <w:sz w:val="36"/>
          <w:szCs w:val="36"/>
        </w:rPr>
      </w:pPr>
    </w:p>
    <w:p w14:paraId="22B27060" w14:textId="73EB5CEB" w:rsidR="00480C8B" w:rsidRPr="00956933" w:rsidRDefault="00480C8B" w:rsidP="00480C8B">
      <w:pPr>
        <w:pStyle w:val="Heading1"/>
        <w:spacing w:line="276" w:lineRule="auto"/>
        <w:rPr>
          <w:rFonts w:asciiTheme="minorHAnsi" w:hAnsiTheme="minorHAnsi"/>
          <w:color w:val="E36C0A" w:themeColor="accent6" w:themeShade="BF"/>
          <w:sz w:val="36"/>
          <w:szCs w:val="36"/>
        </w:rPr>
      </w:pPr>
      <w:bookmarkStart w:id="14" w:name="_Toc244029070"/>
      <w:r>
        <w:rPr>
          <w:rFonts w:asciiTheme="minorHAnsi" w:hAnsiTheme="minorHAnsi"/>
          <w:color w:val="E36C0A" w:themeColor="accent6" w:themeShade="BF"/>
          <w:sz w:val="36"/>
          <w:szCs w:val="36"/>
        </w:rPr>
        <w:t>15</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 xml:space="preserve">Day </w:t>
      </w:r>
      <w:r>
        <w:rPr>
          <w:rFonts w:asciiTheme="minorHAnsi" w:hAnsiTheme="minorHAnsi"/>
          <w:color w:val="E36C0A" w:themeColor="accent6" w:themeShade="BF"/>
          <w:sz w:val="36"/>
          <w:szCs w:val="36"/>
        </w:rPr>
        <w:t>15</w:t>
      </w:r>
      <w:r>
        <w:rPr>
          <w:rFonts w:asciiTheme="minorHAnsi" w:hAnsiTheme="minorHAnsi"/>
          <w:color w:val="E36C0A" w:themeColor="accent6" w:themeShade="BF"/>
          <w:sz w:val="36"/>
          <w:szCs w:val="36"/>
        </w:rPr>
        <w:t xml:space="preserve"> </w:t>
      </w:r>
      <w:r w:rsidRPr="00480C8B">
        <w:rPr>
          <w:color w:val="E36C0A" w:themeColor="accent6" w:themeShade="BF"/>
          <w:sz w:val="36"/>
          <w:szCs w:val="36"/>
        </w:rPr>
        <w:t>—</w:t>
      </w:r>
      <w:r w:rsidRPr="00EA78CA">
        <w:rPr>
          <w:b w:val="0"/>
          <w:bCs w:val="0"/>
          <w:color w:val="E36C0A" w:themeColor="accent6" w:themeShade="BF"/>
          <w:sz w:val="36"/>
          <w:szCs w:val="36"/>
        </w:rPr>
        <w:t xml:space="preserve"> </w:t>
      </w:r>
      <w:r>
        <w:rPr>
          <w:rFonts w:asciiTheme="minorHAnsi" w:hAnsiTheme="minorHAnsi"/>
          <w:color w:val="E36C0A" w:themeColor="accent6" w:themeShade="BF"/>
          <w:sz w:val="36"/>
          <w:szCs w:val="36"/>
        </w:rPr>
        <w:t>Delivery, Category Performance and Core Dashboard Release</w:t>
      </w:r>
      <w:bookmarkEnd w:id="14"/>
    </w:p>
    <w:p w14:paraId="24BA0AC7" w14:textId="77777777" w:rsidR="00956933" w:rsidRDefault="00956933" w:rsidP="00956933">
      <w:pPr>
        <w:pStyle w:val="BodyText"/>
      </w:pPr>
    </w:p>
    <w:p w14:paraId="3A037765" w14:textId="77777777" w:rsidR="000F400B" w:rsidRDefault="00956933" w:rsidP="00956933">
      <w:pPr>
        <w:pStyle w:val="BodyText"/>
      </w:pPr>
      <w:r w:rsidRPr="000F400B">
        <w:rPr>
          <w:b/>
          <w:bCs/>
        </w:rPr>
        <w:lastRenderedPageBreak/>
        <w:t>Objective:</w:t>
      </w:r>
      <w:r>
        <w:t xml:space="preserve"> </w:t>
      </w:r>
    </w:p>
    <w:p w14:paraId="103C41C6" w14:textId="73E1D709" w:rsidR="00956933" w:rsidRDefault="00956933" w:rsidP="00956933">
      <w:pPr>
        <w:pStyle w:val="BodyText"/>
      </w:pPr>
      <w:r>
        <w:t>Complete the core five-page Power BI report and verify that the principal business visuals and metrics work as intended.</w:t>
      </w:r>
    </w:p>
    <w:p w14:paraId="72B3F55C" w14:textId="77777777" w:rsidR="00956933" w:rsidRDefault="00956933" w:rsidP="00956933">
      <w:pPr>
        <w:pStyle w:val="BodyText"/>
      </w:pPr>
    </w:p>
    <w:p w14:paraId="7CD8BF9B" w14:textId="53A2588F" w:rsidR="00956933" w:rsidRPr="000F400B" w:rsidRDefault="00956933" w:rsidP="00956933">
      <w:pPr>
        <w:pStyle w:val="BodyText"/>
        <w:rPr>
          <w:b/>
          <w:bCs/>
        </w:rPr>
      </w:pPr>
      <w:r w:rsidRPr="000F400B">
        <w:rPr>
          <w:b/>
          <w:bCs/>
        </w:rPr>
        <w:t>Tasks completed</w:t>
      </w:r>
    </w:p>
    <w:p w14:paraId="223BA0CF" w14:textId="2E079655" w:rsidR="00956933" w:rsidRDefault="00956933" w:rsidP="00B75015">
      <w:pPr>
        <w:pStyle w:val="BodyText"/>
        <w:numPr>
          <w:ilvl w:val="0"/>
          <w:numId w:val="52"/>
        </w:numPr>
      </w:pPr>
      <w:r>
        <w:t>Created the Order &amp; Delivery Performance page.</w:t>
      </w:r>
    </w:p>
    <w:p w14:paraId="6494F6A5" w14:textId="741F15C4" w:rsidR="00956933" w:rsidRDefault="00956933" w:rsidP="00B75015">
      <w:pPr>
        <w:pStyle w:val="BodyText"/>
        <w:numPr>
          <w:ilvl w:val="0"/>
          <w:numId w:val="52"/>
        </w:numPr>
      </w:pPr>
      <w:r>
        <w:t>Added delivered-order and late-delivery KPIs.</w:t>
      </w:r>
    </w:p>
    <w:p w14:paraId="41C702CA" w14:textId="6792E6B4" w:rsidR="00956933" w:rsidRDefault="00956933" w:rsidP="00B75015">
      <w:pPr>
        <w:pStyle w:val="BodyText"/>
        <w:numPr>
          <w:ilvl w:val="0"/>
          <w:numId w:val="52"/>
        </w:numPr>
      </w:pPr>
      <w:r>
        <w:t>Visualized order-status distribution and monthly delivery times.</w:t>
      </w:r>
    </w:p>
    <w:p w14:paraId="0AC2D9FA" w14:textId="09A973D1" w:rsidR="00956933" w:rsidRDefault="00956933" w:rsidP="00B75015">
      <w:pPr>
        <w:pStyle w:val="BodyText"/>
        <w:numPr>
          <w:ilvl w:val="0"/>
          <w:numId w:val="52"/>
        </w:numPr>
      </w:pPr>
      <w:r>
        <w:t>Compared actual versus estimated delivery time.</w:t>
      </w:r>
    </w:p>
    <w:p w14:paraId="7030F015" w14:textId="44CCC608" w:rsidR="00956933" w:rsidRDefault="00956933" w:rsidP="00B75015">
      <w:pPr>
        <w:pStyle w:val="BodyText"/>
        <w:numPr>
          <w:ilvl w:val="0"/>
          <w:numId w:val="52"/>
        </w:numPr>
      </w:pPr>
      <w:r>
        <w:t>Created the Category Performance page with a matrix and category comparison charts.</w:t>
      </w:r>
    </w:p>
    <w:p w14:paraId="20775289" w14:textId="7ED60814" w:rsidR="00956933" w:rsidRDefault="00956933" w:rsidP="00B75015">
      <w:pPr>
        <w:pStyle w:val="BodyText"/>
        <w:numPr>
          <w:ilvl w:val="0"/>
          <w:numId w:val="52"/>
        </w:numPr>
      </w:pPr>
      <w:r>
        <w:t>Reviewed the Power BI relationships and key visual formatting.</w:t>
      </w:r>
    </w:p>
    <w:p w14:paraId="1CA623D2" w14:textId="7400EC09" w:rsidR="00956933" w:rsidRDefault="00956933" w:rsidP="00B75015">
      <w:pPr>
        <w:pStyle w:val="BodyText"/>
        <w:numPr>
          <w:ilvl w:val="0"/>
          <w:numId w:val="52"/>
        </w:numPr>
      </w:pPr>
      <w:r>
        <w:t>Saved dashboard screenshots for documentation.</w:t>
      </w:r>
    </w:p>
    <w:p w14:paraId="2CB8DECC" w14:textId="77777777" w:rsidR="00956933" w:rsidRDefault="00956933" w:rsidP="00956933">
      <w:pPr>
        <w:pStyle w:val="BodyText"/>
      </w:pPr>
    </w:p>
    <w:p w14:paraId="4B47F1BB" w14:textId="3C2D47D2" w:rsidR="00956933" w:rsidRPr="000F400B" w:rsidRDefault="00956933" w:rsidP="00956933">
      <w:pPr>
        <w:pStyle w:val="BodyText"/>
        <w:rPr>
          <w:b/>
          <w:bCs/>
        </w:rPr>
      </w:pPr>
      <w:r w:rsidRPr="000F400B">
        <w:rPr>
          <w:b/>
          <w:bCs/>
        </w:rPr>
        <w:t>Dashboard pages completed</w:t>
      </w:r>
    </w:p>
    <w:p w14:paraId="22116090" w14:textId="70C5E9B3" w:rsidR="00956933" w:rsidRDefault="00956933" w:rsidP="00B75015">
      <w:pPr>
        <w:pStyle w:val="BodyText"/>
        <w:numPr>
          <w:ilvl w:val="0"/>
          <w:numId w:val="51"/>
        </w:numPr>
      </w:pPr>
      <w:r>
        <w:t>Executive Overview.</w:t>
      </w:r>
    </w:p>
    <w:p w14:paraId="0FB22EAF" w14:textId="42B61684" w:rsidR="00956933" w:rsidRDefault="00956933" w:rsidP="00B75015">
      <w:pPr>
        <w:pStyle w:val="BodyText"/>
        <w:numPr>
          <w:ilvl w:val="0"/>
          <w:numId w:val="51"/>
        </w:numPr>
      </w:pPr>
      <w:r>
        <w:t>Revenue &amp; Product Performance.</w:t>
      </w:r>
    </w:p>
    <w:p w14:paraId="41B5B628" w14:textId="5E8A8AF6" w:rsidR="00956933" w:rsidRDefault="00956933" w:rsidP="00B75015">
      <w:pPr>
        <w:pStyle w:val="BodyText"/>
        <w:numPr>
          <w:ilvl w:val="0"/>
          <w:numId w:val="51"/>
        </w:numPr>
      </w:pPr>
      <w:r>
        <w:t>Customer Intelligence.</w:t>
      </w:r>
    </w:p>
    <w:p w14:paraId="7319FA6A" w14:textId="0401E460" w:rsidR="00956933" w:rsidRDefault="00956933" w:rsidP="00B75015">
      <w:pPr>
        <w:pStyle w:val="BodyText"/>
        <w:numPr>
          <w:ilvl w:val="0"/>
          <w:numId w:val="51"/>
        </w:numPr>
      </w:pPr>
      <w:r>
        <w:t>Order &amp; Delivery Performance.</w:t>
      </w:r>
    </w:p>
    <w:p w14:paraId="46A8A533" w14:textId="57A2E4A8" w:rsidR="00956933" w:rsidRDefault="00956933" w:rsidP="00B75015">
      <w:pPr>
        <w:pStyle w:val="BodyText"/>
        <w:numPr>
          <w:ilvl w:val="0"/>
          <w:numId w:val="51"/>
        </w:numPr>
      </w:pPr>
      <w:r>
        <w:t>Category Performance.</w:t>
      </w:r>
    </w:p>
    <w:p w14:paraId="4ED6768F" w14:textId="77777777" w:rsidR="00956933" w:rsidRDefault="00956933" w:rsidP="00956933">
      <w:pPr>
        <w:pStyle w:val="BodyText"/>
      </w:pPr>
    </w:p>
    <w:p w14:paraId="148F2E68" w14:textId="33667723" w:rsidR="00956933" w:rsidRPr="000F400B" w:rsidRDefault="00956933" w:rsidP="00956933">
      <w:pPr>
        <w:pStyle w:val="BodyText"/>
        <w:rPr>
          <w:b/>
          <w:bCs/>
        </w:rPr>
      </w:pPr>
      <w:r w:rsidRPr="000F400B">
        <w:rPr>
          <w:b/>
          <w:bCs/>
        </w:rPr>
        <w:t>Key dashboard metrics</w:t>
      </w:r>
    </w:p>
    <w:p w14:paraId="53F4192E" w14:textId="357375A9" w:rsidR="00956933" w:rsidRDefault="00956933" w:rsidP="00B75015">
      <w:pPr>
        <w:pStyle w:val="BodyText"/>
        <w:numPr>
          <w:ilvl w:val="0"/>
          <w:numId w:val="45"/>
        </w:numPr>
      </w:pPr>
      <w:r>
        <w:t>Total recorded payment value: approximately R$16.01 million.</w:t>
      </w:r>
    </w:p>
    <w:p w14:paraId="5676EBE7" w14:textId="2975B31B" w:rsidR="00956933" w:rsidRDefault="00956933" w:rsidP="00B75015">
      <w:pPr>
        <w:pStyle w:val="BodyText"/>
        <w:numPr>
          <w:ilvl w:val="0"/>
          <w:numId w:val="45"/>
        </w:numPr>
      </w:pPr>
      <w:r>
        <w:t>Total orders: 99,441.</w:t>
      </w:r>
    </w:p>
    <w:p w14:paraId="2B44CFDD" w14:textId="2364DD11" w:rsidR="00956933" w:rsidRDefault="00956933" w:rsidP="00B75015">
      <w:pPr>
        <w:pStyle w:val="BodyText"/>
        <w:numPr>
          <w:ilvl w:val="0"/>
          <w:numId w:val="45"/>
        </w:numPr>
      </w:pPr>
      <w:r>
        <w:t>Average order value: approximately R$160.98.</w:t>
      </w:r>
    </w:p>
    <w:p w14:paraId="09E72E0D" w14:textId="6F8188E0" w:rsidR="00956933" w:rsidRDefault="00956933" w:rsidP="00B75015">
      <w:pPr>
        <w:pStyle w:val="BodyText"/>
        <w:numPr>
          <w:ilvl w:val="0"/>
          <w:numId w:val="45"/>
        </w:numPr>
      </w:pPr>
      <w:r>
        <w:t>Repeat-customer rate: approximately 3.12%.</w:t>
      </w:r>
    </w:p>
    <w:p w14:paraId="04DE5742" w14:textId="576CDFF3" w:rsidR="00956933" w:rsidRDefault="00956933" w:rsidP="00B75015">
      <w:pPr>
        <w:pStyle w:val="BodyText"/>
        <w:numPr>
          <w:ilvl w:val="0"/>
          <w:numId w:val="45"/>
        </w:numPr>
      </w:pPr>
      <w:r>
        <w:t>Delivered-order rate: approximately 97.02%.</w:t>
      </w:r>
    </w:p>
    <w:p w14:paraId="60C62ABC" w14:textId="06D860BF" w:rsidR="00956933" w:rsidRDefault="00956933" w:rsidP="00B75015">
      <w:pPr>
        <w:pStyle w:val="BodyText"/>
        <w:numPr>
          <w:ilvl w:val="0"/>
          <w:numId w:val="45"/>
        </w:numPr>
      </w:pPr>
      <w:r>
        <w:t>Overall late-delivery rate: approximately 8.11%.</w:t>
      </w:r>
    </w:p>
    <w:p w14:paraId="2D624B22" w14:textId="77777777" w:rsidR="00956933" w:rsidRDefault="00956933" w:rsidP="00956933">
      <w:pPr>
        <w:pStyle w:val="BodyText"/>
      </w:pPr>
    </w:p>
    <w:p w14:paraId="2EE93337" w14:textId="68CA34D2" w:rsidR="00956933" w:rsidRPr="000F400B" w:rsidRDefault="00956933" w:rsidP="00956933">
      <w:pPr>
        <w:pStyle w:val="BodyText"/>
        <w:rPr>
          <w:b/>
          <w:bCs/>
        </w:rPr>
      </w:pPr>
      <w:r w:rsidRPr="000F400B">
        <w:rPr>
          <w:b/>
          <w:bCs/>
        </w:rPr>
        <w:t>Methodology notes</w:t>
      </w:r>
    </w:p>
    <w:p w14:paraId="435E92FB" w14:textId="36042F57" w:rsidR="00956933" w:rsidRDefault="00956933" w:rsidP="00B75015">
      <w:pPr>
        <w:pStyle w:val="BodyText"/>
        <w:numPr>
          <w:ilvl w:val="0"/>
          <w:numId w:val="45"/>
        </w:numPr>
      </w:pPr>
      <w:r>
        <w:t>Delivery KPIs are evaluated using delivered-order records and the relevant delivery-date fields.</w:t>
      </w:r>
    </w:p>
    <w:p w14:paraId="1E398466" w14:textId="59990009" w:rsidR="00956933" w:rsidRDefault="00956933" w:rsidP="00B75015">
      <w:pPr>
        <w:pStyle w:val="BodyText"/>
        <w:numPr>
          <w:ilvl w:val="0"/>
          <w:numId w:val="45"/>
        </w:numPr>
      </w:pPr>
      <w:r>
        <w:lastRenderedPageBreak/>
        <w:t>Delivery-time visuals may not display values for statuses that do not have completed delivery dates.</w:t>
      </w:r>
    </w:p>
    <w:p w14:paraId="1F98EF09" w14:textId="5DA33488" w:rsidR="00956933" w:rsidRDefault="00956933" w:rsidP="00B75015">
      <w:pPr>
        <w:pStyle w:val="BodyText"/>
        <w:numPr>
          <w:ilvl w:val="0"/>
          <w:numId w:val="45"/>
        </w:numPr>
      </w:pPr>
      <w:r>
        <w:t>KPI values can change with the selected year or other report filters.</w:t>
      </w:r>
    </w:p>
    <w:p w14:paraId="4916E5AA" w14:textId="59232863" w:rsidR="00956933" w:rsidRDefault="00956933" w:rsidP="00B75015">
      <w:pPr>
        <w:pStyle w:val="BodyText"/>
        <w:numPr>
          <w:ilvl w:val="0"/>
          <w:numId w:val="45"/>
        </w:numPr>
      </w:pPr>
      <w:r>
        <w:t>Payment value is not equivalent to profit or net recognized revenue.</w:t>
      </w:r>
    </w:p>
    <w:p w14:paraId="0E7589D8" w14:textId="77777777" w:rsidR="00956933" w:rsidRDefault="00956933" w:rsidP="00956933">
      <w:pPr>
        <w:pStyle w:val="BodyText"/>
      </w:pPr>
    </w:p>
    <w:p w14:paraId="4E35EA33" w14:textId="69E5DD01" w:rsidR="00956933" w:rsidRPr="000F400B" w:rsidRDefault="00956933" w:rsidP="00956933">
      <w:pPr>
        <w:pStyle w:val="BodyText"/>
        <w:rPr>
          <w:b/>
          <w:bCs/>
        </w:rPr>
      </w:pPr>
      <w:r w:rsidRPr="000F400B">
        <w:rPr>
          <w:b/>
          <w:bCs/>
        </w:rPr>
        <w:t>Deliverables</w:t>
      </w:r>
    </w:p>
    <w:p w14:paraId="0566925A" w14:textId="0ABC050D" w:rsidR="00956933" w:rsidRDefault="00956933" w:rsidP="00B75015">
      <w:pPr>
        <w:pStyle w:val="BodyText"/>
        <w:numPr>
          <w:ilvl w:val="0"/>
          <w:numId w:val="53"/>
        </w:numPr>
      </w:pPr>
      <w:r>
        <w:t>Five-page Power BI report.</w:t>
      </w:r>
    </w:p>
    <w:p w14:paraId="4B0948C8" w14:textId="23BB7BCB" w:rsidR="00956933" w:rsidRDefault="00956933" w:rsidP="00B75015">
      <w:pPr>
        <w:pStyle w:val="BodyText"/>
        <w:numPr>
          <w:ilvl w:val="0"/>
          <w:numId w:val="53"/>
        </w:numPr>
      </w:pPr>
      <w:r>
        <w:t>Dashboard screenshots saved under docs/</w:t>
      </w:r>
      <w:proofErr w:type="spellStart"/>
      <w:r>
        <w:t>dashboard_screenshot</w:t>
      </w:r>
      <w:proofErr w:type="spellEnd"/>
      <w:r>
        <w:t>/.</w:t>
      </w:r>
    </w:p>
    <w:p w14:paraId="3E3A0270" w14:textId="77777777" w:rsidR="00956933" w:rsidRDefault="00956933" w:rsidP="00956933">
      <w:pPr>
        <w:pStyle w:val="BodyText"/>
      </w:pPr>
    </w:p>
    <w:p w14:paraId="0F61C5DF" w14:textId="77777777" w:rsidR="000F400B" w:rsidRDefault="00956933" w:rsidP="00956933">
      <w:pPr>
        <w:pStyle w:val="BodyText"/>
      </w:pPr>
      <w:r w:rsidRPr="000F400B">
        <w:rPr>
          <w:b/>
          <w:bCs/>
        </w:rPr>
        <w:t>Skills practiced:</w:t>
      </w:r>
      <w:r>
        <w:t xml:space="preserve"> </w:t>
      </w:r>
    </w:p>
    <w:p w14:paraId="470D8DAB" w14:textId="77777777" w:rsidR="000F400B" w:rsidRDefault="00956933" w:rsidP="00B75015">
      <w:pPr>
        <w:pStyle w:val="BodyText"/>
        <w:numPr>
          <w:ilvl w:val="0"/>
          <w:numId w:val="54"/>
        </w:numPr>
      </w:pPr>
      <w:r>
        <w:t>Power BI dashboard development</w:t>
      </w:r>
    </w:p>
    <w:p w14:paraId="2876A817" w14:textId="77777777" w:rsidR="000F400B" w:rsidRDefault="00956933" w:rsidP="00B75015">
      <w:pPr>
        <w:pStyle w:val="BodyText"/>
        <w:numPr>
          <w:ilvl w:val="0"/>
          <w:numId w:val="54"/>
        </w:numPr>
      </w:pPr>
      <w:r>
        <w:t>DAX</w:t>
      </w:r>
    </w:p>
    <w:p w14:paraId="3F47ED31" w14:textId="77777777" w:rsidR="000F400B" w:rsidRDefault="000F400B" w:rsidP="00B75015">
      <w:pPr>
        <w:pStyle w:val="BodyText"/>
        <w:numPr>
          <w:ilvl w:val="0"/>
          <w:numId w:val="54"/>
        </w:numPr>
      </w:pPr>
      <w:r>
        <w:t>D</w:t>
      </w:r>
      <w:r w:rsidR="00956933">
        <w:t>elivery KPI design</w:t>
      </w:r>
    </w:p>
    <w:p w14:paraId="36379351" w14:textId="77777777" w:rsidR="000F400B" w:rsidRDefault="000F400B" w:rsidP="00B75015">
      <w:pPr>
        <w:pStyle w:val="BodyText"/>
        <w:numPr>
          <w:ilvl w:val="0"/>
          <w:numId w:val="54"/>
        </w:numPr>
      </w:pPr>
      <w:r>
        <w:t>C</w:t>
      </w:r>
      <w:r w:rsidR="00956933">
        <w:t>onditional analysis</w:t>
      </w:r>
      <w:r>
        <w:t xml:space="preserve"> </w:t>
      </w:r>
    </w:p>
    <w:p w14:paraId="5E300CA3" w14:textId="77777777" w:rsidR="000F400B" w:rsidRDefault="000F400B" w:rsidP="00B75015">
      <w:pPr>
        <w:pStyle w:val="BodyText"/>
        <w:numPr>
          <w:ilvl w:val="0"/>
          <w:numId w:val="54"/>
        </w:numPr>
      </w:pPr>
      <w:r>
        <w:t>D</w:t>
      </w:r>
      <w:r w:rsidR="00956933">
        <w:t>ata-model validation</w:t>
      </w:r>
    </w:p>
    <w:p w14:paraId="527C5E19" w14:textId="7461BB2E" w:rsidR="00956933" w:rsidRDefault="000F400B" w:rsidP="00B75015">
      <w:pPr>
        <w:pStyle w:val="BodyText"/>
        <w:numPr>
          <w:ilvl w:val="0"/>
          <w:numId w:val="54"/>
        </w:numPr>
      </w:pPr>
      <w:r>
        <w:t>B</w:t>
      </w:r>
      <w:r w:rsidR="00956933">
        <w:t>usiness reporting.</w:t>
      </w:r>
    </w:p>
    <w:p w14:paraId="0832D601" w14:textId="77777777" w:rsidR="00956933" w:rsidRDefault="00956933" w:rsidP="00956933">
      <w:pPr>
        <w:pStyle w:val="BodyText"/>
      </w:pPr>
    </w:p>
    <w:p w14:paraId="21488D93" w14:textId="7D82B62F" w:rsidR="00956933" w:rsidRPr="000F400B" w:rsidRDefault="00956933" w:rsidP="00956933">
      <w:pPr>
        <w:pStyle w:val="BodyText"/>
        <w:rPr>
          <w:b/>
          <w:bCs/>
        </w:rPr>
      </w:pPr>
      <w:r w:rsidRPr="000F400B">
        <w:rPr>
          <w:b/>
          <w:bCs/>
        </w:rPr>
        <w:t>Status: Core dashboard completed.</w:t>
      </w:r>
    </w:p>
    <w:p w14:paraId="776C167E" w14:textId="77777777" w:rsidR="00956933" w:rsidRDefault="00956933" w:rsidP="00956933">
      <w:pPr>
        <w:pStyle w:val="BodyText"/>
        <w:pBdr>
          <w:bottom w:val="single" w:sz="6" w:space="1" w:color="auto"/>
        </w:pBdr>
      </w:pPr>
    </w:p>
    <w:p w14:paraId="15FF3C2B" w14:textId="77777777" w:rsidR="000F400B" w:rsidRDefault="000F400B" w:rsidP="00C8557A">
      <w:pPr>
        <w:pStyle w:val="BodyText"/>
        <w:rPr>
          <w:b/>
          <w:bCs/>
          <w:color w:val="E36C0A" w:themeColor="accent6" w:themeShade="BF"/>
          <w:sz w:val="36"/>
          <w:szCs w:val="36"/>
        </w:rPr>
      </w:pPr>
    </w:p>
    <w:p w14:paraId="74A7A3EC" w14:textId="3B09843B" w:rsidR="00480C8B" w:rsidRPr="00956933" w:rsidRDefault="00480C8B" w:rsidP="00480C8B">
      <w:pPr>
        <w:pStyle w:val="Heading1"/>
        <w:spacing w:line="276" w:lineRule="auto"/>
        <w:rPr>
          <w:rFonts w:asciiTheme="minorHAnsi" w:hAnsiTheme="minorHAnsi"/>
          <w:color w:val="E36C0A" w:themeColor="accent6" w:themeShade="BF"/>
          <w:sz w:val="36"/>
          <w:szCs w:val="36"/>
        </w:rPr>
      </w:pPr>
      <w:bookmarkStart w:id="15" w:name="_Toc244029071"/>
      <w:r>
        <w:rPr>
          <w:rFonts w:asciiTheme="minorHAnsi" w:hAnsiTheme="minorHAnsi"/>
          <w:color w:val="E36C0A" w:themeColor="accent6" w:themeShade="BF"/>
          <w:sz w:val="36"/>
          <w:szCs w:val="36"/>
        </w:rPr>
        <w:t>16</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 xml:space="preserve">Day </w:t>
      </w:r>
      <w:r w:rsidR="000A4160">
        <w:rPr>
          <w:rFonts w:asciiTheme="minorHAnsi" w:hAnsiTheme="minorHAnsi"/>
          <w:color w:val="E36C0A" w:themeColor="accent6" w:themeShade="BF"/>
          <w:sz w:val="36"/>
          <w:szCs w:val="36"/>
        </w:rPr>
        <w:t>16-18</w:t>
      </w:r>
      <w:r>
        <w:rPr>
          <w:rFonts w:asciiTheme="minorHAnsi" w:hAnsiTheme="minorHAnsi"/>
          <w:color w:val="E36C0A" w:themeColor="accent6" w:themeShade="BF"/>
          <w:sz w:val="36"/>
          <w:szCs w:val="36"/>
        </w:rPr>
        <w:t xml:space="preserve"> </w:t>
      </w:r>
      <w:r w:rsidRPr="00480C8B">
        <w:rPr>
          <w:color w:val="E36C0A" w:themeColor="accent6" w:themeShade="BF"/>
          <w:sz w:val="36"/>
          <w:szCs w:val="36"/>
        </w:rPr>
        <w:t>—</w:t>
      </w:r>
      <w:r w:rsidRPr="00EA78CA">
        <w:rPr>
          <w:b w:val="0"/>
          <w:bCs w:val="0"/>
          <w:color w:val="E36C0A" w:themeColor="accent6" w:themeShade="BF"/>
          <w:sz w:val="36"/>
          <w:szCs w:val="36"/>
        </w:rPr>
        <w:t xml:space="preserve"> </w:t>
      </w:r>
      <w:r w:rsidR="000A4160">
        <w:rPr>
          <w:rFonts w:asciiTheme="minorHAnsi" w:hAnsiTheme="minorHAnsi"/>
          <w:color w:val="E36C0A" w:themeColor="accent6" w:themeShade="BF"/>
          <w:sz w:val="36"/>
          <w:szCs w:val="36"/>
        </w:rPr>
        <w:t>Technical Polish and Analytics Consistency</w:t>
      </w:r>
      <w:bookmarkEnd w:id="15"/>
    </w:p>
    <w:p w14:paraId="349E3A97" w14:textId="77777777" w:rsidR="00C8557A" w:rsidRDefault="00C8557A" w:rsidP="00956933">
      <w:pPr>
        <w:pStyle w:val="BodyText"/>
      </w:pPr>
    </w:p>
    <w:p w14:paraId="7565553D" w14:textId="77777777" w:rsidR="008A1691" w:rsidRDefault="008A1691" w:rsidP="008A1691">
      <w:pPr>
        <w:pStyle w:val="NormalWeb"/>
        <w:spacing w:line="276" w:lineRule="auto"/>
        <w:rPr>
          <w:rStyle w:val="Strong"/>
          <w:rFonts w:asciiTheme="minorHAnsi" w:hAnsiTheme="minorHAnsi"/>
        </w:rPr>
      </w:pPr>
      <w:r w:rsidRPr="008A1691">
        <w:rPr>
          <w:rStyle w:val="Strong"/>
          <w:rFonts w:asciiTheme="minorHAnsi" w:hAnsiTheme="minorHAnsi"/>
        </w:rPr>
        <w:t>Objective:</w:t>
      </w:r>
    </w:p>
    <w:p w14:paraId="26EAD730" w14:textId="37E55E74" w:rsidR="008A1691" w:rsidRPr="008A1691" w:rsidRDefault="008A1691" w:rsidP="008A1691">
      <w:pPr>
        <w:pStyle w:val="NormalWeb"/>
        <w:spacing w:line="276" w:lineRule="auto"/>
        <w:rPr>
          <w:rFonts w:asciiTheme="minorHAnsi" w:hAnsiTheme="minorHAnsi"/>
        </w:rPr>
      </w:pPr>
      <w:r w:rsidRPr="008A1691">
        <w:rPr>
          <w:rFonts w:asciiTheme="minorHAnsi" w:hAnsiTheme="minorHAnsi"/>
        </w:rPr>
        <w:t xml:space="preserve"> Review analytical outputs, improve project documentation, and prepare the project for final verification.</w:t>
      </w:r>
    </w:p>
    <w:p w14:paraId="1A4E13B2" w14:textId="77777777" w:rsidR="008A1691" w:rsidRPr="008A1691" w:rsidRDefault="008A1691" w:rsidP="008A1691">
      <w:pPr>
        <w:pStyle w:val="NormalWeb"/>
        <w:spacing w:line="276" w:lineRule="auto"/>
        <w:rPr>
          <w:rFonts w:asciiTheme="minorHAnsi" w:hAnsiTheme="minorHAnsi"/>
        </w:rPr>
      </w:pPr>
      <w:r w:rsidRPr="008A1691">
        <w:rPr>
          <w:rStyle w:val="Strong"/>
          <w:rFonts w:asciiTheme="minorHAnsi" w:hAnsiTheme="minorHAnsi"/>
        </w:rPr>
        <w:t>Work completed</w:t>
      </w:r>
    </w:p>
    <w:p w14:paraId="4056638A" w14:textId="77777777" w:rsidR="008A1691" w:rsidRPr="008A1691" w:rsidRDefault="008A1691" w:rsidP="00B75015">
      <w:pPr>
        <w:pStyle w:val="NormalWeb"/>
        <w:numPr>
          <w:ilvl w:val="0"/>
          <w:numId w:val="55"/>
        </w:numPr>
        <w:spacing w:line="276" w:lineRule="auto"/>
        <w:rPr>
          <w:rFonts w:asciiTheme="minorHAnsi" w:hAnsiTheme="minorHAnsi"/>
        </w:rPr>
      </w:pPr>
      <w:r w:rsidRPr="008A1691">
        <w:rPr>
          <w:rFonts w:asciiTheme="minorHAnsi" w:hAnsiTheme="minorHAnsi"/>
        </w:rPr>
        <w:t>Reviewed the project's analytical findings, business recommendations, limitations, conclusion, and appendices.</w:t>
      </w:r>
    </w:p>
    <w:p w14:paraId="4D3570BC" w14:textId="77777777" w:rsidR="008A1691" w:rsidRPr="008A1691" w:rsidRDefault="008A1691" w:rsidP="00B75015">
      <w:pPr>
        <w:pStyle w:val="NormalWeb"/>
        <w:numPr>
          <w:ilvl w:val="0"/>
          <w:numId w:val="55"/>
        </w:numPr>
        <w:spacing w:line="276" w:lineRule="auto"/>
        <w:rPr>
          <w:rFonts w:asciiTheme="minorHAnsi" w:hAnsiTheme="minorHAnsi"/>
        </w:rPr>
      </w:pPr>
      <w:r w:rsidRPr="008A1691">
        <w:rPr>
          <w:rFonts w:asciiTheme="minorHAnsi" w:hAnsiTheme="minorHAnsi"/>
        </w:rPr>
        <w:t>Consolidated key project metrics and their definitions for the final report.</w:t>
      </w:r>
    </w:p>
    <w:p w14:paraId="1632C0B4" w14:textId="77777777" w:rsidR="008A1691" w:rsidRPr="008A1691" w:rsidRDefault="008A1691" w:rsidP="00B75015">
      <w:pPr>
        <w:pStyle w:val="NormalWeb"/>
        <w:numPr>
          <w:ilvl w:val="0"/>
          <w:numId w:val="55"/>
        </w:numPr>
        <w:spacing w:line="276" w:lineRule="auto"/>
        <w:rPr>
          <w:rFonts w:asciiTheme="minorHAnsi" w:hAnsiTheme="minorHAnsi"/>
        </w:rPr>
      </w:pPr>
      <w:r w:rsidRPr="008A1691">
        <w:rPr>
          <w:rFonts w:asciiTheme="minorHAnsi" w:hAnsiTheme="minorHAnsi"/>
        </w:rPr>
        <w:t>Organized the detailed progress log separately from the main project report.</w:t>
      </w:r>
    </w:p>
    <w:p w14:paraId="34177C27" w14:textId="77777777" w:rsidR="008A1691" w:rsidRPr="008A1691" w:rsidRDefault="008A1691" w:rsidP="00B75015">
      <w:pPr>
        <w:pStyle w:val="NormalWeb"/>
        <w:numPr>
          <w:ilvl w:val="0"/>
          <w:numId w:val="55"/>
        </w:numPr>
        <w:spacing w:line="276" w:lineRule="auto"/>
        <w:rPr>
          <w:rFonts w:asciiTheme="minorHAnsi" w:hAnsiTheme="minorHAnsi"/>
        </w:rPr>
      </w:pPr>
      <w:r w:rsidRPr="008A1691">
        <w:rPr>
          <w:rFonts w:asciiTheme="minorHAnsi" w:hAnsiTheme="minorHAnsi"/>
        </w:rPr>
        <w:lastRenderedPageBreak/>
        <w:t>Defined the documentation structure for explaining dashboard usage in the GitHub README.</w:t>
      </w:r>
    </w:p>
    <w:p w14:paraId="0402B7F1" w14:textId="77777777" w:rsidR="008A1691" w:rsidRPr="008A1691" w:rsidRDefault="008A1691" w:rsidP="00B75015">
      <w:pPr>
        <w:pStyle w:val="NormalWeb"/>
        <w:numPr>
          <w:ilvl w:val="0"/>
          <w:numId w:val="55"/>
        </w:numPr>
        <w:spacing w:line="276" w:lineRule="auto"/>
        <w:rPr>
          <w:rFonts w:asciiTheme="minorHAnsi" w:hAnsiTheme="minorHAnsi"/>
        </w:rPr>
      </w:pPr>
      <w:r w:rsidRPr="008A1691">
        <w:rPr>
          <w:rFonts w:asciiTheme="minorHAnsi" w:hAnsiTheme="minorHAnsi"/>
        </w:rPr>
        <w:t>Reviewed the need for consistency between SQL outputs, Power BI measures, file paths, and repository references.</w:t>
      </w:r>
    </w:p>
    <w:p w14:paraId="77574EDF" w14:textId="77777777" w:rsidR="008A1691" w:rsidRPr="008A1691" w:rsidRDefault="008A1691" w:rsidP="00B75015">
      <w:pPr>
        <w:pStyle w:val="NormalWeb"/>
        <w:numPr>
          <w:ilvl w:val="0"/>
          <w:numId w:val="55"/>
        </w:numPr>
        <w:spacing w:line="276" w:lineRule="auto"/>
        <w:rPr>
          <w:rFonts w:asciiTheme="minorHAnsi" w:hAnsiTheme="minorHAnsi"/>
        </w:rPr>
      </w:pPr>
      <w:r w:rsidRPr="008A1691">
        <w:rPr>
          <w:rFonts w:asciiTheme="minorHAnsi" w:hAnsiTheme="minorHAnsi"/>
        </w:rPr>
        <w:t>Identified justified analytical extensions and documented relevant methodological limitations.</w:t>
      </w:r>
    </w:p>
    <w:p w14:paraId="6B79B54C" w14:textId="77777777" w:rsidR="008A1691" w:rsidRPr="008A1691" w:rsidRDefault="008A1691" w:rsidP="008A1691">
      <w:pPr>
        <w:pStyle w:val="NormalWeb"/>
        <w:spacing w:line="276" w:lineRule="auto"/>
        <w:rPr>
          <w:rFonts w:asciiTheme="minorHAnsi" w:hAnsiTheme="minorHAnsi"/>
        </w:rPr>
      </w:pPr>
      <w:r w:rsidRPr="008A1691">
        <w:rPr>
          <w:rStyle w:val="Strong"/>
          <w:rFonts w:asciiTheme="minorHAnsi" w:hAnsiTheme="minorHAnsi"/>
        </w:rPr>
        <w:t>Key documentation decisions</w:t>
      </w:r>
    </w:p>
    <w:p w14:paraId="372D2137" w14:textId="77777777" w:rsidR="008A1691" w:rsidRPr="008A1691" w:rsidRDefault="008A1691" w:rsidP="00B75015">
      <w:pPr>
        <w:pStyle w:val="NormalWeb"/>
        <w:numPr>
          <w:ilvl w:val="0"/>
          <w:numId w:val="56"/>
        </w:numPr>
        <w:spacing w:line="276" w:lineRule="auto"/>
        <w:rPr>
          <w:rFonts w:asciiTheme="minorHAnsi" w:hAnsiTheme="minorHAnsi"/>
        </w:rPr>
      </w:pPr>
      <w:r w:rsidRPr="008A1691">
        <w:rPr>
          <w:rFonts w:asciiTheme="minorHAnsi" w:hAnsiTheme="minorHAnsi"/>
        </w:rPr>
        <w:t xml:space="preserve">Maintain the detailed development history in </w:t>
      </w:r>
      <w:r w:rsidRPr="008A1691">
        <w:rPr>
          <w:rStyle w:val="HTMLCode"/>
          <w:rFonts w:asciiTheme="minorHAnsi" w:hAnsiTheme="minorHAnsi"/>
        </w:rPr>
        <w:t>reports/PROJECT_PROGRESS_LOG.md</w:t>
      </w:r>
      <w:r w:rsidRPr="008A1691">
        <w:rPr>
          <w:rFonts w:asciiTheme="minorHAnsi" w:hAnsiTheme="minorHAnsi"/>
        </w:rPr>
        <w:t>.</w:t>
      </w:r>
    </w:p>
    <w:p w14:paraId="59601784" w14:textId="77777777" w:rsidR="008A1691" w:rsidRPr="008A1691" w:rsidRDefault="008A1691" w:rsidP="00B75015">
      <w:pPr>
        <w:pStyle w:val="NormalWeb"/>
        <w:numPr>
          <w:ilvl w:val="0"/>
          <w:numId w:val="56"/>
        </w:numPr>
        <w:spacing w:line="276" w:lineRule="auto"/>
        <w:rPr>
          <w:rFonts w:asciiTheme="minorHAnsi" w:hAnsiTheme="minorHAnsi"/>
        </w:rPr>
      </w:pPr>
      <w:r w:rsidRPr="008A1691">
        <w:rPr>
          <w:rFonts w:asciiTheme="minorHAnsi" w:hAnsiTheme="minorHAnsi"/>
        </w:rPr>
        <w:t>Include a concise progress summary in the final report.</w:t>
      </w:r>
    </w:p>
    <w:p w14:paraId="5673094E" w14:textId="77777777" w:rsidR="008A1691" w:rsidRPr="008A1691" w:rsidRDefault="008A1691" w:rsidP="00B75015">
      <w:pPr>
        <w:pStyle w:val="NormalWeb"/>
        <w:numPr>
          <w:ilvl w:val="0"/>
          <w:numId w:val="56"/>
        </w:numPr>
        <w:spacing w:line="276" w:lineRule="auto"/>
        <w:rPr>
          <w:rFonts w:asciiTheme="minorHAnsi" w:hAnsiTheme="minorHAnsi"/>
        </w:rPr>
      </w:pPr>
      <w:r w:rsidRPr="008A1691">
        <w:rPr>
          <w:rFonts w:asciiTheme="minorHAnsi" w:hAnsiTheme="minorHAnsi"/>
        </w:rPr>
        <w:t xml:space="preserve">Document dashboard usage and project access instructions in </w:t>
      </w:r>
      <w:r w:rsidRPr="008A1691">
        <w:rPr>
          <w:rStyle w:val="HTMLCode"/>
          <w:rFonts w:asciiTheme="minorHAnsi" w:hAnsiTheme="minorHAnsi"/>
        </w:rPr>
        <w:t>README.md</w:t>
      </w:r>
      <w:r w:rsidRPr="008A1691">
        <w:rPr>
          <w:rFonts w:asciiTheme="minorHAnsi" w:hAnsiTheme="minorHAnsi"/>
        </w:rPr>
        <w:t>.</w:t>
      </w:r>
    </w:p>
    <w:p w14:paraId="1638D3D3" w14:textId="77777777" w:rsidR="008A1691" w:rsidRPr="008A1691" w:rsidRDefault="008A1691" w:rsidP="00B75015">
      <w:pPr>
        <w:pStyle w:val="NormalWeb"/>
        <w:numPr>
          <w:ilvl w:val="0"/>
          <w:numId w:val="56"/>
        </w:numPr>
        <w:spacing w:line="276" w:lineRule="auto"/>
        <w:rPr>
          <w:rFonts w:asciiTheme="minorHAnsi" w:hAnsiTheme="minorHAnsi"/>
        </w:rPr>
      </w:pPr>
      <w:r w:rsidRPr="008A1691">
        <w:rPr>
          <w:rFonts w:asciiTheme="minorHAnsi" w:hAnsiTheme="minorHAnsi"/>
        </w:rPr>
        <w:t>Distinguish recorded payment value from profit or net recognized revenue.</w:t>
      </w:r>
    </w:p>
    <w:p w14:paraId="1D22FB01" w14:textId="77777777" w:rsidR="008A1691" w:rsidRPr="008A1691" w:rsidRDefault="008A1691" w:rsidP="008A1691">
      <w:pPr>
        <w:pStyle w:val="NormalWeb"/>
        <w:spacing w:line="276" w:lineRule="auto"/>
        <w:rPr>
          <w:rFonts w:asciiTheme="minorHAnsi" w:hAnsiTheme="minorHAnsi"/>
        </w:rPr>
      </w:pPr>
      <w:r w:rsidRPr="008A1691">
        <w:rPr>
          <w:rStyle w:val="Strong"/>
          <w:rFonts w:asciiTheme="minorHAnsi" w:hAnsiTheme="minorHAnsi"/>
        </w:rPr>
        <w:t>Deliverables</w:t>
      </w:r>
    </w:p>
    <w:p w14:paraId="6204156D" w14:textId="77777777" w:rsidR="008A1691" w:rsidRPr="008A1691" w:rsidRDefault="008A1691" w:rsidP="00B75015">
      <w:pPr>
        <w:pStyle w:val="NormalWeb"/>
        <w:numPr>
          <w:ilvl w:val="0"/>
          <w:numId w:val="57"/>
        </w:numPr>
        <w:spacing w:line="276" w:lineRule="auto"/>
        <w:rPr>
          <w:rFonts w:asciiTheme="minorHAnsi" w:hAnsiTheme="minorHAnsi"/>
        </w:rPr>
      </w:pPr>
      <w:r w:rsidRPr="008A1691">
        <w:rPr>
          <w:rFonts w:asciiTheme="minorHAnsi" w:hAnsiTheme="minorHAnsi"/>
        </w:rPr>
        <w:t>Updated analytical documentation.</w:t>
      </w:r>
    </w:p>
    <w:p w14:paraId="51B6DC0D" w14:textId="77777777" w:rsidR="008A1691" w:rsidRPr="008A1691" w:rsidRDefault="008A1691" w:rsidP="00B75015">
      <w:pPr>
        <w:pStyle w:val="NormalWeb"/>
        <w:numPr>
          <w:ilvl w:val="0"/>
          <w:numId w:val="57"/>
        </w:numPr>
        <w:spacing w:line="276" w:lineRule="auto"/>
        <w:rPr>
          <w:rFonts w:asciiTheme="minorHAnsi" w:hAnsiTheme="minorHAnsi"/>
        </w:rPr>
      </w:pPr>
      <w:r w:rsidRPr="008A1691">
        <w:rPr>
          <w:rFonts w:asciiTheme="minorHAnsi" w:hAnsiTheme="minorHAnsi"/>
        </w:rPr>
        <w:t>Consolidated metric definitions and methodological notes.</w:t>
      </w:r>
    </w:p>
    <w:p w14:paraId="6F24B650" w14:textId="77777777" w:rsidR="008A1691" w:rsidRPr="008A1691" w:rsidRDefault="008A1691" w:rsidP="00B75015">
      <w:pPr>
        <w:pStyle w:val="NormalWeb"/>
        <w:numPr>
          <w:ilvl w:val="0"/>
          <w:numId w:val="57"/>
        </w:numPr>
        <w:spacing w:line="276" w:lineRule="auto"/>
        <w:rPr>
          <w:rFonts w:asciiTheme="minorHAnsi" w:hAnsiTheme="minorHAnsi"/>
        </w:rPr>
      </w:pPr>
      <w:r w:rsidRPr="008A1691">
        <w:rPr>
          <w:rFonts w:asciiTheme="minorHAnsi" w:hAnsiTheme="minorHAnsi"/>
        </w:rPr>
        <w:t>Defined README and progress-log structure.</w:t>
      </w:r>
    </w:p>
    <w:p w14:paraId="6E7301DD" w14:textId="4B8401D7" w:rsidR="008A1691" w:rsidRDefault="008A1691" w:rsidP="008A1691">
      <w:pPr>
        <w:pStyle w:val="NormalWeb"/>
        <w:spacing w:line="276" w:lineRule="auto"/>
        <w:rPr>
          <w:rFonts w:asciiTheme="minorHAnsi" w:hAnsiTheme="minorHAnsi"/>
        </w:rPr>
      </w:pPr>
      <w:r w:rsidRPr="008A1691">
        <w:rPr>
          <w:rStyle w:val="Strong"/>
          <w:rFonts w:asciiTheme="minorHAnsi" w:hAnsiTheme="minorHAnsi"/>
        </w:rPr>
        <w:t>Status:</w:t>
      </w:r>
      <w:r w:rsidRPr="008A1691">
        <w:rPr>
          <w:rFonts w:asciiTheme="minorHAnsi" w:hAnsiTheme="minorHAnsi"/>
        </w:rPr>
        <w:t xml:space="preserve"> Completed.</w:t>
      </w:r>
    </w:p>
    <w:p w14:paraId="2247788A" w14:textId="77DF6B69" w:rsidR="008A1691" w:rsidRDefault="008A1691" w:rsidP="008A1691">
      <w:pPr>
        <w:pStyle w:val="NormalWeb"/>
        <w:spacing w:line="276" w:lineRule="auto"/>
        <w:rPr>
          <w:rFonts w:asciiTheme="minorHAnsi" w:hAnsiTheme="minorHAnsi"/>
        </w:rPr>
      </w:pPr>
    </w:p>
    <w:p w14:paraId="5128A0BE" w14:textId="1EAB6DC5" w:rsidR="008A1691" w:rsidRDefault="008A1691" w:rsidP="008A1691">
      <w:pPr>
        <w:pStyle w:val="NormalWeb"/>
        <w:pBdr>
          <w:bottom w:val="single" w:sz="6" w:space="1" w:color="auto"/>
        </w:pBdr>
        <w:spacing w:line="276" w:lineRule="auto"/>
        <w:rPr>
          <w:rFonts w:asciiTheme="minorHAnsi" w:hAnsiTheme="minorHAnsi"/>
        </w:rPr>
      </w:pPr>
    </w:p>
    <w:p w14:paraId="0F32C554" w14:textId="7722A4F8" w:rsidR="008A1691" w:rsidRDefault="008A1691" w:rsidP="008A1691">
      <w:pPr>
        <w:pStyle w:val="NormalWeb"/>
        <w:spacing w:line="276" w:lineRule="auto"/>
        <w:rPr>
          <w:rFonts w:asciiTheme="minorHAnsi" w:hAnsiTheme="minorHAnsi"/>
        </w:rPr>
      </w:pPr>
    </w:p>
    <w:p w14:paraId="19F06F2A" w14:textId="14C7450E" w:rsidR="008A1691" w:rsidRPr="000A4160" w:rsidRDefault="000A4160" w:rsidP="000A4160">
      <w:pPr>
        <w:pStyle w:val="Heading1"/>
        <w:spacing w:line="276" w:lineRule="auto"/>
        <w:rPr>
          <w:rFonts w:asciiTheme="minorHAnsi" w:hAnsiTheme="minorHAnsi"/>
          <w:color w:val="E36C0A" w:themeColor="accent6" w:themeShade="BF"/>
          <w:sz w:val="36"/>
          <w:szCs w:val="36"/>
        </w:rPr>
      </w:pPr>
      <w:bookmarkStart w:id="16" w:name="_Toc244029072"/>
      <w:r>
        <w:rPr>
          <w:rFonts w:asciiTheme="minorHAnsi" w:hAnsiTheme="minorHAnsi"/>
          <w:color w:val="E36C0A" w:themeColor="accent6" w:themeShade="BF"/>
          <w:sz w:val="36"/>
          <w:szCs w:val="36"/>
        </w:rPr>
        <w:t>17</w:t>
      </w:r>
      <w:r w:rsidRPr="008D6308">
        <w:rPr>
          <w:rFonts w:asciiTheme="minorHAnsi" w:hAnsiTheme="minorHAnsi"/>
          <w:color w:val="E36C0A" w:themeColor="accent6" w:themeShade="BF"/>
          <w:sz w:val="36"/>
          <w:szCs w:val="36"/>
        </w:rPr>
        <w:t xml:space="preserve">. </w:t>
      </w:r>
      <w:r w:rsidRPr="00127DAC">
        <w:rPr>
          <w:rFonts w:asciiTheme="minorHAnsi" w:hAnsiTheme="minorHAnsi"/>
          <w:color w:val="E36C0A" w:themeColor="accent6" w:themeShade="BF"/>
          <w:sz w:val="36"/>
          <w:szCs w:val="36"/>
        </w:rPr>
        <w:t xml:space="preserve">Day </w:t>
      </w:r>
      <w:r>
        <w:rPr>
          <w:rFonts w:asciiTheme="minorHAnsi" w:hAnsiTheme="minorHAnsi"/>
          <w:color w:val="E36C0A" w:themeColor="accent6" w:themeShade="BF"/>
          <w:sz w:val="36"/>
          <w:szCs w:val="36"/>
        </w:rPr>
        <w:t>19-20</w:t>
      </w:r>
      <w:r>
        <w:rPr>
          <w:rFonts w:asciiTheme="minorHAnsi" w:hAnsiTheme="minorHAnsi"/>
          <w:color w:val="E36C0A" w:themeColor="accent6" w:themeShade="BF"/>
          <w:sz w:val="36"/>
          <w:szCs w:val="36"/>
        </w:rPr>
        <w:t xml:space="preserve"> </w:t>
      </w:r>
      <w:r w:rsidRPr="00480C8B">
        <w:rPr>
          <w:color w:val="E36C0A" w:themeColor="accent6" w:themeShade="BF"/>
          <w:sz w:val="36"/>
          <w:szCs w:val="36"/>
        </w:rPr>
        <w:t>—</w:t>
      </w:r>
      <w:r w:rsidRPr="00EA78CA">
        <w:rPr>
          <w:b w:val="0"/>
          <w:bCs w:val="0"/>
          <w:color w:val="E36C0A" w:themeColor="accent6" w:themeShade="BF"/>
          <w:sz w:val="36"/>
          <w:szCs w:val="36"/>
        </w:rPr>
        <w:t xml:space="preserve"> </w:t>
      </w:r>
      <w:r>
        <w:rPr>
          <w:rFonts w:asciiTheme="minorHAnsi" w:hAnsiTheme="minorHAnsi"/>
          <w:color w:val="E36C0A" w:themeColor="accent6" w:themeShade="BF"/>
          <w:sz w:val="36"/>
          <w:szCs w:val="36"/>
        </w:rPr>
        <w:t>Documentation, Findings and Interview Preparation</w:t>
      </w:r>
      <w:bookmarkEnd w:id="16"/>
    </w:p>
    <w:p w14:paraId="5F9290B8" w14:textId="77777777" w:rsidR="008A1691" w:rsidRPr="008A1691" w:rsidRDefault="008A1691" w:rsidP="008A1691">
      <w:pPr>
        <w:pStyle w:val="NormalWeb"/>
        <w:spacing w:line="276" w:lineRule="auto"/>
        <w:rPr>
          <w:rStyle w:val="Strong"/>
          <w:rFonts w:ascii="Cambria" w:hAnsi="Cambria"/>
        </w:rPr>
      </w:pPr>
      <w:r w:rsidRPr="008A1691">
        <w:rPr>
          <w:rStyle w:val="Strong"/>
          <w:rFonts w:ascii="Cambria" w:hAnsi="Cambria"/>
        </w:rPr>
        <w:t>Objective:</w:t>
      </w:r>
    </w:p>
    <w:p w14:paraId="0C315CCB" w14:textId="2CDBF290" w:rsidR="008A1691" w:rsidRDefault="008A1691" w:rsidP="008A1691">
      <w:pPr>
        <w:pStyle w:val="NormalWeb"/>
        <w:spacing w:line="276" w:lineRule="auto"/>
        <w:rPr>
          <w:rFonts w:ascii="Cambria" w:hAnsi="Cambria"/>
        </w:rPr>
      </w:pPr>
      <w:r w:rsidRPr="008A1691">
        <w:rPr>
          <w:rFonts w:ascii="Cambria" w:hAnsi="Cambria"/>
        </w:rPr>
        <w:t>Consolidate project documentation, improve repository navigation, and prepare the project for portfolio reviews and interviews.</w:t>
      </w:r>
    </w:p>
    <w:p w14:paraId="0CF54C9E" w14:textId="77777777" w:rsidR="008A1691" w:rsidRPr="008A1691" w:rsidRDefault="008A1691" w:rsidP="008A1691">
      <w:pPr>
        <w:pStyle w:val="NormalWeb"/>
        <w:spacing w:line="276" w:lineRule="auto"/>
        <w:rPr>
          <w:rFonts w:ascii="Cambria" w:hAnsi="Cambria"/>
        </w:rPr>
      </w:pPr>
    </w:p>
    <w:p w14:paraId="5CC18D3E" w14:textId="77777777" w:rsidR="008A1691" w:rsidRPr="008A1691" w:rsidRDefault="008A1691" w:rsidP="008A1691">
      <w:pPr>
        <w:pStyle w:val="NormalWeb"/>
        <w:spacing w:line="276" w:lineRule="auto"/>
        <w:rPr>
          <w:rFonts w:ascii="Cambria" w:hAnsi="Cambria"/>
        </w:rPr>
      </w:pPr>
      <w:r w:rsidRPr="008A1691">
        <w:rPr>
          <w:rStyle w:val="Strong"/>
          <w:rFonts w:ascii="Cambria" w:hAnsi="Cambria"/>
        </w:rPr>
        <w:t>Work completed</w:t>
      </w:r>
    </w:p>
    <w:p w14:paraId="085477E4" w14:textId="77777777" w:rsidR="008A1691" w:rsidRPr="008A1691" w:rsidRDefault="008A1691" w:rsidP="00B75015">
      <w:pPr>
        <w:pStyle w:val="NormalWeb"/>
        <w:numPr>
          <w:ilvl w:val="0"/>
          <w:numId w:val="58"/>
        </w:numPr>
        <w:spacing w:line="276" w:lineRule="auto"/>
        <w:rPr>
          <w:rFonts w:ascii="Cambria" w:hAnsi="Cambria"/>
        </w:rPr>
      </w:pPr>
      <w:r w:rsidRPr="008A1691">
        <w:rPr>
          <w:rFonts w:ascii="Cambria" w:hAnsi="Cambria"/>
        </w:rPr>
        <w:t>Prepared the report sections covering key findings, business recommendations, limitations, conclusion, and references.</w:t>
      </w:r>
    </w:p>
    <w:p w14:paraId="2B881CAD" w14:textId="77777777" w:rsidR="008A1691" w:rsidRPr="008A1691" w:rsidRDefault="008A1691" w:rsidP="00B75015">
      <w:pPr>
        <w:pStyle w:val="NormalWeb"/>
        <w:numPr>
          <w:ilvl w:val="0"/>
          <w:numId w:val="58"/>
        </w:numPr>
        <w:spacing w:line="276" w:lineRule="auto"/>
        <w:rPr>
          <w:rFonts w:ascii="Cambria" w:hAnsi="Cambria"/>
        </w:rPr>
      </w:pPr>
      <w:r w:rsidRPr="008A1691">
        <w:rPr>
          <w:rFonts w:ascii="Cambria" w:hAnsi="Cambria"/>
        </w:rPr>
        <w:t>Prepared a concise progress summary for the report appendices.</w:t>
      </w:r>
    </w:p>
    <w:p w14:paraId="1FC0F131" w14:textId="77777777" w:rsidR="008A1691" w:rsidRPr="008A1691" w:rsidRDefault="008A1691" w:rsidP="00B75015">
      <w:pPr>
        <w:pStyle w:val="NormalWeb"/>
        <w:numPr>
          <w:ilvl w:val="0"/>
          <w:numId w:val="58"/>
        </w:numPr>
        <w:spacing w:line="276" w:lineRule="auto"/>
        <w:rPr>
          <w:rFonts w:ascii="Cambria" w:hAnsi="Cambria"/>
        </w:rPr>
      </w:pPr>
      <w:r w:rsidRPr="008A1691">
        <w:rPr>
          <w:rFonts w:ascii="Cambria" w:hAnsi="Cambria"/>
        </w:rPr>
        <w:t>Defined the separation between the detailed development log and the main report.</w:t>
      </w:r>
    </w:p>
    <w:p w14:paraId="47F19E32" w14:textId="77777777" w:rsidR="008A1691" w:rsidRPr="008A1691" w:rsidRDefault="008A1691" w:rsidP="00B75015">
      <w:pPr>
        <w:pStyle w:val="NormalWeb"/>
        <w:numPr>
          <w:ilvl w:val="0"/>
          <w:numId w:val="58"/>
        </w:numPr>
        <w:spacing w:line="276" w:lineRule="auto"/>
        <w:rPr>
          <w:rFonts w:ascii="Cambria" w:hAnsi="Cambria"/>
        </w:rPr>
      </w:pPr>
      <w:r w:rsidRPr="008A1691">
        <w:rPr>
          <w:rFonts w:ascii="Cambria" w:hAnsi="Cambria"/>
        </w:rPr>
        <w:t>Prepared dashboard usage instructions for the GitHub README.</w:t>
      </w:r>
    </w:p>
    <w:p w14:paraId="1B4EC340" w14:textId="77777777" w:rsidR="008A1691" w:rsidRPr="008A1691" w:rsidRDefault="008A1691" w:rsidP="00B75015">
      <w:pPr>
        <w:pStyle w:val="NormalWeb"/>
        <w:numPr>
          <w:ilvl w:val="0"/>
          <w:numId w:val="58"/>
        </w:numPr>
        <w:spacing w:line="276" w:lineRule="auto"/>
        <w:rPr>
          <w:rFonts w:ascii="Cambria" w:hAnsi="Cambria"/>
        </w:rPr>
      </w:pPr>
      <w:r w:rsidRPr="008A1691">
        <w:rPr>
          <w:rFonts w:ascii="Cambria" w:hAnsi="Cambria"/>
        </w:rPr>
        <w:lastRenderedPageBreak/>
        <w:t>Organized the planned documentation structure for the project's key files and resources.</w:t>
      </w:r>
    </w:p>
    <w:p w14:paraId="37A534FC" w14:textId="77777777" w:rsidR="008A1691" w:rsidRPr="008A1691" w:rsidRDefault="008A1691" w:rsidP="00B75015">
      <w:pPr>
        <w:pStyle w:val="NormalWeb"/>
        <w:numPr>
          <w:ilvl w:val="0"/>
          <w:numId w:val="58"/>
        </w:numPr>
        <w:spacing w:line="276" w:lineRule="auto"/>
        <w:rPr>
          <w:rFonts w:ascii="Cambria" w:hAnsi="Cambria"/>
        </w:rPr>
      </w:pPr>
      <w:r w:rsidRPr="008A1691">
        <w:rPr>
          <w:rFonts w:ascii="Cambria" w:hAnsi="Cambria"/>
        </w:rPr>
        <w:t>Consolidated the project narrative covering the business problem, dataset, analytical approach, tools, findings, and recommendations.</w:t>
      </w:r>
    </w:p>
    <w:p w14:paraId="57EE6D01" w14:textId="77777777" w:rsidR="008A1691" w:rsidRPr="008A1691" w:rsidRDefault="008A1691" w:rsidP="00B75015">
      <w:pPr>
        <w:pStyle w:val="NormalWeb"/>
        <w:numPr>
          <w:ilvl w:val="0"/>
          <w:numId w:val="58"/>
        </w:numPr>
        <w:spacing w:line="276" w:lineRule="auto"/>
        <w:rPr>
          <w:rFonts w:ascii="Cambria" w:hAnsi="Cambria"/>
        </w:rPr>
      </w:pPr>
      <w:r w:rsidRPr="008A1691">
        <w:rPr>
          <w:rFonts w:ascii="Cambria" w:hAnsi="Cambria"/>
        </w:rPr>
        <w:t>Identified the final review criteria for metric consistency, screenshots, file paths, section numbering, and repository documentation.</w:t>
      </w:r>
    </w:p>
    <w:p w14:paraId="70D8A7D0" w14:textId="77777777" w:rsidR="008A1691" w:rsidRPr="008A1691" w:rsidRDefault="008A1691" w:rsidP="008A1691">
      <w:pPr>
        <w:pStyle w:val="NormalWeb"/>
        <w:spacing w:line="276" w:lineRule="auto"/>
        <w:rPr>
          <w:rFonts w:ascii="Cambria" w:hAnsi="Cambria"/>
        </w:rPr>
      </w:pPr>
      <w:r w:rsidRPr="008A1691">
        <w:rPr>
          <w:rStyle w:val="Strong"/>
          <w:rFonts w:ascii="Cambria" w:hAnsi="Cambria"/>
        </w:rPr>
        <w:t>Deliverables</w:t>
      </w:r>
    </w:p>
    <w:p w14:paraId="42AAB858" w14:textId="77777777" w:rsidR="008A1691" w:rsidRPr="008A1691" w:rsidRDefault="008A1691" w:rsidP="00B75015">
      <w:pPr>
        <w:pStyle w:val="NormalWeb"/>
        <w:numPr>
          <w:ilvl w:val="0"/>
          <w:numId w:val="59"/>
        </w:numPr>
        <w:spacing w:line="276" w:lineRule="auto"/>
        <w:rPr>
          <w:rFonts w:ascii="Cambria" w:hAnsi="Cambria"/>
        </w:rPr>
      </w:pPr>
      <w:r w:rsidRPr="008A1691">
        <w:rPr>
          <w:rFonts w:ascii="Cambria" w:hAnsi="Cambria"/>
        </w:rPr>
        <w:t>Project report content.</w:t>
      </w:r>
    </w:p>
    <w:p w14:paraId="2A6EE375" w14:textId="77777777" w:rsidR="008A1691" w:rsidRPr="008A1691" w:rsidRDefault="008A1691" w:rsidP="00B75015">
      <w:pPr>
        <w:pStyle w:val="NormalWeb"/>
        <w:numPr>
          <w:ilvl w:val="0"/>
          <w:numId w:val="59"/>
        </w:numPr>
        <w:spacing w:line="276" w:lineRule="auto"/>
        <w:rPr>
          <w:rFonts w:ascii="Cambria" w:hAnsi="Cambria"/>
        </w:rPr>
      </w:pPr>
      <w:r w:rsidRPr="008A1691">
        <w:rPr>
          <w:rFonts w:ascii="Cambria" w:hAnsi="Cambria"/>
        </w:rPr>
        <w:t>Progress-log documentation.</w:t>
      </w:r>
    </w:p>
    <w:p w14:paraId="7B18D106" w14:textId="77777777" w:rsidR="008A1691" w:rsidRPr="008A1691" w:rsidRDefault="008A1691" w:rsidP="00B75015">
      <w:pPr>
        <w:pStyle w:val="NormalWeb"/>
        <w:numPr>
          <w:ilvl w:val="0"/>
          <w:numId w:val="59"/>
        </w:numPr>
        <w:spacing w:line="276" w:lineRule="auto"/>
        <w:rPr>
          <w:rFonts w:ascii="Cambria" w:hAnsi="Cambria"/>
        </w:rPr>
      </w:pPr>
      <w:r w:rsidRPr="008A1691">
        <w:rPr>
          <w:rFonts w:ascii="Cambria" w:hAnsi="Cambria"/>
        </w:rPr>
        <w:t>README dashboard usage content.</w:t>
      </w:r>
    </w:p>
    <w:p w14:paraId="0217C500" w14:textId="77777777" w:rsidR="008A1691" w:rsidRPr="008A1691" w:rsidRDefault="008A1691" w:rsidP="00B75015">
      <w:pPr>
        <w:pStyle w:val="NormalWeb"/>
        <w:numPr>
          <w:ilvl w:val="0"/>
          <w:numId w:val="59"/>
        </w:numPr>
        <w:spacing w:line="276" w:lineRule="auto"/>
        <w:rPr>
          <w:rFonts w:ascii="Cambria" w:hAnsi="Cambria"/>
        </w:rPr>
      </w:pPr>
      <w:r w:rsidRPr="008A1691">
        <w:rPr>
          <w:rFonts w:ascii="Cambria" w:hAnsi="Cambria"/>
        </w:rPr>
        <w:t>Project walkthrough outline for interviews.</w:t>
      </w:r>
    </w:p>
    <w:p w14:paraId="64ED412D" w14:textId="3988F5C2" w:rsidR="008A1691" w:rsidRDefault="008A1691" w:rsidP="00B75015">
      <w:pPr>
        <w:pStyle w:val="NormalWeb"/>
        <w:numPr>
          <w:ilvl w:val="0"/>
          <w:numId w:val="59"/>
        </w:numPr>
        <w:spacing w:line="276" w:lineRule="auto"/>
        <w:rPr>
          <w:rFonts w:ascii="Cambria" w:hAnsi="Cambria"/>
        </w:rPr>
      </w:pPr>
      <w:r w:rsidRPr="008A1691">
        <w:rPr>
          <w:rFonts w:ascii="Cambria" w:hAnsi="Cambria"/>
        </w:rPr>
        <w:t>Final review checklist.</w:t>
      </w:r>
    </w:p>
    <w:p w14:paraId="5648DB55" w14:textId="77777777" w:rsidR="008A1691" w:rsidRPr="008A1691" w:rsidRDefault="008A1691" w:rsidP="008A1691">
      <w:pPr>
        <w:pStyle w:val="NormalWeb"/>
        <w:spacing w:line="276" w:lineRule="auto"/>
        <w:ind w:left="720"/>
        <w:rPr>
          <w:rFonts w:ascii="Cambria" w:hAnsi="Cambria"/>
        </w:rPr>
      </w:pPr>
    </w:p>
    <w:p w14:paraId="7CEA53AE" w14:textId="77777777" w:rsidR="008A1691" w:rsidRPr="008A1691" w:rsidRDefault="008A1691" w:rsidP="008A1691">
      <w:pPr>
        <w:pStyle w:val="NormalWeb"/>
        <w:spacing w:line="276" w:lineRule="auto"/>
        <w:rPr>
          <w:rFonts w:ascii="Cambria" w:hAnsi="Cambria"/>
        </w:rPr>
      </w:pPr>
      <w:r w:rsidRPr="008A1691">
        <w:rPr>
          <w:rStyle w:val="Strong"/>
          <w:rFonts w:ascii="Cambria" w:hAnsi="Cambria"/>
        </w:rPr>
        <w:t>Status:</w:t>
      </w:r>
      <w:r w:rsidRPr="008A1691">
        <w:rPr>
          <w:rFonts w:ascii="Cambria" w:hAnsi="Cambria"/>
        </w:rPr>
        <w:t xml:space="preserve"> Completed.</w:t>
      </w:r>
    </w:p>
    <w:p w14:paraId="3EAED619" w14:textId="58A75476" w:rsidR="00E7399C" w:rsidRDefault="008A1691" w:rsidP="00E7399C">
      <w:pPr>
        <w:rPr>
          <w:rFonts w:ascii="Cambria" w:hAnsi="Cambria"/>
        </w:rPr>
      </w:pPr>
      <w:r w:rsidRPr="008A1691">
        <w:rPr>
          <w:rFonts w:ascii="Cambria" w:hAnsi="Cambria"/>
        </w:rPr>
        <w:pict w14:anchorId="5BD81884">
          <v:rect id="_x0000_i1081" style="width:0;height:1.5pt" o:hralign="center" o:hrstd="t" o:hr="t" fillcolor="#a0a0a0" stroked="f"/>
        </w:pict>
      </w:r>
    </w:p>
    <w:p w14:paraId="26601D31" w14:textId="353496A6" w:rsidR="00E7399C" w:rsidRDefault="00E7399C" w:rsidP="00E7399C">
      <w:pPr>
        <w:rPr>
          <w:rFonts w:ascii="Cambria" w:hAnsi="Cambria"/>
        </w:rPr>
      </w:pPr>
    </w:p>
    <w:p w14:paraId="566FCF54" w14:textId="130F0112" w:rsidR="00E7399C" w:rsidRPr="00956933" w:rsidRDefault="00E7399C" w:rsidP="00E7399C">
      <w:pPr>
        <w:pStyle w:val="Heading1"/>
        <w:spacing w:line="276" w:lineRule="auto"/>
        <w:rPr>
          <w:rFonts w:asciiTheme="minorHAnsi" w:hAnsiTheme="minorHAnsi"/>
          <w:color w:val="E36C0A" w:themeColor="accent6" w:themeShade="BF"/>
          <w:sz w:val="36"/>
          <w:szCs w:val="36"/>
        </w:rPr>
      </w:pPr>
      <w:bookmarkStart w:id="17" w:name="_Toc244029073"/>
      <w:r>
        <w:rPr>
          <w:rFonts w:asciiTheme="minorHAnsi" w:hAnsiTheme="minorHAnsi"/>
          <w:color w:val="E36C0A" w:themeColor="accent6" w:themeShade="BF"/>
          <w:sz w:val="36"/>
          <w:szCs w:val="36"/>
        </w:rPr>
        <w:t>18. Project Documentation and Review Summary</w:t>
      </w:r>
      <w:bookmarkEnd w:id="17"/>
    </w:p>
    <w:p w14:paraId="53A2447F" w14:textId="77777777" w:rsidR="008A1691" w:rsidRPr="008A1691" w:rsidRDefault="008A1691" w:rsidP="008A1691">
      <w:pPr>
        <w:pStyle w:val="NormalWeb"/>
        <w:rPr>
          <w:rFonts w:ascii="Cambria" w:hAnsi="Cambria"/>
        </w:rPr>
      </w:pPr>
      <w:r w:rsidRPr="008A1691">
        <w:rPr>
          <w:rFonts w:ascii="Cambria" w:hAnsi="Cambria"/>
        </w:rPr>
        <w:t>The project documentation has been organized to support portfolio presentation and technical review. The main report communicates the business problem, analytical approach, key findings, recommendations, and limitations. The GitHub README provides project access and usage guidance, while the detailed progress log records the development workflow and major deliverables.</w:t>
      </w:r>
    </w:p>
    <w:p w14:paraId="132AA052" w14:textId="77777777" w:rsidR="008A1691" w:rsidRPr="008A1691" w:rsidRDefault="008A1691" w:rsidP="008A1691">
      <w:pPr>
        <w:pStyle w:val="NormalWeb"/>
        <w:rPr>
          <w:rFonts w:ascii="Cambria" w:hAnsi="Cambria"/>
        </w:rPr>
      </w:pPr>
      <w:r w:rsidRPr="008A1691">
        <w:rPr>
          <w:rFonts w:ascii="Cambria" w:hAnsi="Cambria"/>
        </w:rPr>
        <w:t>The project is documented using a reproducible, evidence-oriented approach, with analytical claims intended to be supported by the underlying SQL queries, Power BI calculations, and available project files.</w:t>
      </w:r>
    </w:p>
    <w:p w14:paraId="29963F06" w14:textId="77777777" w:rsidR="00956933" w:rsidRPr="008A1691" w:rsidRDefault="00956933" w:rsidP="00956933">
      <w:pPr>
        <w:pStyle w:val="BodyText"/>
        <w:rPr>
          <w:rFonts w:ascii="Cambria" w:hAnsi="Cambria"/>
        </w:rPr>
      </w:pPr>
    </w:p>
    <w:bookmarkEnd w:id="0"/>
    <w:p w14:paraId="5C0240D0" w14:textId="40835A11" w:rsidR="00BE431B" w:rsidRPr="008A1691" w:rsidRDefault="00BE431B" w:rsidP="00956933">
      <w:pPr>
        <w:pStyle w:val="Heading1"/>
        <w:spacing w:line="276" w:lineRule="auto"/>
        <w:rPr>
          <w:rFonts w:ascii="Cambria" w:hAnsi="Cambria"/>
        </w:rPr>
      </w:pPr>
    </w:p>
    <w:sectPr w:rsidR="00BE431B" w:rsidRPr="008A1691" w:rsidSect="005502B9">
      <w:footerReference w:type="default" r:id="rId10"/>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6BE1" w14:textId="77777777" w:rsidR="00B75015" w:rsidRDefault="00B75015">
      <w:pPr>
        <w:spacing w:after="0"/>
      </w:pPr>
      <w:r>
        <w:separator/>
      </w:r>
    </w:p>
  </w:endnote>
  <w:endnote w:type="continuationSeparator" w:id="0">
    <w:p w14:paraId="630F0369" w14:textId="77777777" w:rsidR="00B75015" w:rsidRDefault="00B750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F5857" w14:textId="1B6BDC54" w:rsidR="00F21B6E" w:rsidRDefault="00F21B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50F05" w14:textId="77777777" w:rsidR="00B75015" w:rsidRDefault="00B75015">
      <w:r>
        <w:separator/>
      </w:r>
    </w:p>
  </w:footnote>
  <w:footnote w:type="continuationSeparator" w:id="0">
    <w:p w14:paraId="29695E04" w14:textId="77777777" w:rsidR="00B75015" w:rsidRDefault="00B750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F43BF"/>
    <w:multiLevelType w:val="hybridMultilevel"/>
    <w:tmpl w:val="89AAD22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9515B"/>
    <w:multiLevelType w:val="hybridMultilevel"/>
    <w:tmpl w:val="A50E7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05640"/>
    <w:multiLevelType w:val="hybridMultilevel"/>
    <w:tmpl w:val="1C146B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85F62"/>
    <w:multiLevelType w:val="hybridMultilevel"/>
    <w:tmpl w:val="EEA286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06FF6"/>
    <w:multiLevelType w:val="hybridMultilevel"/>
    <w:tmpl w:val="07349FE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C0310"/>
    <w:multiLevelType w:val="hybridMultilevel"/>
    <w:tmpl w:val="4B54326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A55BA"/>
    <w:multiLevelType w:val="hybridMultilevel"/>
    <w:tmpl w:val="FB4AE1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B380F"/>
    <w:multiLevelType w:val="hybridMultilevel"/>
    <w:tmpl w:val="CD3C154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8512F"/>
    <w:multiLevelType w:val="hybridMultilevel"/>
    <w:tmpl w:val="8918E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7003B"/>
    <w:multiLevelType w:val="hybridMultilevel"/>
    <w:tmpl w:val="0E0C4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E7A85"/>
    <w:multiLevelType w:val="hybridMultilevel"/>
    <w:tmpl w:val="32C081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496230"/>
    <w:multiLevelType w:val="hybridMultilevel"/>
    <w:tmpl w:val="0BDEA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7E66AE"/>
    <w:multiLevelType w:val="hybridMultilevel"/>
    <w:tmpl w:val="E3164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E768FA"/>
    <w:multiLevelType w:val="hybridMultilevel"/>
    <w:tmpl w:val="F814B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E02392"/>
    <w:multiLevelType w:val="multilevel"/>
    <w:tmpl w:val="AFA4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A5106"/>
    <w:multiLevelType w:val="hybridMultilevel"/>
    <w:tmpl w:val="52A6052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4E7653"/>
    <w:multiLevelType w:val="hybridMultilevel"/>
    <w:tmpl w:val="3710CB0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402D24"/>
    <w:multiLevelType w:val="hybridMultilevel"/>
    <w:tmpl w:val="F4F8733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005C71"/>
    <w:multiLevelType w:val="multilevel"/>
    <w:tmpl w:val="34E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01399"/>
    <w:multiLevelType w:val="hybridMultilevel"/>
    <w:tmpl w:val="216E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4A0174"/>
    <w:multiLevelType w:val="hybridMultilevel"/>
    <w:tmpl w:val="F438A6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2C6190"/>
    <w:multiLevelType w:val="hybridMultilevel"/>
    <w:tmpl w:val="1E54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8F1607"/>
    <w:multiLevelType w:val="hybridMultilevel"/>
    <w:tmpl w:val="A3D8FD7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2A6167"/>
    <w:multiLevelType w:val="hybridMultilevel"/>
    <w:tmpl w:val="0C5C7E0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822FA9"/>
    <w:multiLevelType w:val="hybridMultilevel"/>
    <w:tmpl w:val="5EE4ACD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8470DD"/>
    <w:multiLevelType w:val="hybridMultilevel"/>
    <w:tmpl w:val="41F00D2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DD07E7"/>
    <w:multiLevelType w:val="hybridMultilevel"/>
    <w:tmpl w:val="C7BC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4860C0"/>
    <w:multiLevelType w:val="hybridMultilevel"/>
    <w:tmpl w:val="D9D6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1A497A"/>
    <w:multiLevelType w:val="hybridMultilevel"/>
    <w:tmpl w:val="FDB22E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8A326B"/>
    <w:multiLevelType w:val="hybridMultilevel"/>
    <w:tmpl w:val="F6F8109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C2790B"/>
    <w:multiLevelType w:val="hybridMultilevel"/>
    <w:tmpl w:val="B8FE6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7D1FB4"/>
    <w:multiLevelType w:val="multilevel"/>
    <w:tmpl w:val="F6F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CC6D76"/>
    <w:multiLevelType w:val="hybridMultilevel"/>
    <w:tmpl w:val="163449F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C412B1"/>
    <w:multiLevelType w:val="hybridMultilevel"/>
    <w:tmpl w:val="A50AD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3C2DD8"/>
    <w:multiLevelType w:val="hybridMultilevel"/>
    <w:tmpl w:val="7AA6CC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471665"/>
    <w:multiLevelType w:val="hybridMultilevel"/>
    <w:tmpl w:val="CCBCC6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B8267A"/>
    <w:multiLevelType w:val="hybridMultilevel"/>
    <w:tmpl w:val="834696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F4641C"/>
    <w:multiLevelType w:val="hybridMultilevel"/>
    <w:tmpl w:val="ACAE1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FC2B06"/>
    <w:multiLevelType w:val="hybridMultilevel"/>
    <w:tmpl w:val="98CE838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9" w15:restartNumberingAfterBreak="0">
    <w:nsid w:val="50005C98"/>
    <w:multiLevelType w:val="hybridMultilevel"/>
    <w:tmpl w:val="0C903CF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CF1FC7"/>
    <w:multiLevelType w:val="hybridMultilevel"/>
    <w:tmpl w:val="EB28132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626328"/>
    <w:multiLevelType w:val="hybridMultilevel"/>
    <w:tmpl w:val="EAF4354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E80211"/>
    <w:multiLevelType w:val="hybridMultilevel"/>
    <w:tmpl w:val="E69CA39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7F2BDB"/>
    <w:multiLevelType w:val="hybridMultilevel"/>
    <w:tmpl w:val="630AFC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4B6BC6"/>
    <w:multiLevelType w:val="hybridMultilevel"/>
    <w:tmpl w:val="A58A2FD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D20AD2"/>
    <w:multiLevelType w:val="hybridMultilevel"/>
    <w:tmpl w:val="BBDA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51616F"/>
    <w:multiLevelType w:val="multilevel"/>
    <w:tmpl w:val="3C34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011FFC"/>
    <w:multiLevelType w:val="hybridMultilevel"/>
    <w:tmpl w:val="778A439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757482"/>
    <w:multiLevelType w:val="hybridMultilevel"/>
    <w:tmpl w:val="C1D0E38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EF497F"/>
    <w:multiLevelType w:val="hybridMultilevel"/>
    <w:tmpl w:val="9BA0F13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2EF7A53"/>
    <w:multiLevelType w:val="hybridMultilevel"/>
    <w:tmpl w:val="1970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D60281"/>
    <w:multiLevelType w:val="hybridMultilevel"/>
    <w:tmpl w:val="7F78A09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082054"/>
    <w:multiLevelType w:val="hybridMultilevel"/>
    <w:tmpl w:val="C6EA829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E65EFE"/>
    <w:multiLevelType w:val="hybridMultilevel"/>
    <w:tmpl w:val="F43657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044C59"/>
    <w:multiLevelType w:val="hybridMultilevel"/>
    <w:tmpl w:val="87A4173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746BF3"/>
    <w:multiLevelType w:val="hybridMultilevel"/>
    <w:tmpl w:val="2726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3C13B6"/>
    <w:multiLevelType w:val="hybridMultilevel"/>
    <w:tmpl w:val="E0A2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B83A8D"/>
    <w:multiLevelType w:val="multilevel"/>
    <w:tmpl w:val="0204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BC3E4D"/>
    <w:multiLevelType w:val="hybridMultilevel"/>
    <w:tmpl w:val="B398746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41"/>
  </w:num>
  <w:num w:numId="3">
    <w:abstractNumId w:val="13"/>
  </w:num>
  <w:num w:numId="4">
    <w:abstractNumId w:val="58"/>
  </w:num>
  <w:num w:numId="5">
    <w:abstractNumId w:val="42"/>
  </w:num>
  <w:num w:numId="6">
    <w:abstractNumId w:val="44"/>
  </w:num>
  <w:num w:numId="7">
    <w:abstractNumId w:val="3"/>
  </w:num>
  <w:num w:numId="8">
    <w:abstractNumId w:val="51"/>
  </w:num>
  <w:num w:numId="9">
    <w:abstractNumId w:val="32"/>
  </w:num>
  <w:num w:numId="10">
    <w:abstractNumId w:val="37"/>
  </w:num>
  <w:num w:numId="11">
    <w:abstractNumId w:val="48"/>
  </w:num>
  <w:num w:numId="12">
    <w:abstractNumId w:val="24"/>
  </w:num>
  <w:num w:numId="13">
    <w:abstractNumId w:val="12"/>
  </w:num>
  <w:num w:numId="14">
    <w:abstractNumId w:val="0"/>
  </w:num>
  <w:num w:numId="15">
    <w:abstractNumId w:val="35"/>
  </w:num>
  <w:num w:numId="16">
    <w:abstractNumId w:val="22"/>
  </w:num>
  <w:num w:numId="17">
    <w:abstractNumId w:val="9"/>
  </w:num>
  <w:num w:numId="18">
    <w:abstractNumId w:val="4"/>
  </w:num>
  <w:num w:numId="19">
    <w:abstractNumId w:val="15"/>
  </w:num>
  <w:num w:numId="20">
    <w:abstractNumId w:val="7"/>
  </w:num>
  <w:num w:numId="21">
    <w:abstractNumId w:val="27"/>
  </w:num>
  <w:num w:numId="22">
    <w:abstractNumId w:val="20"/>
  </w:num>
  <w:num w:numId="23">
    <w:abstractNumId w:val="16"/>
  </w:num>
  <w:num w:numId="24">
    <w:abstractNumId w:val="28"/>
  </w:num>
  <w:num w:numId="25">
    <w:abstractNumId w:val="50"/>
  </w:num>
  <w:num w:numId="26">
    <w:abstractNumId w:val="30"/>
  </w:num>
  <w:num w:numId="27">
    <w:abstractNumId w:val="49"/>
  </w:num>
  <w:num w:numId="28">
    <w:abstractNumId w:val="17"/>
  </w:num>
  <w:num w:numId="29">
    <w:abstractNumId w:val="2"/>
  </w:num>
  <w:num w:numId="30">
    <w:abstractNumId w:val="38"/>
  </w:num>
  <w:num w:numId="31">
    <w:abstractNumId w:val="53"/>
  </w:num>
  <w:num w:numId="32">
    <w:abstractNumId w:val="5"/>
  </w:num>
  <w:num w:numId="33">
    <w:abstractNumId w:val="25"/>
  </w:num>
  <w:num w:numId="34">
    <w:abstractNumId w:val="1"/>
  </w:num>
  <w:num w:numId="35">
    <w:abstractNumId w:val="23"/>
  </w:num>
  <w:num w:numId="36">
    <w:abstractNumId w:val="39"/>
  </w:num>
  <w:num w:numId="37">
    <w:abstractNumId w:val="36"/>
  </w:num>
  <w:num w:numId="38">
    <w:abstractNumId w:val="11"/>
  </w:num>
  <w:num w:numId="39">
    <w:abstractNumId w:val="40"/>
  </w:num>
  <w:num w:numId="40">
    <w:abstractNumId w:val="56"/>
  </w:num>
  <w:num w:numId="41">
    <w:abstractNumId w:val="29"/>
  </w:num>
  <w:num w:numId="42">
    <w:abstractNumId w:val="54"/>
  </w:num>
  <w:num w:numId="43">
    <w:abstractNumId w:val="6"/>
  </w:num>
  <w:num w:numId="44">
    <w:abstractNumId w:val="45"/>
  </w:num>
  <w:num w:numId="45">
    <w:abstractNumId w:val="34"/>
  </w:num>
  <w:num w:numId="46">
    <w:abstractNumId w:val="26"/>
  </w:num>
  <w:num w:numId="47">
    <w:abstractNumId w:val="43"/>
  </w:num>
  <w:num w:numId="48">
    <w:abstractNumId w:val="10"/>
  </w:num>
  <w:num w:numId="49">
    <w:abstractNumId w:val="52"/>
  </w:num>
  <w:num w:numId="50">
    <w:abstractNumId w:val="55"/>
  </w:num>
  <w:num w:numId="51">
    <w:abstractNumId w:val="33"/>
  </w:num>
  <w:num w:numId="52">
    <w:abstractNumId w:val="47"/>
  </w:num>
  <w:num w:numId="53">
    <w:abstractNumId w:val="8"/>
  </w:num>
  <w:num w:numId="54">
    <w:abstractNumId w:val="19"/>
  </w:num>
  <w:num w:numId="55">
    <w:abstractNumId w:val="18"/>
  </w:num>
  <w:num w:numId="56">
    <w:abstractNumId w:val="31"/>
  </w:num>
  <w:num w:numId="57">
    <w:abstractNumId w:val="57"/>
  </w:num>
  <w:num w:numId="58">
    <w:abstractNumId w:val="46"/>
  </w:num>
  <w:num w:numId="59">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o:colormru v:ext="edit" colors="#101827,#67e7f9,#67e8f9,#21314f,#1a0d69"/>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431B"/>
    <w:rsid w:val="00043243"/>
    <w:rsid w:val="00046F4A"/>
    <w:rsid w:val="00074D37"/>
    <w:rsid w:val="000813AB"/>
    <w:rsid w:val="00082583"/>
    <w:rsid w:val="000A4160"/>
    <w:rsid w:val="000F260F"/>
    <w:rsid w:val="000F400B"/>
    <w:rsid w:val="00107566"/>
    <w:rsid w:val="00127DAC"/>
    <w:rsid w:val="00162818"/>
    <w:rsid w:val="00167B1B"/>
    <w:rsid w:val="001711F9"/>
    <w:rsid w:val="001A64AC"/>
    <w:rsid w:val="001B56F6"/>
    <w:rsid w:val="001F0B44"/>
    <w:rsid w:val="00200A22"/>
    <w:rsid w:val="00205A77"/>
    <w:rsid w:val="002F1EA3"/>
    <w:rsid w:val="00325453"/>
    <w:rsid w:val="00340050"/>
    <w:rsid w:val="00372756"/>
    <w:rsid w:val="00373EF2"/>
    <w:rsid w:val="00391694"/>
    <w:rsid w:val="003C0AA8"/>
    <w:rsid w:val="003D5D9C"/>
    <w:rsid w:val="00431367"/>
    <w:rsid w:val="00436505"/>
    <w:rsid w:val="00461C2A"/>
    <w:rsid w:val="00470B68"/>
    <w:rsid w:val="00480C8B"/>
    <w:rsid w:val="004854EB"/>
    <w:rsid w:val="004D2A3B"/>
    <w:rsid w:val="0054283E"/>
    <w:rsid w:val="005502B9"/>
    <w:rsid w:val="00567D03"/>
    <w:rsid w:val="00596ADE"/>
    <w:rsid w:val="005B23AF"/>
    <w:rsid w:val="00661EF3"/>
    <w:rsid w:val="006B5B0A"/>
    <w:rsid w:val="006C28A1"/>
    <w:rsid w:val="00725795"/>
    <w:rsid w:val="00733337"/>
    <w:rsid w:val="00736221"/>
    <w:rsid w:val="007A75DD"/>
    <w:rsid w:val="007D066A"/>
    <w:rsid w:val="007E3AB4"/>
    <w:rsid w:val="00806F09"/>
    <w:rsid w:val="00807A36"/>
    <w:rsid w:val="008321B2"/>
    <w:rsid w:val="00854B72"/>
    <w:rsid w:val="00861AAC"/>
    <w:rsid w:val="008A1691"/>
    <w:rsid w:val="008B711E"/>
    <w:rsid w:val="008D6308"/>
    <w:rsid w:val="008F23C6"/>
    <w:rsid w:val="008F7EA1"/>
    <w:rsid w:val="00903ACB"/>
    <w:rsid w:val="009173D5"/>
    <w:rsid w:val="00956933"/>
    <w:rsid w:val="009D51B8"/>
    <w:rsid w:val="009F5F8F"/>
    <w:rsid w:val="00A30617"/>
    <w:rsid w:val="00A50D7D"/>
    <w:rsid w:val="00AA1330"/>
    <w:rsid w:val="00AE4960"/>
    <w:rsid w:val="00B00DF5"/>
    <w:rsid w:val="00B02D8A"/>
    <w:rsid w:val="00B4577A"/>
    <w:rsid w:val="00B47DAE"/>
    <w:rsid w:val="00B56371"/>
    <w:rsid w:val="00B75015"/>
    <w:rsid w:val="00B93107"/>
    <w:rsid w:val="00BB2DE9"/>
    <w:rsid w:val="00BC475D"/>
    <w:rsid w:val="00BE431B"/>
    <w:rsid w:val="00C17695"/>
    <w:rsid w:val="00C56146"/>
    <w:rsid w:val="00C8557A"/>
    <w:rsid w:val="00C96374"/>
    <w:rsid w:val="00D13F6F"/>
    <w:rsid w:val="00D24580"/>
    <w:rsid w:val="00D80EB9"/>
    <w:rsid w:val="00D83D2F"/>
    <w:rsid w:val="00D91923"/>
    <w:rsid w:val="00DA3235"/>
    <w:rsid w:val="00DA729E"/>
    <w:rsid w:val="00DA78E5"/>
    <w:rsid w:val="00DE2EED"/>
    <w:rsid w:val="00DF1A3C"/>
    <w:rsid w:val="00DF651A"/>
    <w:rsid w:val="00E5489F"/>
    <w:rsid w:val="00E7399C"/>
    <w:rsid w:val="00E90703"/>
    <w:rsid w:val="00E9450A"/>
    <w:rsid w:val="00EA78CA"/>
    <w:rsid w:val="00EB0646"/>
    <w:rsid w:val="00EB5368"/>
    <w:rsid w:val="00F21B6E"/>
    <w:rsid w:val="00F74640"/>
    <w:rsid w:val="00FB28D2"/>
    <w:rsid w:val="00FC4D0D"/>
    <w:rsid w:val="00FD1E18"/>
    <w:rsid w:val="00FE0D0A"/>
  </w:rsids>
  <m:mathPr>
    <m:mathFont m:val="Cambria Math"/>
    <m:brkBin m:val="before"/>
    <m:brkBinSub m:val="--"/>
    <m:smallFrac m:val="0"/>
    <m:dispDef/>
    <m:lMargin m:val="0"/>
    <m:rMargin m:val="0"/>
    <m:defJc m:val="centerGroup"/>
    <m:wrapRight/>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101827,#67e7f9,#67e8f9,#21314f,#1a0d69"/>
    </o:shapedefaults>
    <o:shapelayout v:ext="edit">
      <o:idmap v:ext="edit" data="1"/>
      <o:rules v:ext="edit">
        <o:r id="V:Rule1" type="connector" idref="#_x0000_s1044"/>
        <o:r id="V:Rule2" type="connector" idref="#_x0000_s1075"/>
      </o:rules>
    </o:shapelayout>
  </w:shapeDefaults>
  <w:decimalSymbol w:val="."/>
  <w:listSeparator w:val=","/>
  <w14:docId w14:val="3B4E8E64"/>
  <w15:docId w15:val="{E26E629B-9749-47C3-A130-CF3A38BF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character" w:customStyle="1" w:styleId="CaptionChar">
    <w:name w:val="Caption Char"/>
    <w:basedOn w:val="DefaultParagraphFont"/>
    <w:link w:val="Caption"/>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unhideWhenUsed/>
    <w:rsid w:val="00807A36"/>
    <w:pPr>
      <w:spacing w:after="100"/>
      <w:ind w:left="240"/>
    </w:pPr>
  </w:style>
  <w:style w:type="paragraph" w:styleId="NormalWeb">
    <w:name w:val="Normal (Web)"/>
    <w:basedOn w:val="Normal"/>
    <w:uiPriority w:val="99"/>
    <w:unhideWhenUsed/>
    <w:rsid w:val="00D24580"/>
    <w:pPr>
      <w:spacing w:before="100" w:beforeAutospacing="1" w:after="100" w:afterAutospacing="1"/>
    </w:pPr>
    <w:rPr>
      <w:rFonts w:ascii="Times New Roman" w:eastAsia="Times New Roman" w:hAnsi="Times New Roman" w:cs="Times New Roman"/>
      <w:lang w:bidi="hi-IN"/>
    </w:rPr>
  </w:style>
  <w:style w:type="character" w:styleId="Strong">
    <w:name w:val="Strong"/>
    <w:basedOn w:val="DefaultParagraphFont"/>
    <w:uiPriority w:val="22"/>
    <w:qFormat/>
    <w:rsid w:val="00D24580"/>
    <w:rPr>
      <w:b/>
      <w:bCs/>
    </w:rPr>
  </w:style>
  <w:style w:type="character" w:styleId="HTMLCode">
    <w:name w:val="HTML Code"/>
    <w:basedOn w:val="DefaultParagraphFont"/>
    <w:uiPriority w:val="99"/>
    <w:semiHidden/>
    <w:unhideWhenUsed/>
    <w:rsid w:val="00FE0D0A"/>
    <w:rPr>
      <w:rFonts w:ascii="Courier New" w:eastAsia="Times New Roman" w:hAnsi="Courier New" w:cs="Courier New"/>
      <w:sz w:val="20"/>
      <w:szCs w:val="20"/>
    </w:rPr>
  </w:style>
  <w:style w:type="paragraph" w:styleId="Header">
    <w:name w:val="header"/>
    <w:basedOn w:val="Normal"/>
    <w:link w:val="HeaderChar"/>
    <w:unhideWhenUsed/>
    <w:rsid w:val="00F21B6E"/>
    <w:pPr>
      <w:tabs>
        <w:tab w:val="center" w:pos="4680"/>
        <w:tab w:val="right" w:pos="9360"/>
      </w:tabs>
      <w:spacing w:after="0"/>
    </w:pPr>
  </w:style>
  <w:style w:type="character" w:customStyle="1" w:styleId="HeaderChar">
    <w:name w:val="Header Char"/>
    <w:basedOn w:val="DefaultParagraphFont"/>
    <w:link w:val="Header"/>
    <w:rsid w:val="00F21B6E"/>
  </w:style>
  <w:style w:type="paragraph" w:styleId="Footer">
    <w:name w:val="footer"/>
    <w:basedOn w:val="Normal"/>
    <w:link w:val="FooterChar"/>
    <w:unhideWhenUsed/>
    <w:rsid w:val="00F21B6E"/>
    <w:pPr>
      <w:tabs>
        <w:tab w:val="center" w:pos="4680"/>
        <w:tab w:val="right" w:pos="9360"/>
      </w:tabs>
      <w:spacing w:after="0"/>
    </w:pPr>
  </w:style>
  <w:style w:type="character" w:customStyle="1" w:styleId="FooterChar">
    <w:name w:val="Footer Char"/>
    <w:basedOn w:val="DefaultParagraphFont"/>
    <w:link w:val="Footer"/>
    <w:rsid w:val="00F21B6E"/>
  </w:style>
  <w:style w:type="paragraph" w:styleId="TOC3">
    <w:name w:val="toc 3"/>
    <w:basedOn w:val="Normal"/>
    <w:next w:val="Normal"/>
    <w:autoRedefine/>
    <w:uiPriority w:val="39"/>
    <w:unhideWhenUsed/>
    <w:rsid w:val="00596ADE"/>
    <w:pPr>
      <w:spacing w:after="100"/>
      <w:ind w:left="480"/>
    </w:pPr>
  </w:style>
  <w:style w:type="character" w:styleId="Emphasis">
    <w:name w:val="Emphasis"/>
    <w:basedOn w:val="DefaultParagraphFont"/>
    <w:uiPriority w:val="20"/>
    <w:qFormat/>
    <w:rsid w:val="00AE4960"/>
    <w:rPr>
      <w:i/>
      <w:iCs/>
    </w:rPr>
  </w:style>
  <w:style w:type="paragraph" w:styleId="TOC1">
    <w:name w:val="toc 1"/>
    <w:basedOn w:val="Normal"/>
    <w:next w:val="Normal"/>
    <w:autoRedefine/>
    <w:uiPriority w:val="39"/>
    <w:unhideWhenUsed/>
    <w:rsid w:val="00B93107"/>
    <w:pPr>
      <w:spacing w:after="100"/>
    </w:pPr>
  </w:style>
  <w:style w:type="paragraph" w:styleId="TOC4">
    <w:name w:val="toc 4"/>
    <w:basedOn w:val="Normal"/>
    <w:next w:val="Normal"/>
    <w:autoRedefine/>
    <w:uiPriority w:val="39"/>
    <w:unhideWhenUsed/>
    <w:rsid w:val="00661EF3"/>
    <w:pPr>
      <w:spacing w:after="100" w:line="259" w:lineRule="auto"/>
      <w:ind w:left="660"/>
    </w:pPr>
    <w:rPr>
      <w:rFonts w:eastAsiaTheme="minorEastAsia"/>
      <w:sz w:val="22"/>
      <w:szCs w:val="20"/>
      <w:lang w:bidi="hi-IN"/>
    </w:rPr>
  </w:style>
  <w:style w:type="paragraph" w:styleId="TOC5">
    <w:name w:val="toc 5"/>
    <w:basedOn w:val="Normal"/>
    <w:next w:val="Normal"/>
    <w:autoRedefine/>
    <w:uiPriority w:val="39"/>
    <w:unhideWhenUsed/>
    <w:rsid w:val="00661EF3"/>
    <w:pPr>
      <w:spacing w:after="100" w:line="259" w:lineRule="auto"/>
      <w:ind w:left="880"/>
    </w:pPr>
    <w:rPr>
      <w:rFonts w:eastAsiaTheme="minorEastAsia"/>
      <w:sz w:val="22"/>
      <w:szCs w:val="20"/>
      <w:lang w:bidi="hi-IN"/>
    </w:rPr>
  </w:style>
  <w:style w:type="paragraph" w:styleId="TOC6">
    <w:name w:val="toc 6"/>
    <w:basedOn w:val="Normal"/>
    <w:next w:val="Normal"/>
    <w:autoRedefine/>
    <w:uiPriority w:val="39"/>
    <w:unhideWhenUsed/>
    <w:rsid w:val="00661EF3"/>
    <w:pPr>
      <w:spacing w:after="100" w:line="259" w:lineRule="auto"/>
      <w:ind w:left="1100"/>
    </w:pPr>
    <w:rPr>
      <w:rFonts w:eastAsiaTheme="minorEastAsia"/>
      <w:sz w:val="22"/>
      <w:szCs w:val="20"/>
      <w:lang w:bidi="hi-IN"/>
    </w:rPr>
  </w:style>
  <w:style w:type="paragraph" w:styleId="TOC7">
    <w:name w:val="toc 7"/>
    <w:basedOn w:val="Normal"/>
    <w:next w:val="Normal"/>
    <w:autoRedefine/>
    <w:uiPriority w:val="39"/>
    <w:unhideWhenUsed/>
    <w:rsid w:val="00661EF3"/>
    <w:pPr>
      <w:spacing w:after="100" w:line="259" w:lineRule="auto"/>
      <w:ind w:left="1320"/>
    </w:pPr>
    <w:rPr>
      <w:rFonts w:eastAsiaTheme="minorEastAsia"/>
      <w:sz w:val="22"/>
      <w:szCs w:val="20"/>
      <w:lang w:bidi="hi-IN"/>
    </w:rPr>
  </w:style>
  <w:style w:type="paragraph" w:styleId="TOC8">
    <w:name w:val="toc 8"/>
    <w:basedOn w:val="Normal"/>
    <w:next w:val="Normal"/>
    <w:autoRedefine/>
    <w:uiPriority w:val="39"/>
    <w:unhideWhenUsed/>
    <w:rsid w:val="00661EF3"/>
    <w:pPr>
      <w:spacing w:after="100" w:line="259" w:lineRule="auto"/>
      <w:ind w:left="1540"/>
    </w:pPr>
    <w:rPr>
      <w:rFonts w:eastAsiaTheme="minorEastAsia"/>
      <w:sz w:val="22"/>
      <w:szCs w:val="20"/>
      <w:lang w:bidi="hi-IN"/>
    </w:rPr>
  </w:style>
  <w:style w:type="paragraph" w:styleId="TOC9">
    <w:name w:val="toc 9"/>
    <w:basedOn w:val="Normal"/>
    <w:next w:val="Normal"/>
    <w:autoRedefine/>
    <w:uiPriority w:val="39"/>
    <w:unhideWhenUsed/>
    <w:rsid w:val="00661EF3"/>
    <w:pPr>
      <w:spacing w:after="100" w:line="259" w:lineRule="auto"/>
      <w:ind w:left="1760"/>
    </w:pPr>
    <w:rPr>
      <w:rFonts w:eastAsiaTheme="minorEastAsia"/>
      <w:sz w:val="22"/>
      <w:szCs w:val="20"/>
      <w:lang w:bidi="hi-IN"/>
    </w:rPr>
  </w:style>
  <w:style w:type="character" w:styleId="UnresolvedMention">
    <w:name w:val="Unresolved Mention"/>
    <w:basedOn w:val="DefaultParagraphFont"/>
    <w:uiPriority w:val="99"/>
    <w:semiHidden/>
    <w:unhideWhenUsed/>
    <w:rsid w:val="00661EF3"/>
    <w:rPr>
      <w:color w:val="605E5C"/>
      <w:shd w:val="clear" w:color="auto" w:fill="E1DFDD"/>
    </w:rPr>
  </w:style>
  <w:style w:type="table" w:styleId="TableGrid">
    <w:name w:val="Table Grid"/>
    <w:basedOn w:val="TableNormal"/>
    <w:rsid w:val="0095693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61C2A"/>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41822">
      <w:bodyDiv w:val="1"/>
      <w:marLeft w:val="0"/>
      <w:marRight w:val="0"/>
      <w:marTop w:val="0"/>
      <w:marBottom w:val="0"/>
      <w:divBdr>
        <w:top w:val="none" w:sz="0" w:space="0" w:color="auto"/>
        <w:left w:val="none" w:sz="0" w:space="0" w:color="auto"/>
        <w:bottom w:val="none" w:sz="0" w:space="0" w:color="auto"/>
        <w:right w:val="none" w:sz="0" w:space="0" w:color="auto"/>
      </w:divBdr>
    </w:div>
    <w:div w:id="124470619">
      <w:bodyDiv w:val="1"/>
      <w:marLeft w:val="0"/>
      <w:marRight w:val="0"/>
      <w:marTop w:val="0"/>
      <w:marBottom w:val="0"/>
      <w:divBdr>
        <w:top w:val="none" w:sz="0" w:space="0" w:color="auto"/>
        <w:left w:val="none" w:sz="0" w:space="0" w:color="auto"/>
        <w:bottom w:val="none" w:sz="0" w:space="0" w:color="auto"/>
        <w:right w:val="none" w:sz="0" w:space="0" w:color="auto"/>
      </w:divBdr>
    </w:div>
    <w:div w:id="335427002">
      <w:bodyDiv w:val="1"/>
      <w:marLeft w:val="0"/>
      <w:marRight w:val="0"/>
      <w:marTop w:val="0"/>
      <w:marBottom w:val="0"/>
      <w:divBdr>
        <w:top w:val="none" w:sz="0" w:space="0" w:color="auto"/>
        <w:left w:val="none" w:sz="0" w:space="0" w:color="auto"/>
        <w:bottom w:val="none" w:sz="0" w:space="0" w:color="auto"/>
        <w:right w:val="none" w:sz="0" w:space="0" w:color="auto"/>
      </w:divBdr>
    </w:div>
    <w:div w:id="390076937">
      <w:bodyDiv w:val="1"/>
      <w:marLeft w:val="0"/>
      <w:marRight w:val="0"/>
      <w:marTop w:val="0"/>
      <w:marBottom w:val="0"/>
      <w:divBdr>
        <w:top w:val="none" w:sz="0" w:space="0" w:color="auto"/>
        <w:left w:val="none" w:sz="0" w:space="0" w:color="auto"/>
        <w:bottom w:val="none" w:sz="0" w:space="0" w:color="auto"/>
        <w:right w:val="none" w:sz="0" w:space="0" w:color="auto"/>
      </w:divBdr>
      <w:divsChild>
        <w:div w:id="557590097">
          <w:marLeft w:val="0"/>
          <w:marRight w:val="0"/>
          <w:marTop w:val="0"/>
          <w:marBottom w:val="0"/>
          <w:divBdr>
            <w:top w:val="none" w:sz="0" w:space="0" w:color="auto"/>
            <w:left w:val="none" w:sz="0" w:space="0" w:color="auto"/>
            <w:bottom w:val="none" w:sz="0" w:space="0" w:color="auto"/>
            <w:right w:val="none" w:sz="0" w:space="0" w:color="auto"/>
          </w:divBdr>
          <w:divsChild>
            <w:div w:id="3647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1817">
      <w:bodyDiv w:val="1"/>
      <w:marLeft w:val="0"/>
      <w:marRight w:val="0"/>
      <w:marTop w:val="0"/>
      <w:marBottom w:val="0"/>
      <w:divBdr>
        <w:top w:val="none" w:sz="0" w:space="0" w:color="auto"/>
        <w:left w:val="none" w:sz="0" w:space="0" w:color="auto"/>
        <w:bottom w:val="none" w:sz="0" w:space="0" w:color="auto"/>
        <w:right w:val="none" w:sz="0" w:space="0" w:color="auto"/>
      </w:divBdr>
      <w:divsChild>
        <w:div w:id="113015370">
          <w:marLeft w:val="0"/>
          <w:marRight w:val="0"/>
          <w:marTop w:val="0"/>
          <w:marBottom w:val="0"/>
          <w:divBdr>
            <w:top w:val="none" w:sz="0" w:space="0" w:color="auto"/>
            <w:left w:val="none" w:sz="0" w:space="0" w:color="auto"/>
            <w:bottom w:val="none" w:sz="0" w:space="0" w:color="auto"/>
            <w:right w:val="none" w:sz="0" w:space="0" w:color="auto"/>
          </w:divBdr>
          <w:divsChild>
            <w:div w:id="390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6685">
      <w:bodyDiv w:val="1"/>
      <w:marLeft w:val="0"/>
      <w:marRight w:val="0"/>
      <w:marTop w:val="0"/>
      <w:marBottom w:val="0"/>
      <w:divBdr>
        <w:top w:val="none" w:sz="0" w:space="0" w:color="auto"/>
        <w:left w:val="none" w:sz="0" w:space="0" w:color="auto"/>
        <w:bottom w:val="none" w:sz="0" w:space="0" w:color="auto"/>
        <w:right w:val="none" w:sz="0" w:space="0" w:color="auto"/>
      </w:divBdr>
      <w:divsChild>
        <w:div w:id="1038776259">
          <w:marLeft w:val="0"/>
          <w:marRight w:val="0"/>
          <w:marTop w:val="0"/>
          <w:marBottom w:val="0"/>
          <w:divBdr>
            <w:top w:val="none" w:sz="0" w:space="0" w:color="auto"/>
            <w:left w:val="none" w:sz="0" w:space="0" w:color="auto"/>
            <w:bottom w:val="none" w:sz="0" w:space="0" w:color="auto"/>
            <w:right w:val="none" w:sz="0" w:space="0" w:color="auto"/>
          </w:divBdr>
          <w:divsChild>
            <w:div w:id="2053654971">
              <w:marLeft w:val="0"/>
              <w:marRight w:val="0"/>
              <w:marTop w:val="0"/>
              <w:marBottom w:val="0"/>
              <w:divBdr>
                <w:top w:val="none" w:sz="0" w:space="0" w:color="auto"/>
                <w:left w:val="none" w:sz="0" w:space="0" w:color="auto"/>
                <w:bottom w:val="none" w:sz="0" w:space="0" w:color="auto"/>
                <w:right w:val="none" w:sz="0" w:space="0" w:color="auto"/>
              </w:divBdr>
            </w:div>
            <w:div w:id="878593576">
              <w:marLeft w:val="0"/>
              <w:marRight w:val="0"/>
              <w:marTop w:val="0"/>
              <w:marBottom w:val="0"/>
              <w:divBdr>
                <w:top w:val="none" w:sz="0" w:space="0" w:color="auto"/>
                <w:left w:val="none" w:sz="0" w:space="0" w:color="auto"/>
                <w:bottom w:val="none" w:sz="0" w:space="0" w:color="auto"/>
                <w:right w:val="none" w:sz="0" w:space="0" w:color="auto"/>
              </w:divBdr>
            </w:div>
            <w:div w:id="317347289">
              <w:marLeft w:val="0"/>
              <w:marRight w:val="0"/>
              <w:marTop w:val="0"/>
              <w:marBottom w:val="0"/>
              <w:divBdr>
                <w:top w:val="none" w:sz="0" w:space="0" w:color="auto"/>
                <w:left w:val="none" w:sz="0" w:space="0" w:color="auto"/>
                <w:bottom w:val="none" w:sz="0" w:space="0" w:color="auto"/>
                <w:right w:val="none" w:sz="0" w:space="0" w:color="auto"/>
              </w:divBdr>
            </w:div>
            <w:div w:id="2046590885">
              <w:marLeft w:val="0"/>
              <w:marRight w:val="0"/>
              <w:marTop w:val="0"/>
              <w:marBottom w:val="0"/>
              <w:divBdr>
                <w:top w:val="none" w:sz="0" w:space="0" w:color="auto"/>
                <w:left w:val="none" w:sz="0" w:space="0" w:color="auto"/>
                <w:bottom w:val="none" w:sz="0" w:space="0" w:color="auto"/>
                <w:right w:val="none" w:sz="0" w:space="0" w:color="auto"/>
              </w:divBdr>
            </w:div>
            <w:div w:id="19363506">
              <w:marLeft w:val="0"/>
              <w:marRight w:val="0"/>
              <w:marTop w:val="0"/>
              <w:marBottom w:val="0"/>
              <w:divBdr>
                <w:top w:val="none" w:sz="0" w:space="0" w:color="auto"/>
                <w:left w:val="none" w:sz="0" w:space="0" w:color="auto"/>
                <w:bottom w:val="none" w:sz="0" w:space="0" w:color="auto"/>
                <w:right w:val="none" w:sz="0" w:space="0" w:color="auto"/>
              </w:divBdr>
            </w:div>
            <w:div w:id="9049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4058">
      <w:bodyDiv w:val="1"/>
      <w:marLeft w:val="0"/>
      <w:marRight w:val="0"/>
      <w:marTop w:val="0"/>
      <w:marBottom w:val="0"/>
      <w:divBdr>
        <w:top w:val="none" w:sz="0" w:space="0" w:color="auto"/>
        <w:left w:val="none" w:sz="0" w:space="0" w:color="auto"/>
        <w:bottom w:val="none" w:sz="0" w:space="0" w:color="auto"/>
        <w:right w:val="none" w:sz="0" w:space="0" w:color="auto"/>
      </w:divBdr>
      <w:divsChild>
        <w:div w:id="15736967">
          <w:marLeft w:val="0"/>
          <w:marRight w:val="0"/>
          <w:marTop w:val="0"/>
          <w:marBottom w:val="0"/>
          <w:divBdr>
            <w:top w:val="none" w:sz="0" w:space="0" w:color="auto"/>
            <w:left w:val="none" w:sz="0" w:space="0" w:color="auto"/>
            <w:bottom w:val="none" w:sz="0" w:space="0" w:color="auto"/>
            <w:right w:val="none" w:sz="0" w:space="0" w:color="auto"/>
          </w:divBdr>
        </w:div>
        <w:div w:id="2078162487">
          <w:marLeft w:val="0"/>
          <w:marRight w:val="0"/>
          <w:marTop w:val="0"/>
          <w:marBottom w:val="0"/>
          <w:divBdr>
            <w:top w:val="none" w:sz="0" w:space="0" w:color="auto"/>
            <w:left w:val="none" w:sz="0" w:space="0" w:color="auto"/>
            <w:bottom w:val="none" w:sz="0" w:space="0" w:color="auto"/>
            <w:right w:val="none" w:sz="0" w:space="0" w:color="auto"/>
          </w:divBdr>
        </w:div>
        <w:div w:id="1549103876">
          <w:marLeft w:val="0"/>
          <w:marRight w:val="0"/>
          <w:marTop w:val="0"/>
          <w:marBottom w:val="0"/>
          <w:divBdr>
            <w:top w:val="none" w:sz="0" w:space="0" w:color="auto"/>
            <w:left w:val="none" w:sz="0" w:space="0" w:color="auto"/>
            <w:bottom w:val="none" w:sz="0" w:space="0" w:color="auto"/>
            <w:right w:val="none" w:sz="0" w:space="0" w:color="auto"/>
          </w:divBdr>
        </w:div>
        <w:div w:id="25721056">
          <w:marLeft w:val="0"/>
          <w:marRight w:val="0"/>
          <w:marTop w:val="0"/>
          <w:marBottom w:val="0"/>
          <w:divBdr>
            <w:top w:val="none" w:sz="0" w:space="0" w:color="auto"/>
            <w:left w:val="none" w:sz="0" w:space="0" w:color="auto"/>
            <w:bottom w:val="none" w:sz="0" w:space="0" w:color="auto"/>
            <w:right w:val="none" w:sz="0" w:space="0" w:color="auto"/>
          </w:divBdr>
        </w:div>
        <w:div w:id="959723308">
          <w:marLeft w:val="0"/>
          <w:marRight w:val="0"/>
          <w:marTop w:val="0"/>
          <w:marBottom w:val="0"/>
          <w:divBdr>
            <w:top w:val="none" w:sz="0" w:space="0" w:color="auto"/>
            <w:left w:val="none" w:sz="0" w:space="0" w:color="auto"/>
            <w:bottom w:val="none" w:sz="0" w:space="0" w:color="auto"/>
            <w:right w:val="none" w:sz="0" w:space="0" w:color="auto"/>
          </w:divBdr>
        </w:div>
        <w:div w:id="588077917">
          <w:marLeft w:val="0"/>
          <w:marRight w:val="0"/>
          <w:marTop w:val="0"/>
          <w:marBottom w:val="0"/>
          <w:divBdr>
            <w:top w:val="none" w:sz="0" w:space="0" w:color="auto"/>
            <w:left w:val="none" w:sz="0" w:space="0" w:color="auto"/>
            <w:bottom w:val="none" w:sz="0" w:space="0" w:color="auto"/>
            <w:right w:val="none" w:sz="0" w:space="0" w:color="auto"/>
          </w:divBdr>
        </w:div>
        <w:div w:id="30112567">
          <w:marLeft w:val="0"/>
          <w:marRight w:val="0"/>
          <w:marTop w:val="0"/>
          <w:marBottom w:val="0"/>
          <w:divBdr>
            <w:top w:val="none" w:sz="0" w:space="0" w:color="auto"/>
            <w:left w:val="none" w:sz="0" w:space="0" w:color="auto"/>
            <w:bottom w:val="none" w:sz="0" w:space="0" w:color="auto"/>
            <w:right w:val="none" w:sz="0" w:space="0" w:color="auto"/>
          </w:divBdr>
        </w:div>
        <w:div w:id="1447576288">
          <w:marLeft w:val="0"/>
          <w:marRight w:val="0"/>
          <w:marTop w:val="0"/>
          <w:marBottom w:val="0"/>
          <w:divBdr>
            <w:top w:val="none" w:sz="0" w:space="0" w:color="auto"/>
            <w:left w:val="none" w:sz="0" w:space="0" w:color="auto"/>
            <w:bottom w:val="none" w:sz="0" w:space="0" w:color="auto"/>
            <w:right w:val="none" w:sz="0" w:space="0" w:color="auto"/>
          </w:divBdr>
        </w:div>
      </w:divsChild>
    </w:div>
    <w:div w:id="592012164">
      <w:bodyDiv w:val="1"/>
      <w:marLeft w:val="0"/>
      <w:marRight w:val="0"/>
      <w:marTop w:val="0"/>
      <w:marBottom w:val="0"/>
      <w:divBdr>
        <w:top w:val="none" w:sz="0" w:space="0" w:color="auto"/>
        <w:left w:val="none" w:sz="0" w:space="0" w:color="auto"/>
        <w:bottom w:val="none" w:sz="0" w:space="0" w:color="auto"/>
        <w:right w:val="none" w:sz="0" w:space="0" w:color="auto"/>
      </w:divBdr>
    </w:div>
    <w:div w:id="829053581">
      <w:bodyDiv w:val="1"/>
      <w:marLeft w:val="0"/>
      <w:marRight w:val="0"/>
      <w:marTop w:val="0"/>
      <w:marBottom w:val="0"/>
      <w:divBdr>
        <w:top w:val="none" w:sz="0" w:space="0" w:color="auto"/>
        <w:left w:val="none" w:sz="0" w:space="0" w:color="auto"/>
        <w:bottom w:val="none" w:sz="0" w:space="0" w:color="auto"/>
        <w:right w:val="none" w:sz="0" w:space="0" w:color="auto"/>
      </w:divBdr>
    </w:div>
    <w:div w:id="849835900">
      <w:bodyDiv w:val="1"/>
      <w:marLeft w:val="0"/>
      <w:marRight w:val="0"/>
      <w:marTop w:val="0"/>
      <w:marBottom w:val="0"/>
      <w:divBdr>
        <w:top w:val="none" w:sz="0" w:space="0" w:color="auto"/>
        <w:left w:val="none" w:sz="0" w:space="0" w:color="auto"/>
        <w:bottom w:val="none" w:sz="0" w:space="0" w:color="auto"/>
        <w:right w:val="none" w:sz="0" w:space="0" w:color="auto"/>
      </w:divBdr>
    </w:div>
    <w:div w:id="869807047">
      <w:bodyDiv w:val="1"/>
      <w:marLeft w:val="0"/>
      <w:marRight w:val="0"/>
      <w:marTop w:val="0"/>
      <w:marBottom w:val="0"/>
      <w:divBdr>
        <w:top w:val="none" w:sz="0" w:space="0" w:color="auto"/>
        <w:left w:val="none" w:sz="0" w:space="0" w:color="auto"/>
        <w:bottom w:val="none" w:sz="0" w:space="0" w:color="auto"/>
        <w:right w:val="none" w:sz="0" w:space="0" w:color="auto"/>
      </w:divBdr>
    </w:div>
    <w:div w:id="929310160">
      <w:bodyDiv w:val="1"/>
      <w:marLeft w:val="0"/>
      <w:marRight w:val="0"/>
      <w:marTop w:val="0"/>
      <w:marBottom w:val="0"/>
      <w:divBdr>
        <w:top w:val="none" w:sz="0" w:space="0" w:color="auto"/>
        <w:left w:val="none" w:sz="0" w:space="0" w:color="auto"/>
        <w:bottom w:val="none" w:sz="0" w:space="0" w:color="auto"/>
        <w:right w:val="none" w:sz="0" w:space="0" w:color="auto"/>
      </w:divBdr>
    </w:div>
    <w:div w:id="1015497594">
      <w:bodyDiv w:val="1"/>
      <w:marLeft w:val="0"/>
      <w:marRight w:val="0"/>
      <w:marTop w:val="0"/>
      <w:marBottom w:val="0"/>
      <w:divBdr>
        <w:top w:val="none" w:sz="0" w:space="0" w:color="auto"/>
        <w:left w:val="none" w:sz="0" w:space="0" w:color="auto"/>
        <w:bottom w:val="none" w:sz="0" w:space="0" w:color="auto"/>
        <w:right w:val="none" w:sz="0" w:space="0" w:color="auto"/>
      </w:divBdr>
    </w:div>
    <w:div w:id="1083452658">
      <w:bodyDiv w:val="1"/>
      <w:marLeft w:val="0"/>
      <w:marRight w:val="0"/>
      <w:marTop w:val="0"/>
      <w:marBottom w:val="0"/>
      <w:divBdr>
        <w:top w:val="none" w:sz="0" w:space="0" w:color="auto"/>
        <w:left w:val="none" w:sz="0" w:space="0" w:color="auto"/>
        <w:bottom w:val="none" w:sz="0" w:space="0" w:color="auto"/>
        <w:right w:val="none" w:sz="0" w:space="0" w:color="auto"/>
      </w:divBdr>
    </w:div>
    <w:div w:id="1171874918">
      <w:bodyDiv w:val="1"/>
      <w:marLeft w:val="0"/>
      <w:marRight w:val="0"/>
      <w:marTop w:val="0"/>
      <w:marBottom w:val="0"/>
      <w:divBdr>
        <w:top w:val="none" w:sz="0" w:space="0" w:color="auto"/>
        <w:left w:val="none" w:sz="0" w:space="0" w:color="auto"/>
        <w:bottom w:val="none" w:sz="0" w:space="0" w:color="auto"/>
        <w:right w:val="none" w:sz="0" w:space="0" w:color="auto"/>
      </w:divBdr>
    </w:div>
    <w:div w:id="1172797817">
      <w:bodyDiv w:val="1"/>
      <w:marLeft w:val="0"/>
      <w:marRight w:val="0"/>
      <w:marTop w:val="0"/>
      <w:marBottom w:val="0"/>
      <w:divBdr>
        <w:top w:val="none" w:sz="0" w:space="0" w:color="auto"/>
        <w:left w:val="none" w:sz="0" w:space="0" w:color="auto"/>
        <w:bottom w:val="none" w:sz="0" w:space="0" w:color="auto"/>
        <w:right w:val="none" w:sz="0" w:space="0" w:color="auto"/>
      </w:divBdr>
    </w:div>
    <w:div w:id="1174876309">
      <w:bodyDiv w:val="1"/>
      <w:marLeft w:val="0"/>
      <w:marRight w:val="0"/>
      <w:marTop w:val="0"/>
      <w:marBottom w:val="0"/>
      <w:divBdr>
        <w:top w:val="none" w:sz="0" w:space="0" w:color="auto"/>
        <w:left w:val="none" w:sz="0" w:space="0" w:color="auto"/>
        <w:bottom w:val="none" w:sz="0" w:space="0" w:color="auto"/>
        <w:right w:val="none" w:sz="0" w:space="0" w:color="auto"/>
      </w:divBdr>
    </w:div>
    <w:div w:id="1281181554">
      <w:bodyDiv w:val="1"/>
      <w:marLeft w:val="0"/>
      <w:marRight w:val="0"/>
      <w:marTop w:val="0"/>
      <w:marBottom w:val="0"/>
      <w:divBdr>
        <w:top w:val="none" w:sz="0" w:space="0" w:color="auto"/>
        <w:left w:val="none" w:sz="0" w:space="0" w:color="auto"/>
        <w:bottom w:val="none" w:sz="0" w:space="0" w:color="auto"/>
        <w:right w:val="none" w:sz="0" w:space="0" w:color="auto"/>
      </w:divBdr>
    </w:div>
    <w:div w:id="1305543977">
      <w:bodyDiv w:val="1"/>
      <w:marLeft w:val="0"/>
      <w:marRight w:val="0"/>
      <w:marTop w:val="0"/>
      <w:marBottom w:val="0"/>
      <w:divBdr>
        <w:top w:val="none" w:sz="0" w:space="0" w:color="auto"/>
        <w:left w:val="none" w:sz="0" w:space="0" w:color="auto"/>
        <w:bottom w:val="none" w:sz="0" w:space="0" w:color="auto"/>
        <w:right w:val="none" w:sz="0" w:space="0" w:color="auto"/>
      </w:divBdr>
    </w:div>
    <w:div w:id="1439713897">
      <w:bodyDiv w:val="1"/>
      <w:marLeft w:val="0"/>
      <w:marRight w:val="0"/>
      <w:marTop w:val="0"/>
      <w:marBottom w:val="0"/>
      <w:divBdr>
        <w:top w:val="none" w:sz="0" w:space="0" w:color="auto"/>
        <w:left w:val="none" w:sz="0" w:space="0" w:color="auto"/>
        <w:bottom w:val="none" w:sz="0" w:space="0" w:color="auto"/>
        <w:right w:val="none" w:sz="0" w:space="0" w:color="auto"/>
      </w:divBdr>
      <w:divsChild>
        <w:div w:id="1010984522">
          <w:marLeft w:val="0"/>
          <w:marRight w:val="0"/>
          <w:marTop w:val="0"/>
          <w:marBottom w:val="0"/>
          <w:divBdr>
            <w:top w:val="none" w:sz="0" w:space="0" w:color="auto"/>
            <w:left w:val="none" w:sz="0" w:space="0" w:color="auto"/>
            <w:bottom w:val="none" w:sz="0" w:space="0" w:color="auto"/>
            <w:right w:val="none" w:sz="0" w:space="0" w:color="auto"/>
          </w:divBdr>
        </w:div>
      </w:divsChild>
    </w:div>
    <w:div w:id="1443066695">
      <w:bodyDiv w:val="1"/>
      <w:marLeft w:val="0"/>
      <w:marRight w:val="0"/>
      <w:marTop w:val="0"/>
      <w:marBottom w:val="0"/>
      <w:divBdr>
        <w:top w:val="none" w:sz="0" w:space="0" w:color="auto"/>
        <w:left w:val="none" w:sz="0" w:space="0" w:color="auto"/>
        <w:bottom w:val="none" w:sz="0" w:space="0" w:color="auto"/>
        <w:right w:val="none" w:sz="0" w:space="0" w:color="auto"/>
      </w:divBdr>
    </w:div>
    <w:div w:id="1453133173">
      <w:bodyDiv w:val="1"/>
      <w:marLeft w:val="0"/>
      <w:marRight w:val="0"/>
      <w:marTop w:val="0"/>
      <w:marBottom w:val="0"/>
      <w:divBdr>
        <w:top w:val="none" w:sz="0" w:space="0" w:color="auto"/>
        <w:left w:val="none" w:sz="0" w:space="0" w:color="auto"/>
        <w:bottom w:val="none" w:sz="0" w:space="0" w:color="auto"/>
        <w:right w:val="none" w:sz="0" w:space="0" w:color="auto"/>
      </w:divBdr>
      <w:divsChild>
        <w:div w:id="588856073">
          <w:marLeft w:val="0"/>
          <w:marRight w:val="0"/>
          <w:marTop w:val="0"/>
          <w:marBottom w:val="0"/>
          <w:divBdr>
            <w:top w:val="none" w:sz="0" w:space="0" w:color="auto"/>
            <w:left w:val="none" w:sz="0" w:space="0" w:color="auto"/>
            <w:bottom w:val="none" w:sz="0" w:space="0" w:color="auto"/>
            <w:right w:val="none" w:sz="0" w:space="0" w:color="auto"/>
          </w:divBdr>
          <w:divsChild>
            <w:div w:id="852039026">
              <w:marLeft w:val="0"/>
              <w:marRight w:val="0"/>
              <w:marTop w:val="0"/>
              <w:marBottom w:val="0"/>
              <w:divBdr>
                <w:top w:val="none" w:sz="0" w:space="0" w:color="auto"/>
                <w:left w:val="none" w:sz="0" w:space="0" w:color="auto"/>
                <w:bottom w:val="none" w:sz="0" w:space="0" w:color="auto"/>
                <w:right w:val="none" w:sz="0" w:space="0" w:color="auto"/>
              </w:divBdr>
            </w:div>
            <w:div w:id="880361752">
              <w:marLeft w:val="0"/>
              <w:marRight w:val="0"/>
              <w:marTop w:val="0"/>
              <w:marBottom w:val="0"/>
              <w:divBdr>
                <w:top w:val="none" w:sz="0" w:space="0" w:color="auto"/>
                <w:left w:val="none" w:sz="0" w:space="0" w:color="auto"/>
                <w:bottom w:val="none" w:sz="0" w:space="0" w:color="auto"/>
                <w:right w:val="none" w:sz="0" w:space="0" w:color="auto"/>
              </w:divBdr>
            </w:div>
            <w:div w:id="1117915369">
              <w:marLeft w:val="0"/>
              <w:marRight w:val="0"/>
              <w:marTop w:val="0"/>
              <w:marBottom w:val="0"/>
              <w:divBdr>
                <w:top w:val="none" w:sz="0" w:space="0" w:color="auto"/>
                <w:left w:val="none" w:sz="0" w:space="0" w:color="auto"/>
                <w:bottom w:val="none" w:sz="0" w:space="0" w:color="auto"/>
                <w:right w:val="none" w:sz="0" w:space="0" w:color="auto"/>
              </w:divBdr>
            </w:div>
            <w:div w:id="1737388770">
              <w:marLeft w:val="0"/>
              <w:marRight w:val="0"/>
              <w:marTop w:val="0"/>
              <w:marBottom w:val="0"/>
              <w:divBdr>
                <w:top w:val="none" w:sz="0" w:space="0" w:color="auto"/>
                <w:left w:val="none" w:sz="0" w:space="0" w:color="auto"/>
                <w:bottom w:val="none" w:sz="0" w:space="0" w:color="auto"/>
                <w:right w:val="none" w:sz="0" w:space="0" w:color="auto"/>
              </w:divBdr>
            </w:div>
            <w:div w:id="48040252">
              <w:marLeft w:val="0"/>
              <w:marRight w:val="0"/>
              <w:marTop w:val="0"/>
              <w:marBottom w:val="0"/>
              <w:divBdr>
                <w:top w:val="none" w:sz="0" w:space="0" w:color="auto"/>
                <w:left w:val="none" w:sz="0" w:space="0" w:color="auto"/>
                <w:bottom w:val="none" w:sz="0" w:space="0" w:color="auto"/>
                <w:right w:val="none" w:sz="0" w:space="0" w:color="auto"/>
              </w:divBdr>
            </w:div>
            <w:div w:id="1170756931">
              <w:marLeft w:val="0"/>
              <w:marRight w:val="0"/>
              <w:marTop w:val="0"/>
              <w:marBottom w:val="0"/>
              <w:divBdr>
                <w:top w:val="none" w:sz="0" w:space="0" w:color="auto"/>
                <w:left w:val="none" w:sz="0" w:space="0" w:color="auto"/>
                <w:bottom w:val="none" w:sz="0" w:space="0" w:color="auto"/>
                <w:right w:val="none" w:sz="0" w:space="0" w:color="auto"/>
              </w:divBdr>
            </w:div>
            <w:div w:id="429132204">
              <w:marLeft w:val="0"/>
              <w:marRight w:val="0"/>
              <w:marTop w:val="0"/>
              <w:marBottom w:val="0"/>
              <w:divBdr>
                <w:top w:val="none" w:sz="0" w:space="0" w:color="auto"/>
                <w:left w:val="none" w:sz="0" w:space="0" w:color="auto"/>
                <w:bottom w:val="none" w:sz="0" w:space="0" w:color="auto"/>
                <w:right w:val="none" w:sz="0" w:space="0" w:color="auto"/>
              </w:divBdr>
            </w:div>
            <w:div w:id="679162955">
              <w:marLeft w:val="0"/>
              <w:marRight w:val="0"/>
              <w:marTop w:val="0"/>
              <w:marBottom w:val="0"/>
              <w:divBdr>
                <w:top w:val="none" w:sz="0" w:space="0" w:color="auto"/>
                <w:left w:val="none" w:sz="0" w:space="0" w:color="auto"/>
                <w:bottom w:val="none" w:sz="0" w:space="0" w:color="auto"/>
                <w:right w:val="none" w:sz="0" w:space="0" w:color="auto"/>
              </w:divBdr>
            </w:div>
            <w:div w:id="858664394">
              <w:marLeft w:val="0"/>
              <w:marRight w:val="0"/>
              <w:marTop w:val="0"/>
              <w:marBottom w:val="0"/>
              <w:divBdr>
                <w:top w:val="none" w:sz="0" w:space="0" w:color="auto"/>
                <w:left w:val="none" w:sz="0" w:space="0" w:color="auto"/>
                <w:bottom w:val="none" w:sz="0" w:space="0" w:color="auto"/>
                <w:right w:val="none" w:sz="0" w:space="0" w:color="auto"/>
              </w:divBdr>
            </w:div>
            <w:div w:id="1175923539">
              <w:marLeft w:val="0"/>
              <w:marRight w:val="0"/>
              <w:marTop w:val="0"/>
              <w:marBottom w:val="0"/>
              <w:divBdr>
                <w:top w:val="none" w:sz="0" w:space="0" w:color="auto"/>
                <w:left w:val="none" w:sz="0" w:space="0" w:color="auto"/>
                <w:bottom w:val="none" w:sz="0" w:space="0" w:color="auto"/>
                <w:right w:val="none" w:sz="0" w:space="0" w:color="auto"/>
              </w:divBdr>
            </w:div>
            <w:div w:id="6965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7836">
      <w:bodyDiv w:val="1"/>
      <w:marLeft w:val="0"/>
      <w:marRight w:val="0"/>
      <w:marTop w:val="0"/>
      <w:marBottom w:val="0"/>
      <w:divBdr>
        <w:top w:val="none" w:sz="0" w:space="0" w:color="auto"/>
        <w:left w:val="none" w:sz="0" w:space="0" w:color="auto"/>
        <w:bottom w:val="none" w:sz="0" w:space="0" w:color="auto"/>
        <w:right w:val="none" w:sz="0" w:space="0" w:color="auto"/>
      </w:divBdr>
    </w:div>
    <w:div w:id="1502431094">
      <w:bodyDiv w:val="1"/>
      <w:marLeft w:val="0"/>
      <w:marRight w:val="0"/>
      <w:marTop w:val="0"/>
      <w:marBottom w:val="0"/>
      <w:divBdr>
        <w:top w:val="none" w:sz="0" w:space="0" w:color="auto"/>
        <w:left w:val="none" w:sz="0" w:space="0" w:color="auto"/>
        <w:bottom w:val="none" w:sz="0" w:space="0" w:color="auto"/>
        <w:right w:val="none" w:sz="0" w:space="0" w:color="auto"/>
      </w:divBdr>
    </w:div>
    <w:div w:id="1542859474">
      <w:bodyDiv w:val="1"/>
      <w:marLeft w:val="0"/>
      <w:marRight w:val="0"/>
      <w:marTop w:val="0"/>
      <w:marBottom w:val="0"/>
      <w:divBdr>
        <w:top w:val="none" w:sz="0" w:space="0" w:color="auto"/>
        <w:left w:val="none" w:sz="0" w:space="0" w:color="auto"/>
        <w:bottom w:val="none" w:sz="0" w:space="0" w:color="auto"/>
        <w:right w:val="none" w:sz="0" w:space="0" w:color="auto"/>
      </w:divBdr>
    </w:div>
    <w:div w:id="1630159443">
      <w:bodyDiv w:val="1"/>
      <w:marLeft w:val="0"/>
      <w:marRight w:val="0"/>
      <w:marTop w:val="0"/>
      <w:marBottom w:val="0"/>
      <w:divBdr>
        <w:top w:val="none" w:sz="0" w:space="0" w:color="auto"/>
        <w:left w:val="none" w:sz="0" w:space="0" w:color="auto"/>
        <w:bottom w:val="none" w:sz="0" w:space="0" w:color="auto"/>
        <w:right w:val="none" w:sz="0" w:space="0" w:color="auto"/>
      </w:divBdr>
    </w:div>
    <w:div w:id="1653605866">
      <w:bodyDiv w:val="1"/>
      <w:marLeft w:val="0"/>
      <w:marRight w:val="0"/>
      <w:marTop w:val="0"/>
      <w:marBottom w:val="0"/>
      <w:divBdr>
        <w:top w:val="none" w:sz="0" w:space="0" w:color="auto"/>
        <w:left w:val="none" w:sz="0" w:space="0" w:color="auto"/>
        <w:bottom w:val="none" w:sz="0" w:space="0" w:color="auto"/>
        <w:right w:val="none" w:sz="0" w:space="0" w:color="auto"/>
      </w:divBdr>
    </w:div>
    <w:div w:id="1757047969">
      <w:bodyDiv w:val="1"/>
      <w:marLeft w:val="0"/>
      <w:marRight w:val="0"/>
      <w:marTop w:val="0"/>
      <w:marBottom w:val="0"/>
      <w:divBdr>
        <w:top w:val="none" w:sz="0" w:space="0" w:color="auto"/>
        <w:left w:val="none" w:sz="0" w:space="0" w:color="auto"/>
        <w:bottom w:val="none" w:sz="0" w:space="0" w:color="auto"/>
        <w:right w:val="none" w:sz="0" w:space="0" w:color="auto"/>
      </w:divBdr>
    </w:div>
    <w:div w:id="1759903973">
      <w:bodyDiv w:val="1"/>
      <w:marLeft w:val="0"/>
      <w:marRight w:val="0"/>
      <w:marTop w:val="0"/>
      <w:marBottom w:val="0"/>
      <w:divBdr>
        <w:top w:val="none" w:sz="0" w:space="0" w:color="auto"/>
        <w:left w:val="none" w:sz="0" w:space="0" w:color="auto"/>
        <w:bottom w:val="none" w:sz="0" w:space="0" w:color="auto"/>
        <w:right w:val="none" w:sz="0" w:space="0" w:color="auto"/>
      </w:divBdr>
    </w:div>
    <w:div w:id="1765610510">
      <w:bodyDiv w:val="1"/>
      <w:marLeft w:val="0"/>
      <w:marRight w:val="0"/>
      <w:marTop w:val="0"/>
      <w:marBottom w:val="0"/>
      <w:divBdr>
        <w:top w:val="none" w:sz="0" w:space="0" w:color="auto"/>
        <w:left w:val="none" w:sz="0" w:space="0" w:color="auto"/>
        <w:bottom w:val="none" w:sz="0" w:space="0" w:color="auto"/>
        <w:right w:val="none" w:sz="0" w:space="0" w:color="auto"/>
      </w:divBdr>
    </w:div>
    <w:div w:id="1862010486">
      <w:bodyDiv w:val="1"/>
      <w:marLeft w:val="0"/>
      <w:marRight w:val="0"/>
      <w:marTop w:val="0"/>
      <w:marBottom w:val="0"/>
      <w:divBdr>
        <w:top w:val="none" w:sz="0" w:space="0" w:color="auto"/>
        <w:left w:val="none" w:sz="0" w:space="0" w:color="auto"/>
        <w:bottom w:val="none" w:sz="0" w:space="0" w:color="auto"/>
        <w:right w:val="none" w:sz="0" w:space="0" w:color="auto"/>
      </w:divBdr>
    </w:div>
    <w:div w:id="1872110325">
      <w:bodyDiv w:val="1"/>
      <w:marLeft w:val="0"/>
      <w:marRight w:val="0"/>
      <w:marTop w:val="0"/>
      <w:marBottom w:val="0"/>
      <w:divBdr>
        <w:top w:val="none" w:sz="0" w:space="0" w:color="auto"/>
        <w:left w:val="none" w:sz="0" w:space="0" w:color="auto"/>
        <w:bottom w:val="none" w:sz="0" w:space="0" w:color="auto"/>
        <w:right w:val="none" w:sz="0" w:space="0" w:color="auto"/>
      </w:divBdr>
    </w:div>
    <w:div w:id="1932739691">
      <w:bodyDiv w:val="1"/>
      <w:marLeft w:val="0"/>
      <w:marRight w:val="0"/>
      <w:marTop w:val="0"/>
      <w:marBottom w:val="0"/>
      <w:divBdr>
        <w:top w:val="none" w:sz="0" w:space="0" w:color="auto"/>
        <w:left w:val="none" w:sz="0" w:space="0" w:color="auto"/>
        <w:bottom w:val="none" w:sz="0" w:space="0" w:color="auto"/>
        <w:right w:val="none" w:sz="0" w:space="0" w:color="auto"/>
      </w:divBdr>
    </w:div>
    <w:div w:id="1963417045">
      <w:bodyDiv w:val="1"/>
      <w:marLeft w:val="0"/>
      <w:marRight w:val="0"/>
      <w:marTop w:val="0"/>
      <w:marBottom w:val="0"/>
      <w:divBdr>
        <w:top w:val="none" w:sz="0" w:space="0" w:color="auto"/>
        <w:left w:val="none" w:sz="0" w:space="0" w:color="auto"/>
        <w:bottom w:val="none" w:sz="0" w:space="0" w:color="auto"/>
        <w:right w:val="none" w:sz="0" w:space="0" w:color="auto"/>
      </w:divBdr>
    </w:div>
    <w:div w:id="2016378270">
      <w:bodyDiv w:val="1"/>
      <w:marLeft w:val="0"/>
      <w:marRight w:val="0"/>
      <w:marTop w:val="0"/>
      <w:marBottom w:val="0"/>
      <w:divBdr>
        <w:top w:val="none" w:sz="0" w:space="0" w:color="auto"/>
        <w:left w:val="none" w:sz="0" w:space="0" w:color="auto"/>
        <w:bottom w:val="none" w:sz="0" w:space="0" w:color="auto"/>
        <w:right w:val="none" w:sz="0" w:space="0" w:color="auto"/>
      </w:divBdr>
      <w:divsChild>
        <w:div w:id="1531870160">
          <w:marLeft w:val="0"/>
          <w:marRight w:val="0"/>
          <w:marTop w:val="0"/>
          <w:marBottom w:val="0"/>
          <w:divBdr>
            <w:top w:val="none" w:sz="0" w:space="0" w:color="auto"/>
            <w:left w:val="none" w:sz="0" w:space="0" w:color="auto"/>
            <w:bottom w:val="none" w:sz="0" w:space="0" w:color="auto"/>
            <w:right w:val="none" w:sz="0" w:space="0" w:color="auto"/>
          </w:divBdr>
          <w:divsChild>
            <w:div w:id="17292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5211">
      <w:bodyDiv w:val="1"/>
      <w:marLeft w:val="0"/>
      <w:marRight w:val="0"/>
      <w:marTop w:val="0"/>
      <w:marBottom w:val="0"/>
      <w:divBdr>
        <w:top w:val="none" w:sz="0" w:space="0" w:color="auto"/>
        <w:left w:val="none" w:sz="0" w:space="0" w:color="auto"/>
        <w:bottom w:val="none" w:sz="0" w:space="0" w:color="auto"/>
        <w:right w:val="none" w:sz="0" w:space="0" w:color="auto"/>
      </w:divBdr>
    </w:div>
    <w:div w:id="2059426989">
      <w:bodyDiv w:val="1"/>
      <w:marLeft w:val="0"/>
      <w:marRight w:val="0"/>
      <w:marTop w:val="0"/>
      <w:marBottom w:val="0"/>
      <w:divBdr>
        <w:top w:val="none" w:sz="0" w:space="0" w:color="auto"/>
        <w:left w:val="none" w:sz="0" w:space="0" w:color="auto"/>
        <w:bottom w:val="none" w:sz="0" w:space="0" w:color="auto"/>
        <w:right w:val="none" w:sz="0" w:space="0" w:color="auto"/>
      </w:divBdr>
    </w:div>
    <w:div w:id="2085292903">
      <w:bodyDiv w:val="1"/>
      <w:marLeft w:val="0"/>
      <w:marRight w:val="0"/>
      <w:marTop w:val="0"/>
      <w:marBottom w:val="0"/>
      <w:divBdr>
        <w:top w:val="none" w:sz="0" w:space="0" w:color="auto"/>
        <w:left w:val="none" w:sz="0" w:space="0" w:color="auto"/>
        <w:bottom w:val="none" w:sz="0" w:space="0" w:color="auto"/>
        <w:right w:val="none" w:sz="0" w:space="0" w:color="auto"/>
      </w:divBdr>
    </w:div>
    <w:div w:id="2119330010">
      <w:bodyDiv w:val="1"/>
      <w:marLeft w:val="0"/>
      <w:marRight w:val="0"/>
      <w:marTop w:val="0"/>
      <w:marBottom w:val="0"/>
      <w:divBdr>
        <w:top w:val="none" w:sz="0" w:space="0" w:color="auto"/>
        <w:left w:val="none" w:sz="0" w:space="0" w:color="auto"/>
        <w:bottom w:val="none" w:sz="0" w:space="0" w:color="auto"/>
        <w:right w:val="none" w:sz="0" w:space="0" w:color="auto"/>
      </w:divBdr>
    </w:div>
    <w:div w:id="21407619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2EC26-9204-47BA-941E-63BD5B881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24</Pages>
  <Words>3727</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Auto Loan Securitisation — Data Analyst AI Agent</vt:lpstr>
    </vt:vector>
  </TitlesOfParts>
  <Company/>
  <LinksUpToDate>false</LinksUpToDate>
  <CharactersWithSpaces>24922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Loan Securitisation — Data Analyst AI Agent</dc:title>
  <dc:creator>Mukesh Samarit</dc:creator>
  <cp:keywords/>
  <cp:lastModifiedBy>Mukesh Samrit</cp:lastModifiedBy>
  <cp:revision>45</cp:revision>
  <dcterms:created xsi:type="dcterms:W3CDTF">2026-09-29T04:29:00Z</dcterms:created>
  <dcterms:modified xsi:type="dcterms:W3CDTF">2026-10-27T16:01:00Z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[fill submission date]</vt:lpwstr>
  </property>
  <property fmtid="{D5CDD505-2E9C-101B-9397-08002B2CF9AE}" pid="3" name="subtitle">
    <vt:lpwstr>Project Progress Report, Days 1 to 13 | Zetheta Algorithms Pvt. Ltd.</vt:lpwstr>
  </property>
</Properties>
</file>