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E0C50" w14:textId="69C95BA2" w:rsidR="0007183C" w:rsidRPr="00AC656E" w:rsidRDefault="00AC656E">
      <w:pPr>
        <w:spacing w:after="60"/>
        <w:jc w:val="center"/>
      </w:pPr>
      <w:r w:rsidRPr="00AC656E">
        <w:rPr>
          <w:rFonts w:eastAsia="Calibri"/>
          <w:b/>
          <w:bCs/>
          <w:color w:val="2F5496"/>
          <w:sz w:val="32"/>
          <w:szCs w:val="32"/>
        </w:rPr>
        <w:t>Data Collection, Cleaning, and Preprocessing for Logistics Analysis</w:t>
      </w:r>
    </w:p>
    <w:p w14:paraId="1E3B05A6" w14:textId="77777777" w:rsidR="0007183C" w:rsidRPr="00AC656E" w:rsidRDefault="00AC656E">
      <w:pPr>
        <w:spacing w:after="40"/>
        <w:jc w:val="center"/>
      </w:pPr>
      <w:r w:rsidRPr="00AC656E">
        <w:rPr>
          <w:rFonts w:eastAsia="Calibri"/>
          <w:i/>
          <w:iCs/>
          <w:color w:val="555555"/>
          <w:sz w:val="24"/>
          <w:szCs w:val="24"/>
        </w:rPr>
        <w:t>Scenario Focus: Fresh-Food Warehouse Operations — Sprouts Farmers Market</w:t>
      </w:r>
    </w:p>
    <w:p w14:paraId="595467B4" w14:textId="77777777" w:rsidR="0007183C" w:rsidRPr="00AC656E" w:rsidRDefault="00AC656E">
      <w:pPr>
        <w:spacing w:after="360"/>
        <w:jc w:val="center"/>
      </w:pPr>
      <w:r w:rsidRPr="00AC656E">
        <w:rPr>
          <w:rFonts w:eastAsia="Calibri"/>
          <w:color w:val="777777"/>
        </w:rPr>
        <w:t xml:space="preserve">Week 2 Task — Prepared by Mukesh </w:t>
      </w:r>
      <w:proofErr w:type="spellStart"/>
      <w:r w:rsidRPr="00AC656E">
        <w:rPr>
          <w:rFonts w:eastAsia="Calibri"/>
          <w:color w:val="777777"/>
        </w:rPr>
        <w:t>Samarit</w:t>
      </w:r>
      <w:proofErr w:type="spellEnd"/>
    </w:p>
    <w:p w14:paraId="161B394A" w14:textId="77777777" w:rsidR="0007183C" w:rsidRPr="00AC656E" w:rsidRDefault="00AC656E">
      <w:pPr>
        <w:pStyle w:val="Heading1"/>
        <w:spacing w:before="360" w:after="160"/>
      </w:pPr>
      <w:r w:rsidRPr="00AC656E">
        <w:rPr>
          <w:rFonts w:eastAsia="Calibri"/>
          <w:b/>
          <w:bCs/>
        </w:rPr>
        <w:t>1. Introduction</w:t>
      </w:r>
    </w:p>
    <w:p w14:paraId="2D7177A4" w14:textId="77777777" w:rsidR="0007183C" w:rsidRPr="00AC656E" w:rsidRDefault="00AC656E">
      <w:pPr>
        <w:spacing w:after="160" w:line="300" w:lineRule="auto"/>
      </w:pPr>
      <w:r w:rsidRPr="00AC656E">
        <w:rPr>
          <w:rFonts w:eastAsia="Calibri"/>
        </w:rPr>
        <w:t>Building on the Week 1 strategic plan for Sprouts Farmers Market's fresh-food warehouse operations, this report focuses specifically on the data collection, cleaning, and preprocessing stage — the foundation on which all subsequent exploratory analysis and</w:t>
      </w:r>
      <w:r w:rsidRPr="00AC656E">
        <w:rPr>
          <w:rFonts w:eastAsia="Calibri"/>
        </w:rPr>
        <w:t xml:space="preserve"> predictive modeling depend. Poor-quality input data, especially in a perishable-goods warehouse where timing and accuracy are critical, directly undermines the reliability of KPIs such as Order Fulfillment Rate, Shrinkage Rate, and Average Picking Time. T</w:t>
      </w:r>
      <w:r w:rsidRPr="00AC656E">
        <w:rPr>
          <w:rFonts w:eastAsia="Calibri"/>
        </w:rPr>
        <w:t>his report simulates a realistic data preprocessing pipeline, documents the methodology behind each cleaning technique, and illustrates the process with Python (pandas) code.</w:t>
      </w:r>
    </w:p>
    <w:p w14:paraId="7507AB69" w14:textId="77777777" w:rsidR="0007183C" w:rsidRPr="00AC656E" w:rsidRDefault="00AC656E">
      <w:pPr>
        <w:pStyle w:val="Heading1"/>
        <w:spacing w:before="360" w:after="160"/>
      </w:pPr>
      <w:r w:rsidRPr="00AC656E">
        <w:rPr>
          <w:rFonts w:eastAsia="Calibri"/>
          <w:b/>
          <w:bCs/>
        </w:rPr>
        <w:t>2. Data Collection Simulation</w:t>
      </w:r>
    </w:p>
    <w:p w14:paraId="4247DD5F" w14:textId="77777777" w:rsidR="0007183C" w:rsidRPr="00AC656E" w:rsidRDefault="00AC656E">
      <w:pPr>
        <w:pStyle w:val="Heading2"/>
        <w:spacing w:before="240" w:after="120"/>
      </w:pPr>
      <w:r w:rsidRPr="00AC656E">
        <w:rPr>
          <w:rFonts w:eastAsia="Calibri"/>
          <w:b/>
          <w:bCs/>
        </w:rPr>
        <w:t>2.1 Reference Dataset</w:t>
      </w:r>
    </w:p>
    <w:p w14:paraId="5A0453A9" w14:textId="77777777" w:rsidR="0007183C" w:rsidRPr="00AC656E" w:rsidRDefault="00AC656E">
      <w:pPr>
        <w:spacing w:after="160" w:line="300" w:lineRule="auto"/>
      </w:pPr>
      <w:r w:rsidRPr="00AC656E">
        <w:rPr>
          <w:rFonts w:eastAsia="Calibri"/>
        </w:rPr>
        <w:t>As in Week 1, this analysis r</w:t>
      </w:r>
      <w:r w:rsidRPr="00AC656E">
        <w:rPr>
          <w:rFonts w:eastAsia="Calibri"/>
        </w:rPr>
        <w:t>eferences the publicly available “Gala Groceries” supply chain dataset (GitHub) and the Kaggle “Groceries Market Basket” dataset as analogues for Sprouts' internal warehouse data, since Sprouts' proprietary records are not publicly accessible. These datase</w:t>
      </w:r>
      <w:r w:rsidRPr="00AC656E">
        <w:rPr>
          <w:rFonts w:eastAsia="Calibri"/>
        </w:rPr>
        <w:t>ts reflect realistic grocery order, inventory, and transaction patterns and are used here to simulate the structure of a Sprouts warehouse dataset.</w:t>
      </w:r>
    </w:p>
    <w:p w14:paraId="730A658A" w14:textId="77777777" w:rsidR="0007183C" w:rsidRPr="00AC656E" w:rsidRDefault="00AC656E">
      <w:pPr>
        <w:pStyle w:val="Heading2"/>
        <w:spacing w:before="240" w:after="120"/>
      </w:pPr>
      <w:r w:rsidRPr="00AC656E">
        <w:rPr>
          <w:rFonts w:eastAsia="Calibri"/>
          <w:b/>
          <w:bCs/>
        </w:rPr>
        <w:t>2.2 Simulated Dataset Characteristics</w:t>
      </w:r>
    </w:p>
    <w:p w14:paraId="70E65597" w14:textId="77777777" w:rsidR="0007183C" w:rsidRPr="00AC656E" w:rsidRDefault="00AC656E">
      <w:pPr>
        <w:spacing w:after="160" w:line="300" w:lineRule="auto"/>
      </w:pPr>
      <w:r w:rsidRPr="00AC656E">
        <w:rPr>
          <w:rFonts w:eastAsia="Calibri"/>
        </w:rPr>
        <w:t>For this task, warehouse operations data is simulated as a combined or</w:t>
      </w:r>
      <w:r w:rsidRPr="00AC656E">
        <w:rPr>
          <w:rFonts w:eastAsia="Calibri"/>
        </w:rPr>
        <w:t>der-and-inventory table with the following key fields: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1"/>
        <w:gridCol w:w="5879"/>
      </w:tblGrid>
      <w:tr w:rsidR="0007183C" w:rsidRPr="00AC656E" w14:paraId="6292D7AE" w14:textId="77777777">
        <w:tblPrEx>
          <w:tblCellMar>
            <w:top w:w="0" w:type="dxa"/>
            <w:bottom w:w="0" w:type="dxa"/>
          </w:tblCellMar>
        </w:tblPrEx>
        <w:trPr>
          <w:tblHeader/>
        </w:trPr>
        <w:tc>
          <w:tcPr>
            <w:tcW w:w="4675" w:type="dxa"/>
            <w:shd w:val="clear" w:color="auto" w:fill="2F5496"/>
            <w:tcMar>
              <w:top w:w="100" w:type="dxa"/>
              <w:left w:w="120" w:type="dxa"/>
              <w:bottom w:w="100" w:type="dxa"/>
              <w:right w:w="120" w:type="dxa"/>
            </w:tcMar>
          </w:tcPr>
          <w:p w14:paraId="4F6E88CD" w14:textId="77777777" w:rsidR="0007183C" w:rsidRPr="00AC656E" w:rsidRDefault="00AC656E">
            <w:r w:rsidRPr="00AC656E">
              <w:rPr>
                <w:rFonts w:eastAsia="Calibri"/>
                <w:b/>
                <w:bCs/>
                <w:color w:val="FFFFFF"/>
              </w:rPr>
              <w:t>Field</w:t>
            </w:r>
          </w:p>
        </w:tc>
        <w:tc>
          <w:tcPr>
            <w:tcW w:w="4675" w:type="dxa"/>
            <w:shd w:val="clear" w:color="auto" w:fill="2F5496"/>
            <w:tcMar>
              <w:top w:w="100" w:type="dxa"/>
              <w:left w:w="120" w:type="dxa"/>
              <w:bottom w:w="100" w:type="dxa"/>
              <w:right w:w="120" w:type="dxa"/>
            </w:tcMar>
          </w:tcPr>
          <w:p w14:paraId="5E82FF8E" w14:textId="77777777" w:rsidR="0007183C" w:rsidRPr="00AC656E" w:rsidRDefault="00AC656E">
            <w:r w:rsidRPr="00AC656E">
              <w:rPr>
                <w:rFonts w:eastAsia="Calibri"/>
                <w:b/>
                <w:bCs/>
                <w:color w:val="FFFFFF"/>
              </w:rPr>
              <w:t>Description</w:t>
            </w:r>
          </w:p>
        </w:tc>
      </w:tr>
      <w:tr w:rsidR="0007183C" w:rsidRPr="00AC656E" w14:paraId="3DF3BDD7" w14:textId="77777777">
        <w:tblPrEx>
          <w:tblCellMar>
            <w:top w:w="0" w:type="dxa"/>
            <w:bottom w:w="0" w:type="dxa"/>
          </w:tblCellMar>
        </w:tblPrEx>
        <w:tc>
          <w:tcPr>
            <w:tcW w:w="2600" w:type="dxa"/>
            <w:tcMar>
              <w:top w:w="100" w:type="dxa"/>
              <w:left w:w="120" w:type="dxa"/>
              <w:bottom w:w="100" w:type="dxa"/>
              <w:right w:w="120" w:type="dxa"/>
            </w:tcMar>
          </w:tcPr>
          <w:p w14:paraId="36691A09" w14:textId="77777777" w:rsidR="0007183C" w:rsidRPr="00AC656E" w:rsidRDefault="00AC656E">
            <w:proofErr w:type="spellStart"/>
            <w:r w:rsidRPr="00AC656E">
              <w:rPr>
                <w:rFonts w:eastAsia="Consolas"/>
              </w:rPr>
              <w:t>order_id</w:t>
            </w:r>
            <w:proofErr w:type="spellEnd"/>
          </w:p>
        </w:tc>
        <w:tc>
          <w:tcPr>
            <w:tcW w:w="6750" w:type="dxa"/>
            <w:tcMar>
              <w:top w:w="100" w:type="dxa"/>
              <w:left w:w="120" w:type="dxa"/>
              <w:bottom w:w="100" w:type="dxa"/>
              <w:right w:w="120" w:type="dxa"/>
            </w:tcMar>
          </w:tcPr>
          <w:p w14:paraId="79188D5A" w14:textId="77777777" w:rsidR="0007183C" w:rsidRPr="00AC656E" w:rsidRDefault="00AC656E">
            <w:r w:rsidRPr="00AC656E">
              <w:rPr>
                <w:rFonts w:eastAsia="Calibri"/>
              </w:rPr>
              <w:t>Unique identifier for each customer/store replenishment order</w:t>
            </w:r>
          </w:p>
        </w:tc>
      </w:tr>
      <w:tr w:rsidR="0007183C" w:rsidRPr="00AC656E" w14:paraId="727D1879" w14:textId="77777777">
        <w:tblPrEx>
          <w:tblCellMar>
            <w:top w:w="0" w:type="dxa"/>
            <w:bottom w:w="0" w:type="dxa"/>
          </w:tblCellMar>
        </w:tblPrEx>
        <w:tc>
          <w:tcPr>
            <w:tcW w:w="2600" w:type="dxa"/>
            <w:tcMar>
              <w:top w:w="100" w:type="dxa"/>
              <w:left w:w="120" w:type="dxa"/>
              <w:bottom w:w="100" w:type="dxa"/>
              <w:right w:w="120" w:type="dxa"/>
            </w:tcMar>
          </w:tcPr>
          <w:p w14:paraId="4AC6BC98" w14:textId="77777777" w:rsidR="0007183C" w:rsidRPr="00AC656E" w:rsidRDefault="00AC656E">
            <w:proofErr w:type="spellStart"/>
            <w:r w:rsidRPr="00AC656E">
              <w:rPr>
                <w:rFonts w:eastAsia="Consolas"/>
              </w:rPr>
              <w:t>sku</w:t>
            </w:r>
            <w:proofErr w:type="spellEnd"/>
          </w:p>
        </w:tc>
        <w:tc>
          <w:tcPr>
            <w:tcW w:w="6750" w:type="dxa"/>
            <w:tcMar>
              <w:top w:w="100" w:type="dxa"/>
              <w:left w:w="120" w:type="dxa"/>
              <w:bottom w:w="100" w:type="dxa"/>
              <w:right w:w="120" w:type="dxa"/>
            </w:tcMar>
          </w:tcPr>
          <w:p w14:paraId="453DE4BE" w14:textId="77777777" w:rsidR="0007183C" w:rsidRPr="00AC656E" w:rsidRDefault="00AC656E">
            <w:r w:rsidRPr="00AC656E">
              <w:rPr>
                <w:rFonts w:eastAsia="Calibri"/>
              </w:rPr>
              <w:t>Unique product code for each grocery item</w:t>
            </w:r>
          </w:p>
        </w:tc>
      </w:tr>
      <w:tr w:rsidR="0007183C" w:rsidRPr="00AC656E" w14:paraId="43EC3EBA" w14:textId="77777777">
        <w:tblPrEx>
          <w:tblCellMar>
            <w:top w:w="0" w:type="dxa"/>
            <w:bottom w:w="0" w:type="dxa"/>
          </w:tblCellMar>
        </w:tblPrEx>
        <w:tc>
          <w:tcPr>
            <w:tcW w:w="2600" w:type="dxa"/>
            <w:tcMar>
              <w:top w:w="100" w:type="dxa"/>
              <w:left w:w="120" w:type="dxa"/>
              <w:bottom w:w="100" w:type="dxa"/>
              <w:right w:w="120" w:type="dxa"/>
            </w:tcMar>
          </w:tcPr>
          <w:p w14:paraId="4420D6CA" w14:textId="77777777" w:rsidR="0007183C" w:rsidRPr="00AC656E" w:rsidRDefault="00AC656E">
            <w:r w:rsidRPr="00AC656E">
              <w:rPr>
                <w:rFonts w:eastAsia="Consolas"/>
              </w:rPr>
              <w:t>category</w:t>
            </w:r>
          </w:p>
        </w:tc>
        <w:tc>
          <w:tcPr>
            <w:tcW w:w="6750" w:type="dxa"/>
            <w:tcMar>
              <w:top w:w="100" w:type="dxa"/>
              <w:left w:w="120" w:type="dxa"/>
              <w:bottom w:w="100" w:type="dxa"/>
              <w:right w:w="120" w:type="dxa"/>
            </w:tcMar>
          </w:tcPr>
          <w:p w14:paraId="3ADCCE89" w14:textId="77777777" w:rsidR="0007183C" w:rsidRPr="00AC656E" w:rsidRDefault="00AC656E">
            <w:r w:rsidRPr="00AC656E">
              <w:rPr>
                <w:rFonts w:eastAsia="Calibri"/>
              </w:rPr>
              <w:t>Product category (e.g., Produce, Dairy, Bakery, Packaged Goods)</w:t>
            </w:r>
          </w:p>
        </w:tc>
      </w:tr>
      <w:tr w:rsidR="0007183C" w:rsidRPr="00AC656E" w14:paraId="1421F4EA" w14:textId="77777777">
        <w:tblPrEx>
          <w:tblCellMar>
            <w:top w:w="0" w:type="dxa"/>
            <w:bottom w:w="0" w:type="dxa"/>
          </w:tblCellMar>
        </w:tblPrEx>
        <w:tc>
          <w:tcPr>
            <w:tcW w:w="2600" w:type="dxa"/>
            <w:tcMar>
              <w:top w:w="100" w:type="dxa"/>
              <w:left w:w="120" w:type="dxa"/>
              <w:bottom w:w="100" w:type="dxa"/>
              <w:right w:w="120" w:type="dxa"/>
            </w:tcMar>
          </w:tcPr>
          <w:p w14:paraId="592F410E" w14:textId="77777777" w:rsidR="0007183C" w:rsidRPr="00AC656E" w:rsidRDefault="00AC656E">
            <w:proofErr w:type="spellStart"/>
            <w:r w:rsidRPr="00AC656E">
              <w:rPr>
                <w:rFonts w:eastAsia="Consolas"/>
              </w:rPr>
              <w:t>order_date</w:t>
            </w:r>
            <w:proofErr w:type="spellEnd"/>
          </w:p>
        </w:tc>
        <w:tc>
          <w:tcPr>
            <w:tcW w:w="6750" w:type="dxa"/>
            <w:tcMar>
              <w:top w:w="100" w:type="dxa"/>
              <w:left w:w="120" w:type="dxa"/>
              <w:bottom w:w="100" w:type="dxa"/>
              <w:right w:w="120" w:type="dxa"/>
            </w:tcMar>
          </w:tcPr>
          <w:p w14:paraId="04DFADFA" w14:textId="77777777" w:rsidR="0007183C" w:rsidRPr="00AC656E" w:rsidRDefault="00AC656E">
            <w:r w:rsidRPr="00AC656E">
              <w:rPr>
                <w:rFonts w:eastAsia="Calibri"/>
              </w:rPr>
              <w:t>Date and time the order was placed</w:t>
            </w:r>
          </w:p>
        </w:tc>
      </w:tr>
      <w:tr w:rsidR="0007183C" w:rsidRPr="00AC656E" w14:paraId="1BD2853B" w14:textId="77777777">
        <w:tblPrEx>
          <w:tblCellMar>
            <w:top w:w="0" w:type="dxa"/>
            <w:bottom w:w="0" w:type="dxa"/>
          </w:tblCellMar>
        </w:tblPrEx>
        <w:tc>
          <w:tcPr>
            <w:tcW w:w="2600" w:type="dxa"/>
            <w:tcMar>
              <w:top w:w="100" w:type="dxa"/>
              <w:left w:w="120" w:type="dxa"/>
              <w:bottom w:w="100" w:type="dxa"/>
              <w:right w:w="120" w:type="dxa"/>
            </w:tcMar>
          </w:tcPr>
          <w:p w14:paraId="75BD651C" w14:textId="77777777" w:rsidR="0007183C" w:rsidRPr="00AC656E" w:rsidRDefault="00AC656E">
            <w:proofErr w:type="spellStart"/>
            <w:r w:rsidRPr="00AC656E">
              <w:rPr>
                <w:rFonts w:eastAsia="Consolas"/>
              </w:rPr>
              <w:t>received_date</w:t>
            </w:r>
            <w:proofErr w:type="spellEnd"/>
          </w:p>
        </w:tc>
        <w:tc>
          <w:tcPr>
            <w:tcW w:w="6750" w:type="dxa"/>
            <w:tcMar>
              <w:top w:w="100" w:type="dxa"/>
              <w:left w:w="120" w:type="dxa"/>
              <w:bottom w:w="100" w:type="dxa"/>
              <w:right w:w="120" w:type="dxa"/>
            </w:tcMar>
          </w:tcPr>
          <w:p w14:paraId="7DDCD489" w14:textId="77777777" w:rsidR="0007183C" w:rsidRPr="00AC656E" w:rsidRDefault="00AC656E">
            <w:r w:rsidRPr="00AC656E">
              <w:rPr>
                <w:rFonts w:eastAsia="Calibri"/>
              </w:rPr>
              <w:t>Date and time inventory was received at the warehouse</w:t>
            </w:r>
          </w:p>
        </w:tc>
      </w:tr>
      <w:tr w:rsidR="0007183C" w:rsidRPr="00AC656E" w14:paraId="2E51B71B" w14:textId="77777777">
        <w:tblPrEx>
          <w:tblCellMar>
            <w:top w:w="0" w:type="dxa"/>
            <w:bottom w:w="0" w:type="dxa"/>
          </w:tblCellMar>
        </w:tblPrEx>
        <w:tc>
          <w:tcPr>
            <w:tcW w:w="2600" w:type="dxa"/>
            <w:tcMar>
              <w:top w:w="100" w:type="dxa"/>
              <w:left w:w="120" w:type="dxa"/>
              <w:bottom w:w="100" w:type="dxa"/>
              <w:right w:w="120" w:type="dxa"/>
            </w:tcMar>
          </w:tcPr>
          <w:p w14:paraId="764DECD7" w14:textId="77777777" w:rsidR="0007183C" w:rsidRPr="00AC656E" w:rsidRDefault="00AC656E">
            <w:proofErr w:type="spellStart"/>
            <w:r w:rsidRPr="00AC656E">
              <w:rPr>
                <w:rFonts w:eastAsia="Consolas"/>
              </w:rPr>
              <w:t>expiry_date</w:t>
            </w:r>
            <w:proofErr w:type="spellEnd"/>
          </w:p>
        </w:tc>
        <w:tc>
          <w:tcPr>
            <w:tcW w:w="6750" w:type="dxa"/>
            <w:tcMar>
              <w:top w:w="100" w:type="dxa"/>
              <w:left w:w="120" w:type="dxa"/>
              <w:bottom w:w="100" w:type="dxa"/>
              <w:right w:w="120" w:type="dxa"/>
            </w:tcMar>
          </w:tcPr>
          <w:p w14:paraId="2683EE17" w14:textId="77777777" w:rsidR="0007183C" w:rsidRPr="00AC656E" w:rsidRDefault="00AC656E">
            <w:r w:rsidRPr="00AC656E">
              <w:rPr>
                <w:rFonts w:eastAsia="Calibri"/>
              </w:rPr>
              <w:t>Expiration/best-before date for the batch (perishable items)</w:t>
            </w:r>
          </w:p>
        </w:tc>
      </w:tr>
      <w:tr w:rsidR="0007183C" w:rsidRPr="00AC656E" w14:paraId="1C94B892" w14:textId="77777777">
        <w:tblPrEx>
          <w:tblCellMar>
            <w:top w:w="0" w:type="dxa"/>
            <w:bottom w:w="0" w:type="dxa"/>
          </w:tblCellMar>
        </w:tblPrEx>
        <w:tc>
          <w:tcPr>
            <w:tcW w:w="2600" w:type="dxa"/>
            <w:tcMar>
              <w:top w:w="100" w:type="dxa"/>
              <w:left w:w="120" w:type="dxa"/>
              <w:bottom w:w="100" w:type="dxa"/>
              <w:right w:w="120" w:type="dxa"/>
            </w:tcMar>
          </w:tcPr>
          <w:p w14:paraId="0FEA5CFB" w14:textId="77777777" w:rsidR="0007183C" w:rsidRPr="00AC656E" w:rsidRDefault="00AC656E">
            <w:proofErr w:type="spellStart"/>
            <w:r w:rsidRPr="00AC656E">
              <w:rPr>
                <w:rFonts w:eastAsia="Consolas"/>
              </w:rPr>
              <w:t>q</w:t>
            </w:r>
            <w:r w:rsidRPr="00AC656E">
              <w:rPr>
                <w:rFonts w:eastAsia="Consolas"/>
              </w:rPr>
              <w:t>uantity_ordered</w:t>
            </w:r>
            <w:proofErr w:type="spellEnd"/>
          </w:p>
        </w:tc>
        <w:tc>
          <w:tcPr>
            <w:tcW w:w="6750" w:type="dxa"/>
            <w:tcMar>
              <w:top w:w="100" w:type="dxa"/>
              <w:left w:w="120" w:type="dxa"/>
              <w:bottom w:w="100" w:type="dxa"/>
              <w:right w:w="120" w:type="dxa"/>
            </w:tcMar>
          </w:tcPr>
          <w:p w14:paraId="2CFDB851" w14:textId="77777777" w:rsidR="0007183C" w:rsidRPr="00AC656E" w:rsidRDefault="00AC656E">
            <w:r w:rsidRPr="00AC656E">
              <w:rPr>
                <w:rFonts w:eastAsia="Calibri"/>
              </w:rPr>
              <w:t>Number of units ordered</w:t>
            </w:r>
          </w:p>
        </w:tc>
      </w:tr>
      <w:tr w:rsidR="0007183C" w:rsidRPr="00AC656E" w14:paraId="33928845" w14:textId="77777777">
        <w:tblPrEx>
          <w:tblCellMar>
            <w:top w:w="0" w:type="dxa"/>
            <w:bottom w:w="0" w:type="dxa"/>
          </w:tblCellMar>
        </w:tblPrEx>
        <w:tc>
          <w:tcPr>
            <w:tcW w:w="2600" w:type="dxa"/>
            <w:tcMar>
              <w:top w:w="100" w:type="dxa"/>
              <w:left w:w="120" w:type="dxa"/>
              <w:bottom w:w="100" w:type="dxa"/>
              <w:right w:w="120" w:type="dxa"/>
            </w:tcMar>
          </w:tcPr>
          <w:p w14:paraId="107974E9" w14:textId="77777777" w:rsidR="0007183C" w:rsidRPr="00AC656E" w:rsidRDefault="00AC656E">
            <w:proofErr w:type="spellStart"/>
            <w:r w:rsidRPr="00AC656E">
              <w:rPr>
                <w:rFonts w:eastAsia="Consolas"/>
              </w:rPr>
              <w:t>quantity_fulfilled</w:t>
            </w:r>
            <w:proofErr w:type="spellEnd"/>
          </w:p>
        </w:tc>
        <w:tc>
          <w:tcPr>
            <w:tcW w:w="6750" w:type="dxa"/>
            <w:tcMar>
              <w:top w:w="100" w:type="dxa"/>
              <w:left w:w="120" w:type="dxa"/>
              <w:bottom w:w="100" w:type="dxa"/>
              <w:right w:w="120" w:type="dxa"/>
            </w:tcMar>
          </w:tcPr>
          <w:p w14:paraId="1E86C725" w14:textId="77777777" w:rsidR="0007183C" w:rsidRPr="00AC656E" w:rsidRDefault="00AC656E">
            <w:r w:rsidRPr="00AC656E">
              <w:rPr>
                <w:rFonts w:eastAsia="Calibri"/>
              </w:rPr>
              <w:t>Number of units actually shipped complete and on time</w:t>
            </w:r>
          </w:p>
        </w:tc>
      </w:tr>
      <w:tr w:rsidR="0007183C" w:rsidRPr="00AC656E" w14:paraId="3BEBA0BB" w14:textId="77777777">
        <w:tblPrEx>
          <w:tblCellMar>
            <w:top w:w="0" w:type="dxa"/>
            <w:bottom w:w="0" w:type="dxa"/>
          </w:tblCellMar>
        </w:tblPrEx>
        <w:tc>
          <w:tcPr>
            <w:tcW w:w="2600" w:type="dxa"/>
            <w:tcMar>
              <w:top w:w="100" w:type="dxa"/>
              <w:left w:w="120" w:type="dxa"/>
              <w:bottom w:w="100" w:type="dxa"/>
              <w:right w:w="120" w:type="dxa"/>
            </w:tcMar>
          </w:tcPr>
          <w:p w14:paraId="178290E4" w14:textId="77777777" w:rsidR="0007183C" w:rsidRPr="00AC656E" w:rsidRDefault="00AC656E">
            <w:proofErr w:type="spellStart"/>
            <w:r w:rsidRPr="00AC656E">
              <w:rPr>
                <w:rFonts w:eastAsia="Consolas"/>
              </w:rPr>
              <w:t>picking_minutes</w:t>
            </w:r>
            <w:proofErr w:type="spellEnd"/>
          </w:p>
        </w:tc>
        <w:tc>
          <w:tcPr>
            <w:tcW w:w="6750" w:type="dxa"/>
            <w:tcMar>
              <w:top w:w="100" w:type="dxa"/>
              <w:left w:w="120" w:type="dxa"/>
              <w:bottom w:w="100" w:type="dxa"/>
              <w:right w:w="120" w:type="dxa"/>
            </w:tcMar>
          </w:tcPr>
          <w:p w14:paraId="06FD3BCB" w14:textId="77777777" w:rsidR="0007183C" w:rsidRPr="00AC656E" w:rsidRDefault="00AC656E">
            <w:r w:rsidRPr="00AC656E">
              <w:rPr>
                <w:rFonts w:eastAsia="Calibri"/>
              </w:rPr>
              <w:t>Time taken (minutes) to pick the order within the warehouse</w:t>
            </w:r>
          </w:p>
        </w:tc>
      </w:tr>
      <w:tr w:rsidR="0007183C" w:rsidRPr="00AC656E" w14:paraId="1C7FECCD" w14:textId="77777777">
        <w:tblPrEx>
          <w:tblCellMar>
            <w:top w:w="0" w:type="dxa"/>
            <w:bottom w:w="0" w:type="dxa"/>
          </w:tblCellMar>
        </w:tblPrEx>
        <w:tc>
          <w:tcPr>
            <w:tcW w:w="2600" w:type="dxa"/>
            <w:tcMar>
              <w:top w:w="100" w:type="dxa"/>
              <w:left w:w="120" w:type="dxa"/>
              <w:bottom w:w="100" w:type="dxa"/>
              <w:right w:w="120" w:type="dxa"/>
            </w:tcMar>
          </w:tcPr>
          <w:p w14:paraId="5981F26F" w14:textId="77777777" w:rsidR="0007183C" w:rsidRPr="00AC656E" w:rsidRDefault="00AC656E">
            <w:proofErr w:type="spellStart"/>
            <w:r w:rsidRPr="00AC656E">
              <w:rPr>
                <w:rFonts w:eastAsia="Consolas"/>
              </w:rPr>
              <w:t>spoiled_units</w:t>
            </w:r>
            <w:proofErr w:type="spellEnd"/>
          </w:p>
        </w:tc>
        <w:tc>
          <w:tcPr>
            <w:tcW w:w="6750" w:type="dxa"/>
            <w:tcMar>
              <w:top w:w="100" w:type="dxa"/>
              <w:left w:w="120" w:type="dxa"/>
              <w:bottom w:w="100" w:type="dxa"/>
              <w:right w:w="120" w:type="dxa"/>
            </w:tcMar>
          </w:tcPr>
          <w:p w14:paraId="693E779F" w14:textId="77777777" w:rsidR="0007183C" w:rsidRPr="00AC656E" w:rsidRDefault="00AC656E">
            <w:r w:rsidRPr="00AC656E">
              <w:rPr>
                <w:rFonts w:eastAsia="Calibri"/>
              </w:rPr>
              <w:t>Number of units spoiled/discarded before sale</w:t>
            </w:r>
          </w:p>
        </w:tc>
      </w:tr>
      <w:tr w:rsidR="0007183C" w:rsidRPr="00AC656E" w14:paraId="7A04A209" w14:textId="77777777">
        <w:tblPrEx>
          <w:tblCellMar>
            <w:top w:w="0" w:type="dxa"/>
            <w:bottom w:w="0" w:type="dxa"/>
          </w:tblCellMar>
        </w:tblPrEx>
        <w:tc>
          <w:tcPr>
            <w:tcW w:w="2600" w:type="dxa"/>
            <w:tcMar>
              <w:top w:w="100" w:type="dxa"/>
              <w:left w:w="120" w:type="dxa"/>
              <w:bottom w:w="100" w:type="dxa"/>
              <w:right w:w="120" w:type="dxa"/>
            </w:tcMar>
          </w:tcPr>
          <w:p w14:paraId="72AC265F" w14:textId="77777777" w:rsidR="0007183C" w:rsidRPr="00AC656E" w:rsidRDefault="00AC656E">
            <w:proofErr w:type="spellStart"/>
            <w:r w:rsidRPr="00AC656E">
              <w:rPr>
                <w:rFonts w:eastAsia="Consolas"/>
              </w:rPr>
              <w:t>warehouse_location</w:t>
            </w:r>
            <w:proofErr w:type="spellEnd"/>
          </w:p>
        </w:tc>
        <w:tc>
          <w:tcPr>
            <w:tcW w:w="6750" w:type="dxa"/>
            <w:tcMar>
              <w:top w:w="100" w:type="dxa"/>
              <w:left w:w="120" w:type="dxa"/>
              <w:bottom w:w="100" w:type="dxa"/>
              <w:right w:w="120" w:type="dxa"/>
            </w:tcMar>
          </w:tcPr>
          <w:p w14:paraId="514909AA" w14:textId="77777777" w:rsidR="0007183C" w:rsidRPr="00AC656E" w:rsidRDefault="00AC656E">
            <w:r w:rsidRPr="00AC656E">
              <w:rPr>
                <w:rFonts w:eastAsia="Calibri"/>
              </w:rPr>
              <w:t>Distribution center / warehouse ID</w:t>
            </w:r>
          </w:p>
        </w:tc>
      </w:tr>
    </w:tbl>
    <w:p w14:paraId="1EC926F6" w14:textId="77777777" w:rsidR="0007183C" w:rsidRPr="00AC656E" w:rsidRDefault="00AC656E">
      <w:pPr>
        <w:spacing w:after="160" w:line="300" w:lineRule="auto"/>
      </w:pPr>
      <w:r w:rsidRPr="00AC656E">
        <w:rPr>
          <w:rFonts w:eastAsia="Calibri"/>
        </w:rPr>
        <w:t xml:space="preserve">This structure allows the three Week 1 KPIs to be calculated directly: Order Fulfillment Rate from </w:t>
      </w:r>
      <w:proofErr w:type="spellStart"/>
      <w:r w:rsidRPr="00AC656E">
        <w:rPr>
          <w:rFonts w:eastAsia="Calibri"/>
        </w:rPr>
        <w:t>quantity_ordered</w:t>
      </w:r>
      <w:proofErr w:type="spellEnd"/>
      <w:r w:rsidRPr="00AC656E">
        <w:rPr>
          <w:rFonts w:eastAsia="Calibri"/>
        </w:rPr>
        <w:t xml:space="preserve"> vs. </w:t>
      </w:r>
      <w:proofErr w:type="spellStart"/>
      <w:r w:rsidRPr="00AC656E">
        <w:rPr>
          <w:rFonts w:eastAsia="Calibri"/>
        </w:rPr>
        <w:t>quantity_fulfilled</w:t>
      </w:r>
      <w:proofErr w:type="spellEnd"/>
      <w:r w:rsidRPr="00AC656E">
        <w:rPr>
          <w:rFonts w:eastAsia="Calibri"/>
        </w:rPr>
        <w:t>, Shrinkage Rate</w:t>
      </w:r>
      <w:r w:rsidRPr="00AC656E">
        <w:rPr>
          <w:rFonts w:eastAsia="Calibri"/>
        </w:rPr>
        <w:t xml:space="preserve"> from </w:t>
      </w:r>
      <w:proofErr w:type="spellStart"/>
      <w:r w:rsidRPr="00AC656E">
        <w:rPr>
          <w:rFonts w:eastAsia="Calibri"/>
        </w:rPr>
        <w:t>spoiled_units</w:t>
      </w:r>
      <w:proofErr w:type="spellEnd"/>
      <w:r w:rsidRPr="00AC656E">
        <w:rPr>
          <w:rFonts w:eastAsia="Calibri"/>
        </w:rPr>
        <w:t xml:space="preserve">, and Average Picking Time from </w:t>
      </w:r>
      <w:proofErr w:type="spellStart"/>
      <w:r w:rsidRPr="00AC656E">
        <w:rPr>
          <w:rFonts w:eastAsia="Calibri"/>
        </w:rPr>
        <w:t>picking_minutes</w:t>
      </w:r>
      <w:proofErr w:type="spellEnd"/>
      <w:r w:rsidRPr="00AC656E">
        <w:rPr>
          <w:rFonts w:eastAsia="Calibri"/>
        </w:rPr>
        <w:t>.</w:t>
      </w:r>
    </w:p>
    <w:p w14:paraId="25E8703A" w14:textId="77777777" w:rsidR="0007183C" w:rsidRPr="00AC656E" w:rsidRDefault="00AC656E">
      <w:pPr>
        <w:pStyle w:val="Heading1"/>
        <w:spacing w:before="360" w:after="160"/>
      </w:pPr>
      <w:r w:rsidRPr="00AC656E">
        <w:rPr>
          <w:rFonts w:eastAsia="Calibri"/>
          <w:b/>
          <w:bCs/>
        </w:rPr>
        <w:lastRenderedPageBreak/>
        <w:t>3. Data Cleaning: Identifying and Resolving Issues</w:t>
      </w:r>
    </w:p>
    <w:p w14:paraId="61263823" w14:textId="77777777" w:rsidR="0007183C" w:rsidRPr="00AC656E" w:rsidRDefault="00AC656E">
      <w:pPr>
        <w:spacing w:after="160" w:line="300" w:lineRule="auto"/>
      </w:pPr>
      <w:r w:rsidRPr="00AC656E">
        <w:rPr>
          <w:rFonts w:eastAsia="Calibri"/>
        </w:rPr>
        <w:t>Real-world warehouse data — especially from a legacy, manual tracking system like the one described in Sprouts' scenario — typically cont</w:t>
      </w:r>
      <w:r w:rsidRPr="00AC656E">
        <w:rPr>
          <w:rFonts w:eastAsia="Calibri"/>
        </w:rPr>
        <w:t>ains several recurring quality issues. The table below summarizes the issues expected in this dataset, why they occur, and the technique chosen to resolve each 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6"/>
        <w:gridCol w:w="3357"/>
        <w:gridCol w:w="3357"/>
      </w:tblGrid>
      <w:tr w:rsidR="0007183C" w:rsidRPr="00AC656E" w14:paraId="069F0545" w14:textId="77777777">
        <w:tblPrEx>
          <w:tblCellMar>
            <w:top w:w="0" w:type="dxa"/>
            <w:bottom w:w="0" w:type="dxa"/>
          </w:tblCellMar>
        </w:tblPrEx>
        <w:trPr>
          <w:tblHeader/>
        </w:trPr>
        <w:tc>
          <w:tcPr>
            <w:tcW w:w="3116" w:type="dxa"/>
            <w:shd w:val="clear" w:color="auto" w:fill="2F5496"/>
            <w:tcMar>
              <w:top w:w="100" w:type="dxa"/>
              <w:left w:w="120" w:type="dxa"/>
              <w:bottom w:w="100" w:type="dxa"/>
              <w:right w:w="120" w:type="dxa"/>
            </w:tcMar>
          </w:tcPr>
          <w:p w14:paraId="1244731B" w14:textId="77777777" w:rsidR="0007183C" w:rsidRPr="00AC656E" w:rsidRDefault="00AC656E">
            <w:r w:rsidRPr="00AC656E">
              <w:rPr>
                <w:rFonts w:eastAsia="Calibri"/>
                <w:b/>
                <w:bCs/>
                <w:color w:val="FFFFFF"/>
              </w:rPr>
              <w:t>Data Quality Issue</w:t>
            </w:r>
          </w:p>
        </w:tc>
        <w:tc>
          <w:tcPr>
            <w:tcW w:w="3116" w:type="dxa"/>
            <w:shd w:val="clear" w:color="auto" w:fill="2F5496"/>
            <w:tcMar>
              <w:top w:w="100" w:type="dxa"/>
              <w:left w:w="120" w:type="dxa"/>
              <w:bottom w:w="100" w:type="dxa"/>
              <w:right w:w="120" w:type="dxa"/>
            </w:tcMar>
          </w:tcPr>
          <w:p w14:paraId="670084DC" w14:textId="77777777" w:rsidR="0007183C" w:rsidRPr="00AC656E" w:rsidRDefault="00AC656E">
            <w:r w:rsidRPr="00AC656E">
              <w:rPr>
                <w:rFonts w:eastAsia="Calibri"/>
                <w:b/>
                <w:bCs/>
                <w:color w:val="FFFFFF"/>
              </w:rPr>
              <w:t>Why It Occurs</w:t>
            </w:r>
          </w:p>
        </w:tc>
        <w:tc>
          <w:tcPr>
            <w:tcW w:w="3116" w:type="dxa"/>
            <w:shd w:val="clear" w:color="auto" w:fill="2F5496"/>
            <w:tcMar>
              <w:top w:w="100" w:type="dxa"/>
              <w:left w:w="120" w:type="dxa"/>
              <w:bottom w:w="100" w:type="dxa"/>
              <w:right w:w="120" w:type="dxa"/>
            </w:tcMar>
          </w:tcPr>
          <w:p w14:paraId="19F5D2A7" w14:textId="77777777" w:rsidR="0007183C" w:rsidRPr="00AC656E" w:rsidRDefault="00AC656E">
            <w:r w:rsidRPr="00AC656E">
              <w:rPr>
                <w:rFonts w:eastAsia="Calibri"/>
                <w:b/>
                <w:bCs/>
                <w:color w:val="FFFFFF"/>
              </w:rPr>
              <w:t>Technique to Resolve</w:t>
            </w:r>
          </w:p>
        </w:tc>
      </w:tr>
      <w:tr w:rsidR="0007183C" w:rsidRPr="00AC656E" w14:paraId="755E3270" w14:textId="77777777">
        <w:tblPrEx>
          <w:tblCellMar>
            <w:top w:w="0" w:type="dxa"/>
            <w:bottom w:w="0" w:type="dxa"/>
          </w:tblCellMar>
        </w:tblPrEx>
        <w:tc>
          <w:tcPr>
            <w:tcW w:w="3116" w:type="dxa"/>
            <w:tcMar>
              <w:top w:w="100" w:type="dxa"/>
              <w:left w:w="120" w:type="dxa"/>
              <w:bottom w:w="100" w:type="dxa"/>
              <w:right w:w="120" w:type="dxa"/>
            </w:tcMar>
          </w:tcPr>
          <w:p w14:paraId="1D99EF2D" w14:textId="77777777" w:rsidR="0007183C" w:rsidRPr="00AC656E" w:rsidRDefault="00AC656E">
            <w:r w:rsidRPr="00AC656E">
              <w:rPr>
                <w:rFonts w:eastAsia="Calibri"/>
              </w:rPr>
              <w:t>Missing Values</w:t>
            </w:r>
          </w:p>
        </w:tc>
        <w:tc>
          <w:tcPr>
            <w:tcW w:w="3116" w:type="dxa"/>
            <w:tcMar>
              <w:top w:w="100" w:type="dxa"/>
              <w:left w:w="120" w:type="dxa"/>
              <w:bottom w:w="100" w:type="dxa"/>
              <w:right w:w="120" w:type="dxa"/>
            </w:tcMar>
          </w:tcPr>
          <w:p w14:paraId="35795349" w14:textId="77777777" w:rsidR="0007183C" w:rsidRPr="00AC656E" w:rsidRDefault="00AC656E">
            <w:r w:rsidRPr="00AC656E">
              <w:rPr>
                <w:rFonts w:eastAsia="Calibri"/>
              </w:rPr>
              <w:t>Manual/legacy tracking systems, scanner failures, or workers skipping data-entry fields during high-volume periods.</w:t>
            </w:r>
          </w:p>
        </w:tc>
        <w:tc>
          <w:tcPr>
            <w:tcW w:w="3116" w:type="dxa"/>
            <w:tcMar>
              <w:top w:w="100" w:type="dxa"/>
              <w:left w:w="120" w:type="dxa"/>
              <w:bottom w:w="100" w:type="dxa"/>
              <w:right w:w="120" w:type="dxa"/>
            </w:tcMar>
          </w:tcPr>
          <w:p w14:paraId="0A7CEB5E" w14:textId="77777777" w:rsidR="0007183C" w:rsidRPr="00AC656E" w:rsidRDefault="00AC656E">
            <w:r w:rsidRPr="00AC656E">
              <w:rPr>
                <w:rFonts w:eastAsia="Calibri"/>
              </w:rPr>
              <w:t>Imputation (mean/median for numeric fields, mode or 'Unknown' category for categorical fields) or row removal when missingness is minimal an</w:t>
            </w:r>
            <w:r w:rsidRPr="00AC656E">
              <w:rPr>
                <w:rFonts w:eastAsia="Calibri"/>
              </w:rPr>
              <w:t>d random.</w:t>
            </w:r>
          </w:p>
        </w:tc>
      </w:tr>
      <w:tr w:rsidR="0007183C" w:rsidRPr="00AC656E" w14:paraId="0B20788E" w14:textId="77777777">
        <w:tblPrEx>
          <w:tblCellMar>
            <w:top w:w="0" w:type="dxa"/>
            <w:bottom w:w="0" w:type="dxa"/>
          </w:tblCellMar>
        </w:tblPrEx>
        <w:tc>
          <w:tcPr>
            <w:tcW w:w="3116" w:type="dxa"/>
            <w:tcMar>
              <w:top w:w="100" w:type="dxa"/>
              <w:left w:w="120" w:type="dxa"/>
              <w:bottom w:w="100" w:type="dxa"/>
              <w:right w:w="120" w:type="dxa"/>
            </w:tcMar>
          </w:tcPr>
          <w:p w14:paraId="39C1E2DB" w14:textId="77777777" w:rsidR="0007183C" w:rsidRPr="00AC656E" w:rsidRDefault="00AC656E">
            <w:r w:rsidRPr="00AC656E">
              <w:rPr>
                <w:rFonts w:eastAsia="Calibri"/>
              </w:rPr>
              <w:t>Duplicate Records</w:t>
            </w:r>
          </w:p>
        </w:tc>
        <w:tc>
          <w:tcPr>
            <w:tcW w:w="3116" w:type="dxa"/>
            <w:tcMar>
              <w:top w:w="100" w:type="dxa"/>
              <w:left w:w="120" w:type="dxa"/>
              <w:bottom w:w="100" w:type="dxa"/>
              <w:right w:w="120" w:type="dxa"/>
            </w:tcMar>
          </w:tcPr>
          <w:p w14:paraId="5E28C240" w14:textId="77777777" w:rsidR="0007183C" w:rsidRPr="00AC656E" w:rsidRDefault="00AC656E">
            <w:r w:rsidRPr="00AC656E">
              <w:rPr>
                <w:rFonts w:eastAsia="Calibri"/>
              </w:rPr>
              <w:t>Same order or inventory receipt logged twice due to system sync errors between store and warehouse.</w:t>
            </w:r>
          </w:p>
        </w:tc>
        <w:tc>
          <w:tcPr>
            <w:tcW w:w="3116" w:type="dxa"/>
            <w:tcMar>
              <w:top w:w="100" w:type="dxa"/>
              <w:left w:w="120" w:type="dxa"/>
              <w:bottom w:w="100" w:type="dxa"/>
              <w:right w:w="120" w:type="dxa"/>
            </w:tcMar>
          </w:tcPr>
          <w:p w14:paraId="5CB0F128" w14:textId="77777777" w:rsidR="0007183C" w:rsidRPr="00AC656E" w:rsidRDefault="00AC656E">
            <w:r w:rsidRPr="00AC656E">
              <w:rPr>
                <w:rFonts w:eastAsia="Calibri"/>
              </w:rPr>
              <w:t>Drop duplicates based on unique keys (</w:t>
            </w:r>
            <w:proofErr w:type="spellStart"/>
            <w:r w:rsidRPr="00AC656E">
              <w:rPr>
                <w:rFonts w:eastAsia="Calibri"/>
              </w:rPr>
              <w:t>order_id</w:t>
            </w:r>
            <w:proofErr w:type="spellEnd"/>
            <w:r w:rsidRPr="00AC656E">
              <w:rPr>
                <w:rFonts w:eastAsia="Calibri"/>
              </w:rPr>
              <w:t xml:space="preserve"> + SKU, or </w:t>
            </w:r>
            <w:proofErr w:type="spellStart"/>
            <w:r w:rsidRPr="00AC656E">
              <w:rPr>
                <w:rFonts w:eastAsia="Calibri"/>
              </w:rPr>
              <w:t>batch_id</w:t>
            </w:r>
            <w:proofErr w:type="spellEnd"/>
            <w:r w:rsidRPr="00AC656E">
              <w:rPr>
                <w:rFonts w:eastAsia="Calibri"/>
              </w:rPr>
              <w:t>).</w:t>
            </w:r>
          </w:p>
        </w:tc>
      </w:tr>
      <w:tr w:rsidR="0007183C" w:rsidRPr="00AC656E" w14:paraId="22CA8898" w14:textId="77777777">
        <w:tblPrEx>
          <w:tblCellMar>
            <w:top w:w="0" w:type="dxa"/>
            <w:bottom w:w="0" w:type="dxa"/>
          </w:tblCellMar>
        </w:tblPrEx>
        <w:tc>
          <w:tcPr>
            <w:tcW w:w="3116" w:type="dxa"/>
            <w:tcMar>
              <w:top w:w="100" w:type="dxa"/>
              <w:left w:w="120" w:type="dxa"/>
              <w:bottom w:w="100" w:type="dxa"/>
              <w:right w:w="120" w:type="dxa"/>
            </w:tcMar>
          </w:tcPr>
          <w:p w14:paraId="77BD9E13" w14:textId="77777777" w:rsidR="0007183C" w:rsidRPr="00AC656E" w:rsidRDefault="00AC656E">
            <w:r w:rsidRPr="00AC656E">
              <w:rPr>
                <w:rFonts w:eastAsia="Calibri"/>
              </w:rPr>
              <w:t>Outliers</w:t>
            </w:r>
          </w:p>
        </w:tc>
        <w:tc>
          <w:tcPr>
            <w:tcW w:w="3116" w:type="dxa"/>
            <w:tcMar>
              <w:top w:w="100" w:type="dxa"/>
              <w:left w:w="120" w:type="dxa"/>
              <w:bottom w:w="100" w:type="dxa"/>
              <w:right w:w="120" w:type="dxa"/>
            </w:tcMar>
          </w:tcPr>
          <w:p w14:paraId="40662B79" w14:textId="77777777" w:rsidR="0007183C" w:rsidRPr="00AC656E" w:rsidRDefault="00AC656E">
            <w:r w:rsidRPr="00AC656E">
              <w:rPr>
                <w:rFonts w:eastAsia="Calibri"/>
              </w:rPr>
              <w:t>Data-entry typos (e.g., picking time of 500 minutes) or genuine rare events (major supply delay).</w:t>
            </w:r>
          </w:p>
        </w:tc>
        <w:tc>
          <w:tcPr>
            <w:tcW w:w="3116" w:type="dxa"/>
            <w:tcMar>
              <w:top w:w="100" w:type="dxa"/>
              <w:left w:w="120" w:type="dxa"/>
              <w:bottom w:w="100" w:type="dxa"/>
              <w:right w:w="120" w:type="dxa"/>
            </w:tcMar>
          </w:tcPr>
          <w:p w14:paraId="2A9EA271" w14:textId="77777777" w:rsidR="0007183C" w:rsidRPr="00AC656E" w:rsidRDefault="00AC656E">
            <w:r w:rsidRPr="00AC656E">
              <w:rPr>
                <w:rFonts w:eastAsia="Calibri"/>
              </w:rPr>
              <w:t>Statistical detection (IQR method, Z-score) followed by capping, removal, or fla</w:t>
            </w:r>
            <w:r w:rsidRPr="00AC656E">
              <w:rPr>
                <w:rFonts w:eastAsia="Calibri"/>
              </w:rPr>
              <w:t>gging for manual review.</w:t>
            </w:r>
          </w:p>
        </w:tc>
      </w:tr>
      <w:tr w:rsidR="0007183C" w:rsidRPr="00AC656E" w14:paraId="2745BC53" w14:textId="77777777">
        <w:tblPrEx>
          <w:tblCellMar>
            <w:top w:w="0" w:type="dxa"/>
            <w:bottom w:w="0" w:type="dxa"/>
          </w:tblCellMar>
        </w:tblPrEx>
        <w:tc>
          <w:tcPr>
            <w:tcW w:w="3116" w:type="dxa"/>
            <w:tcMar>
              <w:top w:w="100" w:type="dxa"/>
              <w:left w:w="120" w:type="dxa"/>
              <w:bottom w:w="100" w:type="dxa"/>
              <w:right w:w="120" w:type="dxa"/>
            </w:tcMar>
          </w:tcPr>
          <w:p w14:paraId="4EE6E3E5" w14:textId="77777777" w:rsidR="0007183C" w:rsidRPr="00AC656E" w:rsidRDefault="00AC656E">
            <w:r w:rsidRPr="00AC656E">
              <w:rPr>
                <w:rFonts w:eastAsia="Calibri"/>
              </w:rPr>
              <w:t>Inconsistent Formats</w:t>
            </w:r>
          </w:p>
        </w:tc>
        <w:tc>
          <w:tcPr>
            <w:tcW w:w="3116" w:type="dxa"/>
            <w:tcMar>
              <w:top w:w="100" w:type="dxa"/>
              <w:left w:w="120" w:type="dxa"/>
              <w:bottom w:w="100" w:type="dxa"/>
              <w:right w:w="120" w:type="dxa"/>
            </w:tcMar>
          </w:tcPr>
          <w:p w14:paraId="0AC19645" w14:textId="77777777" w:rsidR="0007183C" w:rsidRPr="00AC656E" w:rsidRDefault="00AC656E">
            <w:r w:rsidRPr="00AC656E">
              <w:rPr>
                <w:rFonts w:eastAsia="Calibri"/>
              </w:rPr>
              <w:t>Dates, units, or category names entered differently across store locations (e.g., 'kg' vs 'KG', '2026-01-05' vs '05/01/2026').</w:t>
            </w:r>
          </w:p>
        </w:tc>
        <w:tc>
          <w:tcPr>
            <w:tcW w:w="3116" w:type="dxa"/>
            <w:tcMar>
              <w:top w:w="100" w:type="dxa"/>
              <w:left w:w="120" w:type="dxa"/>
              <w:bottom w:w="100" w:type="dxa"/>
              <w:right w:w="120" w:type="dxa"/>
            </w:tcMar>
          </w:tcPr>
          <w:p w14:paraId="3FAE92E2" w14:textId="77777777" w:rsidR="0007183C" w:rsidRPr="00AC656E" w:rsidRDefault="00AC656E">
            <w:r w:rsidRPr="00AC656E">
              <w:rPr>
                <w:rFonts w:eastAsia="Calibri"/>
              </w:rPr>
              <w:t>Standardization using pandas datetime parsing and string normalization (lower-casi</w:t>
            </w:r>
            <w:r w:rsidRPr="00AC656E">
              <w:rPr>
                <w:rFonts w:eastAsia="Calibri"/>
              </w:rPr>
              <w:t>ng, unit conversion).</w:t>
            </w:r>
          </w:p>
        </w:tc>
      </w:tr>
      <w:tr w:rsidR="0007183C" w:rsidRPr="00AC656E" w14:paraId="1ED082C8" w14:textId="77777777">
        <w:tblPrEx>
          <w:tblCellMar>
            <w:top w:w="0" w:type="dxa"/>
            <w:bottom w:w="0" w:type="dxa"/>
          </w:tblCellMar>
        </w:tblPrEx>
        <w:tc>
          <w:tcPr>
            <w:tcW w:w="3116" w:type="dxa"/>
            <w:tcMar>
              <w:top w:w="100" w:type="dxa"/>
              <w:left w:w="120" w:type="dxa"/>
              <w:bottom w:w="100" w:type="dxa"/>
              <w:right w:w="120" w:type="dxa"/>
            </w:tcMar>
          </w:tcPr>
          <w:p w14:paraId="395675EC" w14:textId="77777777" w:rsidR="0007183C" w:rsidRPr="00AC656E" w:rsidRDefault="00AC656E">
            <w:r w:rsidRPr="00AC656E">
              <w:rPr>
                <w:rFonts w:eastAsia="Calibri"/>
              </w:rPr>
              <w:t>Inconsistent Scales</w:t>
            </w:r>
          </w:p>
        </w:tc>
        <w:tc>
          <w:tcPr>
            <w:tcW w:w="3116" w:type="dxa"/>
            <w:tcMar>
              <w:top w:w="100" w:type="dxa"/>
              <w:left w:w="120" w:type="dxa"/>
              <w:bottom w:w="100" w:type="dxa"/>
              <w:right w:w="120" w:type="dxa"/>
            </w:tcMar>
          </w:tcPr>
          <w:p w14:paraId="44F6BA4C" w14:textId="77777777" w:rsidR="0007183C" w:rsidRPr="00AC656E" w:rsidRDefault="00AC656E">
            <w:r w:rsidRPr="00AC656E">
              <w:rPr>
                <w:rFonts w:eastAsia="Calibri"/>
              </w:rPr>
              <w:t>Numeric fields like order volume, price, and shelf-life exist on very different scales, which can bias distance-based ML models.</w:t>
            </w:r>
          </w:p>
        </w:tc>
        <w:tc>
          <w:tcPr>
            <w:tcW w:w="3116" w:type="dxa"/>
            <w:tcMar>
              <w:top w:w="100" w:type="dxa"/>
              <w:left w:w="120" w:type="dxa"/>
              <w:bottom w:w="100" w:type="dxa"/>
              <w:right w:w="120" w:type="dxa"/>
            </w:tcMar>
          </w:tcPr>
          <w:p w14:paraId="4855CE19" w14:textId="77777777" w:rsidR="0007183C" w:rsidRPr="00AC656E" w:rsidRDefault="00AC656E">
            <w:r w:rsidRPr="00AC656E">
              <w:rPr>
                <w:rFonts w:eastAsia="Calibri"/>
              </w:rPr>
              <w:t xml:space="preserve">Normalization / Standardization (Min-Max scaling or Z-score standardization) before </w:t>
            </w:r>
            <w:r w:rsidRPr="00AC656E">
              <w:rPr>
                <w:rFonts w:eastAsia="Calibri"/>
              </w:rPr>
              <w:t>modeling.</w:t>
            </w:r>
          </w:p>
        </w:tc>
      </w:tr>
    </w:tbl>
    <w:p w14:paraId="4035E323" w14:textId="77777777" w:rsidR="0007183C" w:rsidRPr="00AC656E" w:rsidRDefault="00AC656E">
      <w:pPr>
        <w:pStyle w:val="Heading1"/>
        <w:spacing w:before="360" w:after="160"/>
      </w:pPr>
      <w:r w:rsidRPr="00AC656E">
        <w:rPr>
          <w:rFonts w:eastAsia="Calibri"/>
          <w:b/>
          <w:bCs/>
        </w:rPr>
        <w:t>4. Methodological Explanation</w:t>
      </w:r>
    </w:p>
    <w:p w14:paraId="6E577D32" w14:textId="77777777" w:rsidR="0007183C" w:rsidRPr="00AC656E" w:rsidRDefault="00AC656E">
      <w:pPr>
        <w:pStyle w:val="Heading2"/>
        <w:spacing w:before="240" w:after="120"/>
      </w:pPr>
      <w:r w:rsidRPr="00AC656E">
        <w:rPr>
          <w:rFonts w:eastAsia="Calibri"/>
          <w:b/>
          <w:bCs/>
        </w:rPr>
        <w:t>4.1 Handling Missing Values</w:t>
      </w:r>
    </w:p>
    <w:p w14:paraId="2D6ACBF2" w14:textId="77777777" w:rsidR="0007183C" w:rsidRPr="00AC656E" w:rsidRDefault="00AC656E">
      <w:pPr>
        <w:spacing w:after="160" w:line="300" w:lineRule="auto"/>
      </w:pPr>
      <w:r w:rsidRPr="00AC656E">
        <w:rPr>
          <w:rFonts w:eastAsia="Calibri"/>
        </w:rPr>
        <w:t xml:space="preserve">Missing values are addressed differently depending on the field type and the proportion missing. For numeric fields such as </w:t>
      </w:r>
      <w:proofErr w:type="spellStart"/>
      <w:r w:rsidRPr="00AC656E">
        <w:rPr>
          <w:rFonts w:eastAsia="Calibri"/>
        </w:rPr>
        <w:t>picking_minutes</w:t>
      </w:r>
      <w:proofErr w:type="spellEnd"/>
      <w:r w:rsidRPr="00AC656E">
        <w:rPr>
          <w:rFonts w:eastAsia="Calibri"/>
        </w:rPr>
        <w:t>, median imputation is preferred over mean imputation because warehouse timing data is often right-skewed (a few very</w:t>
      </w:r>
      <w:r w:rsidRPr="00AC656E">
        <w:rPr>
          <w:rFonts w:eastAsia="Calibri"/>
        </w:rPr>
        <w:t xml:space="preserve"> slow picks pull the mean upward); the median is more robust to this skew. For categorical fields such as category, missing entries are filled with an explicit 'Unknown' label rather than dropped, since removing rows can bias the dataset toward better-reco</w:t>
      </w:r>
      <w:r w:rsidRPr="00AC656E">
        <w:rPr>
          <w:rFonts w:eastAsia="Calibri"/>
        </w:rPr>
        <w:t xml:space="preserve">rded (often larger, better-staffed) locations. Rows missing critical identifiers such as </w:t>
      </w:r>
      <w:proofErr w:type="spellStart"/>
      <w:r w:rsidRPr="00AC656E">
        <w:rPr>
          <w:rFonts w:eastAsia="Calibri"/>
        </w:rPr>
        <w:t>order_id</w:t>
      </w:r>
      <w:proofErr w:type="spellEnd"/>
      <w:r w:rsidRPr="00AC656E">
        <w:rPr>
          <w:rFonts w:eastAsia="Calibri"/>
        </w:rPr>
        <w:t xml:space="preserve"> or </w:t>
      </w:r>
      <w:proofErr w:type="spellStart"/>
      <w:r w:rsidRPr="00AC656E">
        <w:rPr>
          <w:rFonts w:eastAsia="Calibri"/>
        </w:rPr>
        <w:t>sku</w:t>
      </w:r>
      <w:proofErr w:type="spellEnd"/>
      <w:r w:rsidRPr="00AC656E">
        <w:rPr>
          <w:rFonts w:eastAsia="Calibri"/>
        </w:rPr>
        <w:t xml:space="preserve"> are removed entirely, since these cannot be reliably imputed and are essential for joining tables.</w:t>
      </w:r>
    </w:p>
    <w:p w14:paraId="751EC23A" w14:textId="77777777" w:rsidR="0007183C" w:rsidRPr="00AC656E" w:rsidRDefault="00AC656E">
      <w:pPr>
        <w:pStyle w:val="Heading2"/>
        <w:spacing w:before="240" w:after="120"/>
      </w:pPr>
      <w:r w:rsidRPr="00AC656E">
        <w:rPr>
          <w:rFonts w:eastAsia="Calibri"/>
          <w:b/>
          <w:bCs/>
        </w:rPr>
        <w:t>4.2 Outlier Detection</w:t>
      </w:r>
    </w:p>
    <w:p w14:paraId="380E1791" w14:textId="77777777" w:rsidR="0007183C" w:rsidRPr="00AC656E" w:rsidRDefault="00AC656E">
      <w:pPr>
        <w:spacing w:after="160" w:line="300" w:lineRule="auto"/>
      </w:pPr>
      <w:r w:rsidRPr="00AC656E">
        <w:rPr>
          <w:rFonts w:eastAsia="Calibri"/>
        </w:rPr>
        <w:t xml:space="preserve">Outliers are identified using </w:t>
      </w:r>
      <w:r w:rsidRPr="00AC656E">
        <w:rPr>
          <w:rFonts w:eastAsia="Calibri"/>
        </w:rPr>
        <w:t>the Interquartile Range (IQR) method: values below Q1 − 1.5×IQR or above Q3 + 1.5×IQR are flagged. This method is chosen over a simple fixed threshold because it adapts to the natural spread of each warehouse's data rather than assuming one universal cutof</w:t>
      </w:r>
      <w:r w:rsidRPr="00AC656E">
        <w:rPr>
          <w:rFonts w:eastAsia="Calibri"/>
        </w:rPr>
        <w:t>f. Flagged outliers are not automatically deleted — they are reviewed, since some (e.g., a genuine major shipment delay) represent real operational events worth investigating rather than data errors.</w:t>
      </w:r>
    </w:p>
    <w:p w14:paraId="0FAAF01E" w14:textId="77777777" w:rsidR="0007183C" w:rsidRPr="00AC656E" w:rsidRDefault="00AC656E">
      <w:pPr>
        <w:pStyle w:val="Heading2"/>
        <w:spacing w:before="240" w:after="120"/>
      </w:pPr>
      <w:r w:rsidRPr="00AC656E">
        <w:rPr>
          <w:rFonts w:eastAsia="Calibri"/>
          <w:b/>
          <w:bCs/>
        </w:rPr>
        <w:t>4.3 Normalization / Standardization</w:t>
      </w:r>
    </w:p>
    <w:p w14:paraId="2BCA6B98" w14:textId="77777777" w:rsidR="0007183C" w:rsidRPr="00AC656E" w:rsidRDefault="00AC656E">
      <w:pPr>
        <w:spacing w:after="160" w:line="300" w:lineRule="auto"/>
      </w:pPr>
      <w:r w:rsidRPr="00AC656E">
        <w:rPr>
          <w:rFonts w:eastAsia="Calibri"/>
        </w:rPr>
        <w:t>Before any distance-</w:t>
      </w:r>
      <w:r w:rsidRPr="00AC656E">
        <w:rPr>
          <w:rFonts w:eastAsia="Calibri"/>
        </w:rPr>
        <w:t xml:space="preserve">based or gradient-based model (e.g., K-Means clustering used in Week 1 for SKU risk segmentation) is applied, numeric features are scaled using Min-Max normalization (scaling values to a 0-1 range) or Z-score standardization </w:t>
      </w:r>
      <w:r w:rsidRPr="00AC656E">
        <w:rPr>
          <w:rFonts w:eastAsia="Calibri"/>
        </w:rPr>
        <w:lastRenderedPageBreak/>
        <w:t>(mean 0, standard deviation 1).</w:t>
      </w:r>
      <w:r w:rsidRPr="00AC656E">
        <w:rPr>
          <w:rFonts w:eastAsia="Calibri"/>
        </w:rPr>
        <w:t xml:space="preserve"> This step matters because fields like order volume (hundreds of units) and shelf-life (single-digit days) exist on very different scales — without scaling, the larger-magnitude feature would dominate distance calculations and distort clustering results.</w:t>
      </w:r>
    </w:p>
    <w:p w14:paraId="0F8E5EA5" w14:textId="77777777" w:rsidR="0007183C" w:rsidRPr="00AC656E" w:rsidRDefault="00AC656E">
      <w:pPr>
        <w:pStyle w:val="Heading2"/>
        <w:spacing w:before="240" w:after="120"/>
      </w:pPr>
      <w:r w:rsidRPr="00AC656E">
        <w:rPr>
          <w:rFonts w:eastAsia="Calibri"/>
          <w:b/>
          <w:bCs/>
        </w:rPr>
        <w:t>4.4 Why This Order Matters</w:t>
      </w:r>
    </w:p>
    <w:p w14:paraId="63D18ACC" w14:textId="77777777" w:rsidR="0007183C" w:rsidRPr="00AC656E" w:rsidRDefault="00AC656E">
      <w:pPr>
        <w:spacing w:after="160" w:line="300" w:lineRule="auto"/>
      </w:pPr>
      <w:r w:rsidRPr="00AC656E">
        <w:rPr>
          <w:rFonts w:eastAsia="Calibri"/>
        </w:rPr>
        <w:t>These steps are applied in a specific sequence — deduplication and format standardization first, then missing-value handling, then outlier treatment, and normalization last — because each step depends on a clean foundation from t</w:t>
      </w:r>
      <w:r w:rsidRPr="00AC656E">
        <w:rPr>
          <w:rFonts w:eastAsia="Calibri"/>
        </w:rPr>
        <w:t>he previous one. For example, detecting outliers before removing duplicates could double-count the same erroneous record, exaggerating its apparent impact.</w:t>
      </w:r>
    </w:p>
    <w:p w14:paraId="78C6B06A" w14:textId="77777777" w:rsidR="0007183C" w:rsidRPr="00AC656E" w:rsidRDefault="00AC656E">
      <w:pPr>
        <w:pStyle w:val="Heading1"/>
        <w:spacing w:before="360" w:after="160"/>
      </w:pPr>
      <w:r w:rsidRPr="00AC656E">
        <w:rPr>
          <w:rFonts w:eastAsia="Calibri"/>
          <w:b/>
          <w:bCs/>
        </w:rPr>
        <w:t>5. Code Documentation (Python)</w:t>
      </w:r>
    </w:p>
    <w:p w14:paraId="796AB975" w14:textId="77777777" w:rsidR="0007183C" w:rsidRPr="00AC656E" w:rsidRDefault="00AC656E">
      <w:pPr>
        <w:spacing w:after="160" w:line="300" w:lineRule="auto"/>
      </w:pPr>
      <w:r w:rsidRPr="00AC656E">
        <w:rPr>
          <w:rFonts w:eastAsia="Calibri"/>
        </w:rPr>
        <w:t>The following pandas-based snippets illustrate each stage of the prep</w:t>
      </w:r>
      <w:r w:rsidRPr="00AC656E">
        <w:rPr>
          <w:rFonts w:eastAsia="Calibri"/>
        </w:rPr>
        <w:t>rocessing pipeline described above, applied to the simulated Sprouts warehouse dataset.</w:t>
      </w:r>
    </w:p>
    <w:p w14:paraId="0E59AD86" w14:textId="77777777" w:rsidR="0007183C" w:rsidRPr="00AC656E" w:rsidRDefault="00AC656E">
      <w:pPr>
        <w:pStyle w:val="Heading2"/>
        <w:spacing w:before="240" w:after="120"/>
      </w:pPr>
      <w:r w:rsidRPr="00AC656E">
        <w:rPr>
          <w:rFonts w:eastAsia="Calibri"/>
          <w:b/>
          <w:bCs/>
        </w:rPr>
        <w:t>5.1 Loading and Initial Inspection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7183C" w:rsidRPr="00AC656E" w14:paraId="0B02CD2B"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14:paraId="2162B670" w14:textId="77777777" w:rsidR="0007183C" w:rsidRPr="00AC656E" w:rsidRDefault="00AC656E">
            <w:r w:rsidRPr="00AC656E">
              <w:rPr>
                <w:rFonts w:eastAsia="Consolas"/>
                <w:sz w:val="19"/>
                <w:szCs w:val="19"/>
              </w:rPr>
              <w:t>import pandas as pd</w:t>
            </w:r>
          </w:p>
          <w:p w14:paraId="62FDA879" w14:textId="77777777" w:rsidR="0007183C" w:rsidRPr="00AC656E" w:rsidRDefault="00AC656E">
            <w:r w:rsidRPr="00AC656E">
              <w:rPr>
                <w:rFonts w:eastAsia="Consolas"/>
                <w:sz w:val="19"/>
                <w:szCs w:val="19"/>
              </w:rPr>
              <w:t xml:space="preserve"> </w:t>
            </w:r>
          </w:p>
          <w:p w14:paraId="3835163B" w14:textId="77777777" w:rsidR="0007183C" w:rsidRPr="00AC656E" w:rsidRDefault="00AC656E">
            <w:r w:rsidRPr="00AC656E">
              <w:rPr>
                <w:rFonts w:eastAsia="Consolas"/>
                <w:sz w:val="19"/>
                <w:szCs w:val="19"/>
              </w:rPr>
              <w:t xml:space="preserve">df = </w:t>
            </w:r>
            <w:proofErr w:type="spellStart"/>
            <w:proofErr w:type="gramStart"/>
            <w:r w:rsidRPr="00AC656E">
              <w:rPr>
                <w:rFonts w:eastAsia="Consolas"/>
                <w:sz w:val="19"/>
                <w:szCs w:val="19"/>
              </w:rPr>
              <w:t>pd.read</w:t>
            </w:r>
            <w:proofErr w:type="gramEnd"/>
            <w:r w:rsidRPr="00AC656E">
              <w:rPr>
                <w:rFonts w:eastAsia="Consolas"/>
                <w:sz w:val="19"/>
                <w:szCs w:val="19"/>
              </w:rPr>
              <w:t>_csv</w:t>
            </w:r>
            <w:proofErr w:type="spellEnd"/>
            <w:r w:rsidRPr="00AC656E">
              <w:rPr>
                <w:rFonts w:eastAsia="Consolas"/>
                <w:sz w:val="19"/>
                <w:szCs w:val="19"/>
              </w:rPr>
              <w:t>('sprouts_warehouse_data.csv',</w:t>
            </w:r>
          </w:p>
          <w:p w14:paraId="67A29AF7" w14:textId="77777777" w:rsidR="0007183C" w:rsidRPr="00AC656E" w:rsidRDefault="00AC656E">
            <w:r w:rsidRPr="00AC656E">
              <w:rPr>
                <w:rFonts w:eastAsia="Consolas"/>
                <w:sz w:val="19"/>
                <w:szCs w:val="19"/>
              </w:rPr>
              <w:t xml:space="preserve">                 </w:t>
            </w:r>
            <w:proofErr w:type="spellStart"/>
            <w:r w:rsidRPr="00AC656E">
              <w:rPr>
                <w:rFonts w:eastAsia="Consolas"/>
                <w:sz w:val="19"/>
                <w:szCs w:val="19"/>
              </w:rPr>
              <w:t>parse_dates</w:t>
            </w:r>
            <w:proofErr w:type="spellEnd"/>
            <w:proofErr w:type="gramStart"/>
            <w:r w:rsidRPr="00AC656E">
              <w:rPr>
                <w:rFonts w:eastAsia="Consolas"/>
                <w:sz w:val="19"/>
                <w:szCs w:val="19"/>
              </w:rPr>
              <w:t>=[</w:t>
            </w:r>
            <w:proofErr w:type="gramEnd"/>
            <w:r w:rsidRPr="00AC656E">
              <w:rPr>
                <w:rFonts w:eastAsia="Consolas"/>
                <w:sz w:val="19"/>
                <w:szCs w:val="19"/>
              </w:rPr>
              <w:t>'</w:t>
            </w:r>
            <w:proofErr w:type="spellStart"/>
            <w:r w:rsidRPr="00AC656E">
              <w:rPr>
                <w:rFonts w:eastAsia="Consolas"/>
                <w:sz w:val="19"/>
                <w:szCs w:val="19"/>
              </w:rPr>
              <w:t>order_date</w:t>
            </w:r>
            <w:proofErr w:type="spellEnd"/>
            <w:r w:rsidRPr="00AC656E">
              <w:rPr>
                <w:rFonts w:eastAsia="Consolas"/>
                <w:sz w:val="19"/>
                <w:szCs w:val="19"/>
              </w:rPr>
              <w:t>', '</w:t>
            </w:r>
            <w:proofErr w:type="spellStart"/>
            <w:r w:rsidRPr="00AC656E">
              <w:rPr>
                <w:rFonts w:eastAsia="Consolas"/>
                <w:sz w:val="19"/>
                <w:szCs w:val="19"/>
              </w:rPr>
              <w:t>received_date</w:t>
            </w:r>
            <w:proofErr w:type="spellEnd"/>
            <w:r w:rsidRPr="00AC656E">
              <w:rPr>
                <w:rFonts w:eastAsia="Consolas"/>
                <w:sz w:val="19"/>
                <w:szCs w:val="19"/>
              </w:rPr>
              <w:t>', '</w:t>
            </w:r>
            <w:proofErr w:type="spellStart"/>
            <w:r w:rsidRPr="00AC656E">
              <w:rPr>
                <w:rFonts w:eastAsia="Consolas"/>
                <w:sz w:val="19"/>
                <w:szCs w:val="19"/>
              </w:rPr>
              <w:t>ex</w:t>
            </w:r>
            <w:r w:rsidRPr="00AC656E">
              <w:rPr>
                <w:rFonts w:eastAsia="Consolas"/>
                <w:sz w:val="19"/>
                <w:szCs w:val="19"/>
              </w:rPr>
              <w:t>piry_date</w:t>
            </w:r>
            <w:proofErr w:type="spellEnd"/>
            <w:r w:rsidRPr="00AC656E">
              <w:rPr>
                <w:rFonts w:eastAsia="Consolas"/>
                <w:sz w:val="19"/>
                <w:szCs w:val="19"/>
              </w:rPr>
              <w:t>'])</w:t>
            </w:r>
          </w:p>
          <w:p w14:paraId="641FE526" w14:textId="77777777" w:rsidR="0007183C" w:rsidRPr="00AC656E" w:rsidRDefault="00AC656E">
            <w:r w:rsidRPr="00AC656E">
              <w:rPr>
                <w:rFonts w:eastAsia="Consolas"/>
                <w:sz w:val="19"/>
                <w:szCs w:val="19"/>
              </w:rPr>
              <w:t xml:space="preserve"> </w:t>
            </w:r>
          </w:p>
          <w:p w14:paraId="36A6C077" w14:textId="77777777" w:rsidR="0007183C" w:rsidRPr="00AC656E" w:rsidRDefault="00AC656E">
            <w:r w:rsidRPr="00AC656E">
              <w:rPr>
                <w:rFonts w:eastAsia="Consolas"/>
                <w:sz w:val="19"/>
                <w:szCs w:val="19"/>
              </w:rPr>
              <w:t>print(</w:t>
            </w:r>
            <w:proofErr w:type="spellStart"/>
            <w:proofErr w:type="gramStart"/>
            <w:r w:rsidRPr="00AC656E">
              <w:rPr>
                <w:rFonts w:eastAsia="Consolas"/>
                <w:sz w:val="19"/>
                <w:szCs w:val="19"/>
              </w:rPr>
              <w:t>df.shape</w:t>
            </w:r>
            <w:proofErr w:type="spellEnd"/>
            <w:proofErr w:type="gramEnd"/>
            <w:r w:rsidRPr="00AC656E">
              <w:rPr>
                <w:rFonts w:eastAsia="Consolas"/>
                <w:sz w:val="19"/>
                <w:szCs w:val="19"/>
              </w:rPr>
              <w:t>)</w:t>
            </w:r>
          </w:p>
          <w:p w14:paraId="36327105" w14:textId="77777777" w:rsidR="0007183C" w:rsidRPr="00AC656E" w:rsidRDefault="00AC656E">
            <w:r w:rsidRPr="00AC656E">
              <w:rPr>
                <w:rFonts w:eastAsia="Consolas"/>
                <w:sz w:val="19"/>
                <w:szCs w:val="19"/>
              </w:rPr>
              <w:t>print(</w:t>
            </w:r>
            <w:proofErr w:type="spellStart"/>
            <w:proofErr w:type="gramStart"/>
            <w:r w:rsidRPr="00AC656E">
              <w:rPr>
                <w:rFonts w:eastAsia="Consolas"/>
                <w:sz w:val="19"/>
                <w:szCs w:val="19"/>
              </w:rPr>
              <w:t>df.isnull</w:t>
            </w:r>
            <w:proofErr w:type="spellEnd"/>
            <w:proofErr w:type="gramEnd"/>
            <w:r w:rsidRPr="00AC656E">
              <w:rPr>
                <w:rFonts w:eastAsia="Consolas"/>
                <w:sz w:val="19"/>
                <w:szCs w:val="19"/>
              </w:rPr>
              <w:t>().sum())        # count missing values per column</w:t>
            </w:r>
          </w:p>
          <w:p w14:paraId="482693D9" w14:textId="77777777" w:rsidR="0007183C" w:rsidRPr="00AC656E" w:rsidRDefault="00AC656E">
            <w:r w:rsidRPr="00AC656E">
              <w:rPr>
                <w:rFonts w:eastAsia="Consolas"/>
                <w:sz w:val="19"/>
                <w:szCs w:val="19"/>
              </w:rPr>
              <w:t>print(</w:t>
            </w:r>
            <w:proofErr w:type="spellStart"/>
            <w:proofErr w:type="gramStart"/>
            <w:r w:rsidRPr="00AC656E">
              <w:rPr>
                <w:rFonts w:eastAsia="Consolas"/>
                <w:sz w:val="19"/>
                <w:szCs w:val="19"/>
              </w:rPr>
              <w:t>df.dtypes</w:t>
            </w:r>
            <w:proofErr w:type="spellEnd"/>
            <w:proofErr w:type="gramEnd"/>
            <w:r w:rsidRPr="00AC656E">
              <w:rPr>
                <w:rFonts w:eastAsia="Consolas"/>
                <w:sz w:val="19"/>
                <w:szCs w:val="19"/>
              </w:rPr>
              <w:t>)                # check data types</w:t>
            </w:r>
          </w:p>
        </w:tc>
      </w:tr>
    </w:tbl>
    <w:p w14:paraId="05859C3A" w14:textId="77777777" w:rsidR="0007183C" w:rsidRPr="00AC656E" w:rsidRDefault="00AC656E">
      <w:pPr>
        <w:pStyle w:val="Heading2"/>
        <w:spacing w:before="240" w:after="120"/>
      </w:pPr>
      <w:r w:rsidRPr="00AC656E">
        <w:rPr>
          <w:rFonts w:eastAsia="Calibri"/>
          <w:b/>
          <w:bCs/>
        </w:rPr>
        <w:t>5.2 Removing Duplicates &amp; Standardizing Formats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7183C" w:rsidRPr="00AC656E" w14:paraId="739E8145"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14:paraId="71C719FC" w14:textId="77777777" w:rsidR="0007183C" w:rsidRPr="00AC656E" w:rsidRDefault="00AC656E">
            <w:r w:rsidRPr="00AC656E">
              <w:rPr>
                <w:rFonts w:eastAsia="Consolas"/>
                <w:sz w:val="19"/>
                <w:szCs w:val="19"/>
              </w:rPr>
              <w:t># Remove duplicate order-line entries</w:t>
            </w:r>
          </w:p>
          <w:p w14:paraId="7E3CCC3C" w14:textId="77777777" w:rsidR="0007183C" w:rsidRPr="00AC656E" w:rsidRDefault="00AC656E">
            <w:r w:rsidRPr="00AC656E">
              <w:rPr>
                <w:rFonts w:eastAsia="Consolas"/>
                <w:sz w:val="19"/>
                <w:szCs w:val="19"/>
              </w:rPr>
              <w:t xml:space="preserve">df = </w:t>
            </w:r>
            <w:proofErr w:type="spellStart"/>
            <w:proofErr w:type="gramStart"/>
            <w:r w:rsidRPr="00AC656E">
              <w:rPr>
                <w:rFonts w:eastAsia="Consolas"/>
                <w:sz w:val="19"/>
                <w:szCs w:val="19"/>
              </w:rPr>
              <w:t>df.drop</w:t>
            </w:r>
            <w:proofErr w:type="gramEnd"/>
            <w:r w:rsidRPr="00AC656E">
              <w:rPr>
                <w:rFonts w:eastAsia="Consolas"/>
                <w:sz w:val="19"/>
                <w:szCs w:val="19"/>
              </w:rPr>
              <w:t>_duplicates</w:t>
            </w:r>
            <w:proofErr w:type="spellEnd"/>
            <w:r w:rsidRPr="00AC656E">
              <w:rPr>
                <w:rFonts w:eastAsia="Consolas"/>
                <w:sz w:val="19"/>
                <w:szCs w:val="19"/>
              </w:rPr>
              <w:t>(subset=['</w:t>
            </w:r>
            <w:proofErr w:type="spellStart"/>
            <w:r w:rsidRPr="00AC656E">
              <w:rPr>
                <w:rFonts w:eastAsia="Consolas"/>
                <w:sz w:val="19"/>
                <w:szCs w:val="19"/>
              </w:rPr>
              <w:t>order_id</w:t>
            </w:r>
            <w:proofErr w:type="spellEnd"/>
            <w:r w:rsidRPr="00AC656E">
              <w:rPr>
                <w:rFonts w:eastAsia="Consolas"/>
                <w:sz w:val="19"/>
                <w:szCs w:val="19"/>
              </w:rPr>
              <w:t>', '</w:t>
            </w:r>
            <w:proofErr w:type="spellStart"/>
            <w:r w:rsidRPr="00AC656E">
              <w:rPr>
                <w:rFonts w:eastAsia="Consolas"/>
                <w:sz w:val="19"/>
                <w:szCs w:val="19"/>
              </w:rPr>
              <w:t>sku</w:t>
            </w:r>
            <w:proofErr w:type="spellEnd"/>
            <w:r w:rsidRPr="00AC656E">
              <w:rPr>
                <w:rFonts w:eastAsia="Consolas"/>
                <w:sz w:val="19"/>
                <w:szCs w:val="19"/>
              </w:rPr>
              <w:t>'])</w:t>
            </w:r>
          </w:p>
          <w:p w14:paraId="7D740504" w14:textId="77777777" w:rsidR="0007183C" w:rsidRPr="00AC656E" w:rsidRDefault="00AC656E">
            <w:r w:rsidRPr="00AC656E">
              <w:rPr>
                <w:rFonts w:eastAsia="Consolas"/>
                <w:sz w:val="19"/>
                <w:szCs w:val="19"/>
              </w:rPr>
              <w:t xml:space="preserve"> </w:t>
            </w:r>
          </w:p>
          <w:p w14:paraId="66F167F5" w14:textId="77777777" w:rsidR="0007183C" w:rsidRPr="00AC656E" w:rsidRDefault="00AC656E">
            <w:r w:rsidRPr="00AC656E">
              <w:rPr>
                <w:rFonts w:eastAsia="Consolas"/>
                <w:sz w:val="19"/>
                <w:szCs w:val="19"/>
              </w:rPr>
              <w:t># Standardize category text (case, whitespace)</w:t>
            </w:r>
          </w:p>
          <w:p w14:paraId="562E056F" w14:textId="77777777" w:rsidR="0007183C" w:rsidRPr="00AC656E" w:rsidRDefault="00AC656E">
            <w:r w:rsidRPr="00AC656E">
              <w:rPr>
                <w:rFonts w:eastAsia="Consolas"/>
                <w:sz w:val="19"/>
                <w:szCs w:val="19"/>
              </w:rPr>
              <w:t>df['category'] = df['category'].</w:t>
            </w:r>
            <w:proofErr w:type="spellStart"/>
            <w:proofErr w:type="gramStart"/>
            <w:r w:rsidRPr="00AC656E">
              <w:rPr>
                <w:rFonts w:eastAsia="Consolas"/>
                <w:sz w:val="19"/>
                <w:szCs w:val="19"/>
              </w:rPr>
              <w:t>str.strip</w:t>
            </w:r>
            <w:proofErr w:type="spellEnd"/>
            <w:proofErr w:type="gramEnd"/>
            <w:r w:rsidRPr="00AC656E">
              <w:rPr>
                <w:rFonts w:eastAsia="Consolas"/>
                <w:sz w:val="19"/>
                <w:szCs w:val="19"/>
              </w:rPr>
              <w:t>().</w:t>
            </w:r>
            <w:proofErr w:type="spellStart"/>
            <w:r w:rsidRPr="00AC656E">
              <w:rPr>
                <w:rFonts w:eastAsia="Consolas"/>
                <w:sz w:val="19"/>
                <w:szCs w:val="19"/>
              </w:rPr>
              <w:t>str.title</w:t>
            </w:r>
            <w:proofErr w:type="spellEnd"/>
            <w:r w:rsidRPr="00AC656E">
              <w:rPr>
                <w:rFonts w:eastAsia="Consolas"/>
                <w:sz w:val="19"/>
                <w:szCs w:val="19"/>
              </w:rPr>
              <w:t>()</w:t>
            </w:r>
          </w:p>
          <w:p w14:paraId="3E934E96" w14:textId="77777777" w:rsidR="0007183C" w:rsidRPr="00AC656E" w:rsidRDefault="00AC656E">
            <w:r w:rsidRPr="00AC656E">
              <w:rPr>
                <w:rFonts w:eastAsia="Consolas"/>
                <w:sz w:val="19"/>
                <w:szCs w:val="19"/>
              </w:rPr>
              <w:t xml:space="preserve"> </w:t>
            </w:r>
          </w:p>
          <w:p w14:paraId="343AB379" w14:textId="77777777" w:rsidR="0007183C" w:rsidRPr="00AC656E" w:rsidRDefault="00AC656E">
            <w:r w:rsidRPr="00AC656E">
              <w:rPr>
                <w:rFonts w:eastAsia="Consolas"/>
                <w:sz w:val="19"/>
                <w:szCs w:val="19"/>
              </w:rPr>
              <w:t xml:space="preserve"># Standardize </w:t>
            </w:r>
            <w:proofErr w:type="spellStart"/>
            <w:r w:rsidRPr="00AC656E">
              <w:rPr>
                <w:rFonts w:eastAsia="Consolas"/>
                <w:sz w:val="19"/>
                <w:szCs w:val="19"/>
              </w:rPr>
              <w:t>warehouse_location</w:t>
            </w:r>
            <w:proofErr w:type="spellEnd"/>
            <w:r w:rsidRPr="00AC656E">
              <w:rPr>
                <w:rFonts w:eastAsia="Consolas"/>
                <w:sz w:val="19"/>
                <w:szCs w:val="19"/>
              </w:rPr>
              <w:t xml:space="preserve"> codes to uppercase</w:t>
            </w:r>
          </w:p>
          <w:p w14:paraId="4B0400C6" w14:textId="77777777" w:rsidR="0007183C" w:rsidRPr="00AC656E" w:rsidRDefault="00AC656E">
            <w:r w:rsidRPr="00AC656E">
              <w:rPr>
                <w:rFonts w:eastAsia="Consolas"/>
                <w:sz w:val="19"/>
                <w:szCs w:val="19"/>
              </w:rPr>
              <w:t>df['</w:t>
            </w:r>
            <w:proofErr w:type="spellStart"/>
            <w:r w:rsidRPr="00AC656E">
              <w:rPr>
                <w:rFonts w:eastAsia="Consolas"/>
                <w:sz w:val="19"/>
                <w:szCs w:val="19"/>
              </w:rPr>
              <w:t>war</w:t>
            </w:r>
            <w:r w:rsidRPr="00AC656E">
              <w:rPr>
                <w:rFonts w:eastAsia="Consolas"/>
                <w:sz w:val="19"/>
                <w:szCs w:val="19"/>
              </w:rPr>
              <w:t>ehouse_location</w:t>
            </w:r>
            <w:proofErr w:type="spellEnd"/>
            <w:r w:rsidRPr="00AC656E">
              <w:rPr>
                <w:rFonts w:eastAsia="Consolas"/>
                <w:sz w:val="19"/>
                <w:szCs w:val="19"/>
              </w:rPr>
              <w:t>'] = df['</w:t>
            </w:r>
            <w:proofErr w:type="spellStart"/>
            <w:r w:rsidRPr="00AC656E">
              <w:rPr>
                <w:rFonts w:eastAsia="Consolas"/>
                <w:sz w:val="19"/>
                <w:szCs w:val="19"/>
              </w:rPr>
              <w:t>warehouse_location</w:t>
            </w:r>
            <w:proofErr w:type="spellEnd"/>
            <w:r w:rsidRPr="00AC656E">
              <w:rPr>
                <w:rFonts w:eastAsia="Consolas"/>
                <w:sz w:val="19"/>
                <w:szCs w:val="19"/>
              </w:rPr>
              <w:t>'].</w:t>
            </w:r>
            <w:proofErr w:type="spellStart"/>
            <w:proofErr w:type="gramStart"/>
            <w:r w:rsidRPr="00AC656E">
              <w:rPr>
                <w:rFonts w:eastAsia="Consolas"/>
                <w:sz w:val="19"/>
                <w:szCs w:val="19"/>
              </w:rPr>
              <w:t>str.upper</w:t>
            </w:r>
            <w:proofErr w:type="spellEnd"/>
            <w:proofErr w:type="gramEnd"/>
            <w:r w:rsidRPr="00AC656E">
              <w:rPr>
                <w:rFonts w:eastAsia="Consolas"/>
                <w:sz w:val="19"/>
                <w:szCs w:val="19"/>
              </w:rPr>
              <w:t>()</w:t>
            </w:r>
          </w:p>
        </w:tc>
      </w:tr>
    </w:tbl>
    <w:p w14:paraId="22D23000" w14:textId="77777777" w:rsidR="0007183C" w:rsidRPr="00AC656E" w:rsidRDefault="00AC656E">
      <w:pPr>
        <w:pStyle w:val="Heading2"/>
        <w:spacing w:before="240" w:after="120"/>
      </w:pPr>
      <w:r w:rsidRPr="00AC656E">
        <w:rPr>
          <w:rFonts w:eastAsia="Calibri"/>
          <w:b/>
          <w:bCs/>
        </w:rPr>
        <w:t>5.3 Handling Missing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7183C" w:rsidRPr="00AC656E" w14:paraId="7874972C"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14:paraId="74883442" w14:textId="77777777" w:rsidR="0007183C" w:rsidRPr="00AC656E" w:rsidRDefault="00AC656E">
            <w:r w:rsidRPr="00AC656E">
              <w:rPr>
                <w:rFonts w:eastAsia="Consolas"/>
                <w:sz w:val="19"/>
                <w:szCs w:val="19"/>
              </w:rPr>
              <w:t># Numeric field: median imputation (robust to skew)</w:t>
            </w:r>
          </w:p>
          <w:p w14:paraId="2849B406" w14:textId="77777777" w:rsidR="0007183C" w:rsidRPr="00AC656E" w:rsidRDefault="00AC656E">
            <w:r w:rsidRPr="00AC656E">
              <w:rPr>
                <w:rFonts w:eastAsia="Consolas"/>
                <w:sz w:val="19"/>
                <w:szCs w:val="19"/>
              </w:rPr>
              <w:t>df['</w:t>
            </w:r>
            <w:proofErr w:type="spellStart"/>
            <w:r w:rsidRPr="00AC656E">
              <w:rPr>
                <w:rFonts w:eastAsia="Consolas"/>
                <w:sz w:val="19"/>
                <w:szCs w:val="19"/>
              </w:rPr>
              <w:t>picking_minutes</w:t>
            </w:r>
            <w:proofErr w:type="spellEnd"/>
            <w:r w:rsidRPr="00AC656E">
              <w:rPr>
                <w:rFonts w:eastAsia="Consolas"/>
                <w:sz w:val="19"/>
                <w:szCs w:val="19"/>
              </w:rPr>
              <w:t>'] = df['</w:t>
            </w:r>
            <w:proofErr w:type="spellStart"/>
            <w:r w:rsidRPr="00AC656E">
              <w:rPr>
                <w:rFonts w:eastAsia="Consolas"/>
                <w:sz w:val="19"/>
                <w:szCs w:val="19"/>
              </w:rPr>
              <w:t>picking_minutes</w:t>
            </w:r>
            <w:proofErr w:type="spellEnd"/>
            <w:r w:rsidRPr="00AC656E">
              <w:rPr>
                <w:rFonts w:eastAsia="Consolas"/>
                <w:sz w:val="19"/>
                <w:szCs w:val="19"/>
              </w:rPr>
              <w:t>'</w:t>
            </w:r>
            <w:proofErr w:type="gramStart"/>
            <w:r w:rsidRPr="00AC656E">
              <w:rPr>
                <w:rFonts w:eastAsia="Consolas"/>
                <w:sz w:val="19"/>
                <w:szCs w:val="19"/>
              </w:rPr>
              <w:t>].</w:t>
            </w:r>
            <w:proofErr w:type="spellStart"/>
            <w:r w:rsidRPr="00AC656E">
              <w:rPr>
                <w:rFonts w:eastAsia="Consolas"/>
                <w:sz w:val="19"/>
                <w:szCs w:val="19"/>
              </w:rPr>
              <w:t>fillna</w:t>
            </w:r>
            <w:proofErr w:type="spellEnd"/>
            <w:proofErr w:type="gramEnd"/>
            <w:r w:rsidRPr="00AC656E">
              <w:rPr>
                <w:rFonts w:eastAsia="Consolas"/>
                <w:sz w:val="19"/>
                <w:szCs w:val="19"/>
              </w:rPr>
              <w:t>(df['</w:t>
            </w:r>
            <w:proofErr w:type="spellStart"/>
            <w:r w:rsidRPr="00AC656E">
              <w:rPr>
                <w:rFonts w:eastAsia="Consolas"/>
                <w:sz w:val="19"/>
                <w:szCs w:val="19"/>
              </w:rPr>
              <w:t>picking_minutes</w:t>
            </w:r>
            <w:proofErr w:type="spellEnd"/>
            <w:r w:rsidRPr="00AC656E">
              <w:rPr>
                <w:rFonts w:eastAsia="Consolas"/>
                <w:sz w:val="19"/>
                <w:szCs w:val="19"/>
              </w:rPr>
              <w:t>'].median())</w:t>
            </w:r>
          </w:p>
          <w:p w14:paraId="2E8C2153" w14:textId="77777777" w:rsidR="0007183C" w:rsidRPr="00AC656E" w:rsidRDefault="00AC656E">
            <w:r w:rsidRPr="00AC656E">
              <w:rPr>
                <w:rFonts w:eastAsia="Consolas"/>
                <w:sz w:val="19"/>
                <w:szCs w:val="19"/>
              </w:rPr>
              <w:t xml:space="preserve"> </w:t>
            </w:r>
          </w:p>
          <w:p w14:paraId="50E72A25" w14:textId="77777777" w:rsidR="0007183C" w:rsidRPr="00AC656E" w:rsidRDefault="00AC656E">
            <w:r w:rsidRPr="00AC656E">
              <w:rPr>
                <w:rFonts w:eastAsia="Consolas"/>
                <w:sz w:val="19"/>
                <w:szCs w:val="19"/>
              </w:rPr>
              <w:t># Categorical field: explicit '</w:t>
            </w:r>
            <w:r w:rsidRPr="00AC656E">
              <w:rPr>
                <w:rFonts w:eastAsia="Consolas"/>
                <w:sz w:val="19"/>
                <w:szCs w:val="19"/>
              </w:rPr>
              <w:t>Unknown' label</w:t>
            </w:r>
          </w:p>
          <w:p w14:paraId="4F48A1BC" w14:textId="77777777" w:rsidR="0007183C" w:rsidRPr="00AC656E" w:rsidRDefault="00AC656E">
            <w:r w:rsidRPr="00AC656E">
              <w:rPr>
                <w:rFonts w:eastAsia="Consolas"/>
                <w:sz w:val="19"/>
                <w:szCs w:val="19"/>
              </w:rPr>
              <w:t>df['category'] = df['category'</w:t>
            </w:r>
            <w:proofErr w:type="gramStart"/>
            <w:r w:rsidRPr="00AC656E">
              <w:rPr>
                <w:rFonts w:eastAsia="Consolas"/>
                <w:sz w:val="19"/>
                <w:szCs w:val="19"/>
              </w:rPr>
              <w:t>].</w:t>
            </w:r>
            <w:proofErr w:type="spellStart"/>
            <w:r w:rsidRPr="00AC656E">
              <w:rPr>
                <w:rFonts w:eastAsia="Consolas"/>
                <w:sz w:val="19"/>
                <w:szCs w:val="19"/>
              </w:rPr>
              <w:t>fillna</w:t>
            </w:r>
            <w:proofErr w:type="spellEnd"/>
            <w:proofErr w:type="gramEnd"/>
            <w:r w:rsidRPr="00AC656E">
              <w:rPr>
                <w:rFonts w:eastAsia="Consolas"/>
                <w:sz w:val="19"/>
                <w:szCs w:val="19"/>
              </w:rPr>
              <w:t>('Unknown')</w:t>
            </w:r>
          </w:p>
          <w:p w14:paraId="30719066" w14:textId="77777777" w:rsidR="0007183C" w:rsidRPr="00AC656E" w:rsidRDefault="00AC656E">
            <w:r w:rsidRPr="00AC656E">
              <w:rPr>
                <w:rFonts w:eastAsia="Consolas"/>
                <w:sz w:val="19"/>
                <w:szCs w:val="19"/>
              </w:rPr>
              <w:t xml:space="preserve"> </w:t>
            </w:r>
          </w:p>
          <w:p w14:paraId="0FBD7080" w14:textId="77777777" w:rsidR="0007183C" w:rsidRPr="00AC656E" w:rsidRDefault="00AC656E">
            <w:r w:rsidRPr="00AC656E">
              <w:rPr>
                <w:rFonts w:eastAsia="Consolas"/>
                <w:sz w:val="19"/>
                <w:szCs w:val="19"/>
              </w:rPr>
              <w:t># Drop rows missing critical identifiers</w:t>
            </w:r>
          </w:p>
          <w:p w14:paraId="71919100" w14:textId="77777777" w:rsidR="0007183C" w:rsidRPr="00AC656E" w:rsidRDefault="00AC656E">
            <w:r w:rsidRPr="00AC656E">
              <w:rPr>
                <w:rFonts w:eastAsia="Consolas"/>
                <w:sz w:val="19"/>
                <w:szCs w:val="19"/>
              </w:rPr>
              <w:t xml:space="preserve">df = </w:t>
            </w:r>
            <w:proofErr w:type="spellStart"/>
            <w:proofErr w:type="gramStart"/>
            <w:r w:rsidRPr="00AC656E">
              <w:rPr>
                <w:rFonts w:eastAsia="Consolas"/>
                <w:sz w:val="19"/>
                <w:szCs w:val="19"/>
              </w:rPr>
              <w:t>df.dropna</w:t>
            </w:r>
            <w:proofErr w:type="spellEnd"/>
            <w:proofErr w:type="gramEnd"/>
            <w:r w:rsidRPr="00AC656E">
              <w:rPr>
                <w:rFonts w:eastAsia="Consolas"/>
                <w:sz w:val="19"/>
                <w:szCs w:val="19"/>
              </w:rPr>
              <w:t>(subset=['</w:t>
            </w:r>
            <w:proofErr w:type="spellStart"/>
            <w:r w:rsidRPr="00AC656E">
              <w:rPr>
                <w:rFonts w:eastAsia="Consolas"/>
                <w:sz w:val="19"/>
                <w:szCs w:val="19"/>
              </w:rPr>
              <w:t>order_id</w:t>
            </w:r>
            <w:proofErr w:type="spellEnd"/>
            <w:r w:rsidRPr="00AC656E">
              <w:rPr>
                <w:rFonts w:eastAsia="Consolas"/>
                <w:sz w:val="19"/>
                <w:szCs w:val="19"/>
              </w:rPr>
              <w:t>', '</w:t>
            </w:r>
            <w:proofErr w:type="spellStart"/>
            <w:r w:rsidRPr="00AC656E">
              <w:rPr>
                <w:rFonts w:eastAsia="Consolas"/>
                <w:sz w:val="19"/>
                <w:szCs w:val="19"/>
              </w:rPr>
              <w:t>sku</w:t>
            </w:r>
            <w:proofErr w:type="spellEnd"/>
            <w:r w:rsidRPr="00AC656E">
              <w:rPr>
                <w:rFonts w:eastAsia="Consolas"/>
                <w:sz w:val="19"/>
                <w:szCs w:val="19"/>
              </w:rPr>
              <w:t>'])</w:t>
            </w:r>
          </w:p>
        </w:tc>
      </w:tr>
    </w:tbl>
    <w:p w14:paraId="2BD85BA9" w14:textId="77777777" w:rsidR="0007183C" w:rsidRPr="00AC656E" w:rsidRDefault="00AC656E">
      <w:pPr>
        <w:pStyle w:val="Heading2"/>
        <w:spacing w:before="240" w:after="120"/>
      </w:pPr>
      <w:r w:rsidRPr="00AC656E">
        <w:rPr>
          <w:rFonts w:eastAsia="Calibri"/>
          <w:b/>
          <w:bCs/>
        </w:rPr>
        <w:t>5.4 Outlier Detection (IQR Method)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7183C" w:rsidRPr="00AC656E" w14:paraId="112779D1"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14:paraId="264132CB" w14:textId="77777777" w:rsidR="0007183C" w:rsidRPr="00AC656E" w:rsidRDefault="00AC656E">
            <w:r w:rsidRPr="00AC656E">
              <w:rPr>
                <w:rFonts w:eastAsia="Consolas"/>
                <w:sz w:val="19"/>
                <w:szCs w:val="19"/>
              </w:rPr>
              <w:t>Q1 = df['</w:t>
            </w:r>
            <w:proofErr w:type="spellStart"/>
            <w:r w:rsidRPr="00AC656E">
              <w:rPr>
                <w:rFonts w:eastAsia="Consolas"/>
                <w:sz w:val="19"/>
                <w:szCs w:val="19"/>
              </w:rPr>
              <w:t>picking_minutes</w:t>
            </w:r>
            <w:proofErr w:type="spellEnd"/>
            <w:r w:rsidRPr="00AC656E">
              <w:rPr>
                <w:rFonts w:eastAsia="Consolas"/>
                <w:sz w:val="19"/>
                <w:szCs w:val="19"/>
              </w:rPr>
              <w:t>'</w:t>
            </w:r>
            <w:proofErr w:type="gramStart"/>
            <w:r w:rsidRPr="00AC656E">
              <w:rPr>
                <w:rFonts w:eastAsia="Consolas"/>
                <w:sz w:val="19"/>
                <w:szCs w:val="19"/>
              </w:rPr>
              <w:t>].quantile</w:t>
            </w:r>
            <w:proofErr w:type="gramEnd"/>
            <w:r w:rsidRPr="00AC656E">
              <w:rPr>
                <w:rFonts w:eastAsia="Consolas"/>
                <w:sz w:val="19"/>
                <w:szCs w:val="19"/>
              </w:rPr>
              <w:t>(0.25)</w:t>
            </w:r>
          </w:p>
          <w:p w14:paraId="2E466BC4" w14:textId="77777777" w:rsidR="0007183C" w:rsidRPr="00AC656E" w:rsidRDefault="00AC656E">
            <w:r w:rsidRPr="00AC656E">
              <w:rPr>
                <w:rFonts w:eastAsia="Consolas"/>
                <w:sz w:val="19"/>
                <w:szCs w:val="19"/>
              </w:rPr>
              <w:lastRenderedPageBreak/>
              <w:t>Q3 = df['</w:t>
            </w:r>
            <w:proofErr w:type="spellStart"/>
            <w:r w:rsidRPr="00AC656E">
              <w:rPr>
                <w:rFonts w:eastAsia="Consolas"/>
                <w:sz w:val="19"/>
                <w:szCs w:val="19"/>
              </w:rPr>
              <w:t>picking_minutes</w:t>
            </w:r>
            <w:proofErr w:type="spellEnd"/>
            <w:r w:rsidRPr="00AC656E">
              <w:rPr>
                <w:rFonts w:eastAsia="Consolas"/>
                <w:sz w:val="19"/>
                <w:szCs w:val="19"/>
              </w:rPr>
              <w:t>'</w:t>
            </w:r>
            <w:proofErr w:type="gramStart"/>
            <w:r w:rsidRPr="00AC656E">
              <w:rPr>
                <w:rFonts w:eastAsia="Consolas"/>
                <w:sz w:val="19"/>
                <w:szCs w:val="19"/>
              </w:rPr>
              <w:t>].quantile</w:t>
            </w:r>
            <w:proofErr w:type="gramEnd"/>
            <w:r w:rsidRPr="00AC656E">
              <w:rPr>
                <w:rFonts w:eastAsia="Consolas"/>
                <w:sz w:val="19"/>
                <w:szCs w:val="19"/>
              </w:rPr>
              <w:t>(0.75)</w:t>
            </w:r>
          </w:p>
          <w:p w14:paraId="5EA105C2" w14:textId="77777777" w:rsidR="0007183C" w:rsidRPr="00AC656E" w:rsidRDefault="00AC656E">
            <w:r w:rsidRPr="00AC656E">
              <w:rPr>
                <w:rFonts w:eastAsia="Consolas"/>
                <w:sz w:val="19"/>
                <w:szCs w:val="19"/>
              </w:rPr>
              <w:t>IQR = Q3 - Q1</w:t>
            </w:r>
          </w:p>
          <w:p w14:paraId="6266CF39" w14:textId="77777777" w:rsidR="0007183C" w:rsidRPr="00AC656E" w:rsidRDefault="00AC656E">
            <w:r w:rsidRPr="00AC656E">
              <w:rPr>
                <w:rFonts w:eastAsia="Consolas"/>
                <w:sz w:val="19"/>
                <w:szCs w:val="19"/>
              </w:rPr>
              <w:t xml:space="preserve"> </w:t>
            </w:r>
          </w:p>
          <w:p w14:paraId="1D289F31" w14:textId="77777777" w:rsidR="0007183C" w:rsidRPr="00AC656E" w:rsidRDefault="00AC656E">
            <w:proofErr w:type="spellStart"/>
            <w:r w:rsidRPr="00AC656E">
              <w:rPr>
                <w:rFonts w:eastAsia="Consolas"/>
                <w:sz w:val="19"/>
                <w:szCs w:val="19"/>
              </w:rPr>
              <w:t>lower_bound</w:t>
            </w:r>
            <w:proofErr w:type="spellEnd"/>
            <w:r w:rsidRPr="00AC656E">
              <w:rPr>
                <w:rFonts w:eastAsia="Consolas"/>
                <w:sz w:val="19"/>
                <w:szCs w:val="19"/>
              </w:rPr>
              <w:t xml:space="preserve"> = Q1 - 1.5 * IQR</w:t>
            </w:r>
          </w:p>
          <w:p w14:paraId="3A6FDA57" w14:textId="77777777" w:rsidR="0007183C" w:rsidRPr="00AC656E" w:rsidRDefault="00AC656E">
            <w:proofErr w:type="spellStart"/>
            <w:r w:rsidRPr="00AC656E">
              <w:rPr>
                <w:rFonts w:eastAsia="Consolas"/>
                <w:sz w:val="19"/>
                <w:szCs w:val="19"/>
              </w:rPr>
              <w:t>upper_bound</w:t>
            </w:r>
            <w:proofErr w:type="spellEnd"/>
            <w:r w:rsidRPr="00AC656E">
              <w:rPr>
                <w:rFonts w:eastAsia="Consolas"/>
                <w:sz w:val="19"/>
                <w:szCs w:val="19"/>
              </w:rPr>
              <w:t xml:space="preserve"> = Q3 + 1.5 * IQR</w:t>
            </w:r>
          </w:p>
          <w:p w14:paraId="701816A4" w14:textId="77777777" w:rsidR="0007183C" w:rsidRPr="00AC656E" w:rsidRDefault="00AC656E">
            <w:r w:rsidRPr="00AC656E">
              <w:rPr>
                <w:rFonts w:eastAsia="Consolas"/>
                <w:sz w:val="19"/>
                <w:szCs w:val="19"/>
              </w:rPr>
              <w:t xml:space="preserve"> </w:t>
            </w:r>
          </w:p>
          <w:p w14:paraId="67298604" w14:textId="77777777" w:rsidR="0007183C" w:rsidRPr="00AC656E" w:rsidRDefault="00AC656E">
            <w:r w:rsidRPr="00AC656E">
              <w:rPr>
                <w:rFonts w:eastAsia="Consolas"/>
                <w:sz w:val="19"/>
                <w:szCs w:val="19"/>
              </w:rPr>
              <w:t>df['</w:t>
            </w:r>
            <w:proofErr w:type="spellStart"/>
            <w:r w:rsidRPr="00AC656E">
              <w:rPr>
                <w:rFonts w:eastAsia="Consolas"/>
                <w:sz w:val="19"/>
                <w:szCs w:val="19"/>
              </w:rPr>
              <w:t>picking_time_outlier</w:t>
            </w:r>
            <w:proofErr w:type="spellEnd"/>
            <w:r w:rsidRPr="00AC656E">
              <w:rPr>
                <w:rFonts w:eastAsia="Consolas"/>
                <w:sz w:val="19"/>
                <w:szCs w:val="19"/>
              </w:rPr>
              <w:t>'] = ~df['</w:t>
            </w:r>
            <w:proofErr w:type="spellStart"/>
            <w:r w:rsidRPr="00AC656E">
              <w:rPr>
                <w:rFonts w:eastAsia="Consolas"/>
                <w:sz w:val="19"/>
                <w:szCs w:val="19"/>
              </w:rPr>
              <w:t>picking_minutes</w:t>
            </w:r>
            <w:proofErr w:type="spellEnd"/>
            <w:r w:rsidRPr="00AC656E">
              <w:rPr>
                <w:rFonts w:eastAsia="Consolas"/>
                <w:sz w:val="19"/>
                <w:szCs w:val="19"/>
              </w:rPr>
              <w:t>'</w:t>
            </w:r>
            <w:proofErr w:type="gramStart"/>
            <w:r w:rsidRPr="00AC656E">
              <w:rPr>
                <w:rFonts w:eastAsia="Consolas"/>
                <w:sz w:val="19"/>
                <w:szCs w:val="19"/>
              </w:rPr>
              <w:t>].between</w:t>
            </w:r>
            <w:proofErr w:type="gramEnd"/>
            <w:r w:rsidRPr="00AC656E">
              <w:rPr>
                <w:rFonts w:eastAsia="Consolas"/>
                <w:sz w:val="19"/>
                <w:szCs w:val="19"/>
              </w:rPr>
              <w:t>(</w:t>
            </w:r>
            <w:proofErr w:type="spellStart"/>
            <w:r w:rsidRPr="00AC656E">
              <w:rPr>
                <w:rFonts w:eastAsia="Consolas"/>
                <w:sz w:val="19"/>
                <w:szCs w:val="19"/>
              </w:rPr>
              <w:t>lower_bound</w:t>
            </w:r>
            <w:proofErr w:type="spellEnd"/>
            <w:r w:rsidRPr="00AC656E">
              <w:rPr>
                <w:rFonts w:eastAsia="Consolas"/>
                <w:sz w:val="19"/>
                <w:szCs w:val="19"/>
              </w:rPr>
              <w:t xml:space="preserve">, </w:t>
            </w:r>
            <w:proofErr w:type="spellStart"/>
            <w:r w:rsidRPr="00AC656E">
              <w:rPr>
                <w:rFonts w:eastAsia="Consolas"/>
                <w:sz w:val="19"/>
                <w:szCs w:val="19"/>
              </w:rPr>
              <w:t>upper_bound</w:t>
            </w:r>
            <w:proofErr w:type="spellEnd"/>
            <w:r w:rsidRPr="00AC656E">
              <w:rPr>
                <w:rFonts w:eastAsia="Consolas"/>
                <w:sz w:val="19"/>
                <w:szCs w:val="19"/>
              </w:rPr>
              <w:t>)</w:t>
            </w:r>
          </w:p>
          <w:p w14:paraId="3F072BC8" w14:textId="77777777" w:rsidR="0007183C" w:rsidRPr="00AC656E" w:rsidRDefault="00AC656E">
            <w:r w:rsidRPr="00AC656E">
              <w:rPr>
                <w:rFonts w:eastAsia="Consolas"/>
                <w:sz w:val="19"/>
                <w:szCs w:val="19"/>
              </w:rPr>
              <w:t>outliers =</w:t>
            </w:r>
            <w:r w:rsidRPr="00AC656E">
              <w:rPr>
                <w:rFonts w:eastAsia="Consolas"/>
                <w:sz w:val="19"/>
                <w:szCs w:val="19"/>
              </w:rPr>
              <w:t xml:space="preserve"> df[df['</w:t>
            </w:r>
            <w:proofErr w:type="spellStart"/>
            <w:r w:rsidRPr="00AC656E">
              <w:rPr>
                <w:rFonts w:eastAsia="Consolas"/>
                <w:sz w:val="19"/>
                <w:szCs w:val="19"/>
              </w:rPr>
              <w:t>picking_time_outlier</w:t>
            </w:r>
            <w:proofErr w:type="spellEnd"/>
            <w:r w:rsidRPr="00AC656E">
              <w:rPr>
                <w:rFonts w:eastAsia="Consolas"/>
                <w:sz w:val="19"/>
                <w:szCs w:val="19"/>
              </w:rPr>
              <w:t>'</w:t>
            </w:r>
            <w:proofErr w:type="gramStart"/>
            <w:r w:rsidRPr="00AC656E">
              <w:rPr>
                <w:rFonts w:eastAsia="Consolas"/>
                <w:sz w:val="19"/>
                <w:szCs w:val="19"/>
              </w:rPr>
              <w:t xml:space="preserve">]]   </w:t>
            </w:r>
            <w:proofErr w:type="gramEnd"/>
            <w:r w:rsidRPr="00AC656E">
              <w:rPr>
                <w:rFonts w:eastAsia="Consolas"/>
                <w:sz w:val="19"/>
                <w:szCs w:val="19"/>
              </w:rPr>
              <w:t># flagged for manual review</w:t>
            </w:r>
          </w:p>
        </w:tc>
      </w:tr>
    </w:tbl>
    <w:p w14:paraId="3278F874" w14:textId="77777777" w:rsidR="0007183C" w:rsidRPr="00AC656E" w:rsidRDefault="00AC656E">
      <w:pPr>
        <w:pStyle w:val="Heading2"/>
        <w:spacing w:before="240" w:after="120"/>
      </w:pPr>
      <w:r w:rsidRPr="00AC656E">
        <w:rPr>
          <w:rFonts w:eastAsia="Calibri"/>
          <w:b/>
          <w:bCs/>
        </w:rPr>
        <w:lastRenderedPageBreak/>
        <w:t>5.5 Normalization (Min-Max Scaling)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7183C" w:rsidRPr="00AC656E" w14:paraId="4CC9B054"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14:paraId="65E05673" w14:textId="77777777" w:rsidR="0007183C" w:rsidRPr="00AC656E" w:rsidRDefault="00AC656E">
            <w:r w:rsidRPr="00AC656E">
              <w:rPr>
                <w:rFonts w:eastAsia="Consolas"/>
                <w:sz w:val="19"/>
                <w:szCs w:val="19"/>
              </w:rPr>
              <w:t xml:space="preserve">from </w:t>
            </w:r>
            <w:proofErr w:type="spellStart"/>
            <w:proofErr w:type="gramStart"/>
            <w:r w:rsidRPr="00AC656E">
              <w:rPr>
                <w:rFonts w:eastAsia="Consolas"/>
                <w:sz w:val="19"/>
                <w:szCs w:val="19"/>
              </w:rPr>
              <w:t>sklearn.preprocessing</w:t>
            </w:r>
            <w:proofErr w:type="spellEnd"/>
            <w:proofErr w:type="gramEnd"/>
            <w:r w:rsidRPr="00AC656E">
              <w:rPr>
                <w:rFonts w:eastAsia="Consolas"/>
                <w:sz w:val="19"/>
                <w:szCs w:val="19"/>
              </w:rPr>
              <w:t xml:space="preserve"> import </w:t>
            </w:r>
            <w:proofErr w:type="spellStart"/>
            <w:r w:rsidRPr="00AC656E">
              <w:rPr>
                <w:rFonts w:eastAsia="Consolas"/>
                <w:sz w:val="19"/>
                <w:szCs w:val="19"/>
              </w:rPr>
              <w:t>MinMaxScaler</w:t>
            </w:r>
            <w:proofErr w:type="spellEnd"/>
          </w:p>
          <w:p w14:paraId="6A617196" w14:textId="77777777" w:rsidR="0007183C" w:rsidRPr="00AC656E" w:rsidRDefault="00AC656E">
            <w:r w:rsidRPr="00AC656E">
              <w:rPr>
                <w:rFonts w:eastAsia="Consolas"/>
                <w:sz w:val="19"/>
                <w:szCs w:val="19"/>
              </w:rPr>
              <w:t xml:space="preserve"> </w:t>
            </w:r>
          </w:p>
          <w:p w14:paraId="374F7257" w14:textId="77777777" w:rsidR="0007183C" w:rsidRPr="00AC656E" w:rsidRDefault="00AC656E">
            <w:r w:rsidRPr="00AC656E">
              <w:rPr>
                <w:rFonts w:eastAsia="Consolas"/>
                <w:sz w:val="19"/>
                <w:szCs w:val="19"/>
              </w:rPr>
              <w:t xml:space="preserve">scaler = </w:t>
            </w:r>
            <w:proofErr w:type="spellStart"/>
            <w:proofErr w:type="gramStart"/>
            <w:r w:rsidRPr="00AC656E">
              <w:rPr>
                <w:rFonts w:eastAsia="Consolas"/>
                <w:sz w:val="19"/>
                <w:szCs w:val="19"/>
              </w:rPr>
              <w:t>MinMaxScaler</w:t>
            </w:r>
            <w:proofErr w:type="spellEnd"/>
            <w:r w:rsidRPr="00AC656E">
              <w:rPr>
                <w:rFonts w:eastAsia="Consolas"/>
                <w:sz w:val="19"/>
                <w:szCs w:val="19"/>
              </w:rPr>
              <w:t>(</w:t>
            </w:r>
            <w:proofErr w:type="gramEnd"/>
            <w:r w:rsidRPr="00AC656E">
              <w:rPr>
                <w:rFonts w:eastAsia="Consolas"/>
                <w:sz w:val="19"/>
                <w:szCs w:val="19"/>
              </w:rPr>
              <w:t>)</w:t>
            </w:r>
          </w:p>
          <w:p w14:paraId="7DE24E31" w14:textId="77777777" w:rsidR="0007183C" w:rsidRPr="00AC656E" w:rsidRDefault="00AC656E">
            <w:proofErr w:type="spellStart"/>
            <w:r w:rsidRPr="00AC656E">
              <w:rPr>
                <w:rFonts w:eastAsia="Consolas"/>
                <w:sz w:val="19"/>
                <w:szCs w:val="19"/>
              </w:rPr>
              <w:t>cols_to_scale</w:t>
            </w:r>
            <w:proofErr w:type="spellEnd"/>
            <w:r w:rsidRPr="00AC656E">
              <w:rPr>
                <w:rFonts w:eastAsia="Consolas"/>
                <w:sz w:val="19"/>
                <w:szCs w:val="19"/>
              </w:rPr>
              <w:t xml:space="preserve"> = ['</w:t>
            </w:r>
            <w:proofErr w:type="spellStart"/>
            <w:r w:rsidRPr="00AC656E">
              <w:rPr>
                <w:rFonts w:eastAsia="Consolas"/>
                <w:sz w:val="19"/>
                <w:szCs w:val="19"/>
              </w:rPr>
              <w:t>quantity_ordered</w:t>
            </w:r>
            <w:proofErr w:type="spellEnd"/>
            <w:r w:rsidRPr="00AC656E">
              <w:rPr>
                <w:rFonts w:eastAsia="Consolas"/>
                <w:sz w:val="19"/>
                <w:szCs w:val="19"/>
              </w:rPr>
              <w:t>', '</w:t>
            </w:r>
            <w:proofErr w:type="spellStart"/>
            <w:r w:rsidRPr="00AC656E">
              <w:rPr>
                <w:rFonts w:eastAsia="Consolas"/>
                <w:sz w:val="19"/>
                <w:szCs w:val="19"/>
              </w:rPr>
              <w:t>picking_minutes</w:t>
            </w:r>
            <w:proofErr w:type="spellEnd"/>
            <w:r w:rsidRPr="00AC656E">
              <w:rPr>
                <w:rFonts w:eastAsia="Consolas"/>
                <w:sz w:val="19"/>
                <w:szCs w:val="19"/>
              </w:rPr>
              <w:t>', '</w:t>
            </w:r>
            <w:proofErr w:type="spellStart"/>
            <w:r w:rsidRPr="00AC656E">
              <w:rPr>
                <w:rFonts w:eastAsia="Consolas"/>
                <w:sz w:val="19"/>
                <w:szCs w:val="19"/>
              </w:rPr>
              <w:t>spoiled_units</w:t>
            </w:r>
            <w:proofErr w:type="spellEnd"/>
            <w:r w:rsidRPr="00AC656E">
              <w:rPr>
                <w:rFonts w:eastAsia="Consolas"/>
                <w:sz w:val="19"/>
                <w:szCs w:val="19"/>
              </w:rPr>
              <w:t>']</w:t>
            </w:r>
          </w:p>
          <w:p w14:paraId="6DDE9ECA" w14:textId="77777777" w:rsidR="0007183C" w:rsidRPr="00AC656E" w:rsidRDefault="00AC656E">
            <w:r w:rsidRPr="00AC656E">
              <w:rPr>
                <w:rFonts w:eastAsia="Consolas"/>
                <w:sz w:val="19"/>
                <w:szCs w:val="19"/>
              </w:rPr>
              <w:t xml:space="preserve"> </w:t>
            </w:r>
          </w:p>
          <w:p w14:paraId="107EA84B" w14:textId="77777777" w:rsidR="0007183C" w:rsidRPr="00AC656E" w:rsidRDefault="00AC656E">
            <w:r w:rsidRPr="00AC656E">
              <w:rPr>
                <w:rFonts w:eastAsia="Consolas"/>
                <w:sz w:val="19"/>
                <w:szCs w:val="19"/>
              </w:rPr>
              <w:t>df[</w:t>
            </w:r>
            <w:proofErr w:type="spellStart"/>
            <w:r w:rsidRPr="00AC656E">
              <w:rPr>
                <w:rFonts w:eastAsia="Consolas"/>
                <w:sz w:val="19"/>
                <w:szCs w:val="19"/>
              </w:rPr>
              <w:t>cols_to_scale</w:t>
            </w:r>
            <w:proofErr w:type="spellEnd"/>
            <w:r w:rsidRPr="00AC656E">
              <w:rPr>
                <w:rFonts w:eastAsia="Consolas"/>
                <w:sz w:val="19"/>
                <w:szCs w:val="19"/>
              </w:rPr>
              <w:t xml:space="preserve">] = </w:t>
            </w:r>
            <w:proofErr w:type="spellStart"/>
            <w:r w:rsidRPr="00AC656E">
              <w:rPr>
                <w:rFonts w:eastAsia="Consolas"/>
                <w:sz w:val="19"/>
                <w:szCs w:val="19"/>
              </w:rPr>
              <w:t>scaler.fit_transform</w:t>
            </w:r>
            <w:proofErr w:type="spellEnd"/>
            <w:r w:rsidRPr="00AC656E">
              <w:rPr>
                <w:rFonts w:eastAsia="Consolas"/>
                <w:sz w:val="19"/>
                <w:szCs w:val="19"/>
              </w:rPr>
              <w:t>(df[</w:t>
            </w:r>
            <w:proofErr w:type="spellStart"/>
            <w:r w:rsidRPr="00AC656E">
              <w:rPr>
                <w:rFonts w:eastAsia="Consolas"/>
                <w:sz w:val="19"/>
                <w:szCs w:val="19"/>
              </w:rPr>
              <w:t>cols_to_scale</w:t>
            </w:r>
            <w:proofErr w:type="spellEnd"/>
            <w:r w:rsidRPr="00AC656E">
              <w:rPr>
                <w:rFonts w:eastAsia="Consolas"/>
                <w:sz w:val="19"/>
                <w:szCs w:val="19"/>
              </w:rPr>
              <w:t>])</w:t>
            </w:r>
          </w:p>
          <w:p w14:paraId="660AF0ED" w14:textId="77777777" w:rsidR="0007183C" w:rsidRPr="00AC656E" w:rsidRDefault="00AC656E">
            <w:r w:rsidRPr="00AC656E">
              <w:rPr>
                <w:rFonts w:eastAsia="Consolas"/>
                <w:sz w:val="19"/>
                <w:szCs w:val="19"/>
              </w:rPr>
              <w:t># All selected columns are now scaled to a 0-1 range, ready for modeling</w:t>
            </w:r>
          </w:p>
        </w:tc>
      </w:tr>
    </w:tbl>
    <w:p w14:paraId="707E667F" w14:textId="77777777" w:rsidR="0007183C" w:rsidRPr="00AC656E" w:rsidRDefault="00AC656E">
      <w:pPr>
        <w:pStyle w:val="Heading2"/>
        <w:spacing w:before="240" w:after="120"/>
      </w:pPr>
      <w:r w:rsidRPr="00AC656E">
        <w:rPr>
          <w:rFonts w:eastAsia="Calibri"/>
          <w:b/>
          <w:bCs/>
        </w:rPr>
        <w:t>5.6 Final Quality Check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7183C" w:rsidRPr="00AC656E" w14:paraId="32EDCD15"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14:paraId="3C2F0A20" w14:textId="77777777" w:rsidR="0007183C" w:rsidRPr="00AC656E" w:rsidRDefault="00AC656E">
            <w:r w:rsidRPr="00AC656E">
              <w:rPr>
                <w:rFonts w:eastAsia="Consolas"/>
                <w:sz w:val="19"/>
                <w:szCs w:val="19"/>
              </w:rPr>
              <w:t xml:space="preserve"># Confirm no remaining </w:t>
            </w:r>
            <w:r w:rsidRPr="00AC656E">
              <w:rPr>
                <w:rFonts w:eastAsia="Consolas"/>
                <w:sz w:val="19"/>
                <w:szCs w:val="19"/>
              </w:rPr>
              <w:t>missing values in critical columns</w:t>
            </w:r>
          </w:p>
          <w:p w14:paraId="73A44E5B" w14:textId="77777777" w:rsidR="0007183C" w:rsidRPr="00AC656E" w:rsidRDefault="00AC656E">
            <w:r w:rsidRPr="00AC656E">
              <w:rPr>
                <w:rFonts w:eastAsia="Consolas"/>
                <w:sz w:val="19"/>
                <w:szCs w:val="19"/>
              </w:rPr>
              <w:t xml:space="preserve">assert </w:t>
            </w:r>
            <w:proofErr w:type="gramStart"/>
            <w:r w:rsidRPr="00AC656E">
              <w:rPr>
                <w:rFonts w:eastAsia="Consolas"/>
                <w:sz w:val="19"/>
                <w:szCs w:val="19"/>
              </w:rPr>
              <w:t>df[</w:t>
            </w:r>
            <w:proofErr w:type="gramEnd"/>
            <w:r w:rsidRPr="00AC656E">
              <w:rPr>
                <w:rFonts w:eastAsia="Consolas"/>
                <w:sz w:val="19"/>
                <w:szCs w:val="19"/>
              </w:rPr>
              <w:t>['</w:t>
            </w:r>
            <w:proofErr w:type="spellStart"/>
            <w:r w:rsidRPr="00AC656E">
              <w:rPr>
                <w:rFonts w:eastAsia="Consolas"/>
                <w:sz w:val="19"/>
                <w:szCs w:val="19"/>
              </w:rPr>
              <w:t>order_id</w:t>
            </w:r>
            <w:proofErr w:type="spellEnd"/>
            <w:r w:rsidRPr="00AC656E">
              <w:rPr>
                <w:rFonts w:eastAsia="Consolas"/>
                <w:sz w:val="19"/>
                <w:szCs w:val="19"/>
              </w:rPr>
              <w:t>', '</w:t>
            </w:r>
            <w:proofErr w:type="spellStart"/>
            <w:r w:rsidRPr="00AC656E">
              <w:rPr>
                <w:rFonts w:eastAsia="Consolas"/>
                <w:sz w:val="19"/>
                <w:szCs w:val="19"/>
              </w:rPr>
              <w:t>sku</w:t>
            </w:r>
            <w:proofErr w:type="spellEnd"/>
            <w:r w:rsidRPr="00AC656E">
              <w:rPr>
                <w:rFonts w:eastAsia="Consolas"/>
                <w:sz w:val="19"/>
                <w:szCs w:val="19"/>
              </w:rPr>
              <w:t>', '</w:t>
            </w:r>
            <w:proofErr w:type="spellStart"/>
            <w:r w:rsidRPr="00AC656E">
              <w:rPr>
                <w:rFonts w:eastAsia="Consolas"/>
                <w:sz w:val="19"/>
                <w:szCs w:val="19"/>
              </w:rPr>
              <w:t>quantity_ordered</w:t>
            </w:r>
            <w:proofErr w:type="spellEnd"/>
            <w:r w:rsidRPr="00AC656E">
              <w:rPr>
                <w:rFonts w:eastAsia="Consolas"/>
                <w:sz w:val="19"/>
                <w:szCs w:val="19"/>
              </w:rPr>
              <w:t>']].</w:t>
            </w:r>
            <w:proofErr w:type="spellStart"/>
            <w:r w:rsidRPr="00AC656E">
              <w:rPr>
                <w:rFonts w:eastAsia="Consolas"/>
                <w:sz w:val="19"/>
                <w:szCs w:val="19"/>
              </w:rPr>
              <w:t>isnull</w:t>
            </w:r>
            <w:proofErr w:type="spellEnd"/>
            <w:r w:rsidRPr="00AC656E">
              <w:rPr>
                <w:rFonts w:eastAsia="Consolas"/>
                <w:sz w:val="19"/>
                <w:szCs w:val="19"/>
              </w:rPr>
              <w:t>().sum().sum() == 0</w:t>
            </w:r>
          </w:p>
          <w:p w14:paraId="015EE602" w14:textId="77777777" w:rsidR="0007183C" w:rsidRPr="00AC656E" w:rsidRDefault="00AC656E">
            <w:r w:rsidRPr="00AC656E">
              <w:rPr>
                <w:rFonts w:eastAsia="Consolas"/>
                <w:sz w:val="19"/>
                <w:szCs w:val="19"/>
              </w:rPr>
              <w:t xml:space="preserve"> </w:t>
            </w:r>
          </w:p>
          <w:p w14:paraId="30AA9266" w14:textId="77777777" w:rsidR="0007183C" w:rsidRPr="00AC656E" w:rsidRDefault="00AC656E">
            <w:proofErr w:type="gramStart"/>
            <w:r w:rsidRPr="00AC656E">
              <w:rPr>
                <w:rFonts w:eastAsia="Consolas"/>
                <w:sz w:val="19"/>
                <w:szCs w:val="19"/>
              </w:rPr>
              <w:t>print(</w:t>
            </w:r>
            <w:proofErr w:type="gramEnd"/>
            <w:r w:rsidRPr="00AC656E">
              <w:rPr>
                <w:rFonts w:eastAsia="Consolas"/>
                <w:sz w:val="19"/>
                <w:szCs w:val="19"/>
              </w:rPr>
              <w:t xml:space="preserve">'Cleaned dataset shape:', </w:t>
            </w:r>
            <w:proofErr w:type="spellStart"/>
            <w:r w:rsidRPr="00AC656E">
              <w:rPr>
                <w:rFonts w:eastAsia="Consolas"/>
                <w:sz w:val="19"/>
                <w:szCs w:val="19"/>
              </w:rPr>
              <w:t>df.shape</w:t>
            </w:r>
            <w:proofErr w:type="spellEnd"/>
            <w:r w:rsidRPr="00AC656E">
              <w:rPr>
                <w:rFonts w:eastAsia="Consolas"/>
                <w:sz w:val="19"/>
                <w:szCs w:val="19"/>
              </w:rPr>
              <w:t>)</w:t>
            </w:r>
          </w:p>
          <w:p w14:paraId="1ABF2B53" w14:textId="77777777" w:rsidR="0007183C" w:rsidRPr="00AC656E" w:rsidRDefault="00AC656E">
            <w:proofErr w:type="spellStart"/>
            <w:r w:rsidRPr="00AC656E">
              <w:rPr>
                <w:rFonts w:eastAsia="Consolas"/>
                <w:sz w:val="19"/>
                <w:szCs w:val="19"/>
              </w:rPr>
              <w:t>df.to_</w:t>
            </w:r>
            <w:proofErr w:type="gramStart"/>
            <w:r w:rsidRPr="00AC656E">
              <w:rPr>
                <w:rFonts w:eastAsia="Consolas"/>
                <w:sz w:val="19"/>
                <w:szCs w:val="19"/>
              </w:rPr>
              <w:t>csv</w:t>
            </w:r>
            <w:proofErr w:type="spellEnd"/>
            <w:r w:rsidRPr="00AC656E">
              <w:rPr>
                <w:rFonts w:eastAsia="Consolas"/>
                <w:sz w:val="19"/>
                <w:szCs w:val="19"/>
              </w:rPr>
              <w:t>(</w:t>
            </w:r>
            <w:proofErr w:type="gramEnd"/>
            <w:r w:rsidRPr="00AC656E">
              <w:rPr>
                <w:rFonts w:eastAsia="Consolas"/>
                <w:sz w:val="19"/>
                <w:szCs w:val="19"/>
              </w:rPr>
              <w:t>'sprouts_warehouse_data_cleaned.csv', index=False)</w:t>
            </w:r>
          </w:p>
        </w:tc>
      </w:tr>
    </w:tbl>
    <w:p w14:paraId="67E16A1E" w14:textId="77777777" w:rsidR="0007183C" w:rsidRPr="00AC656E" w:rsidRDefault="00AC656E">
      <w:pPr>
        <w:pStyle w:val="Heading1"/>
        <w:spacing w:before="360" w:after="160"/>
      </w:pPr>
      <w:r w:rsidRPr="00AC656E">
        <w:rPr>
          <w:rFonts w:eastAsia="Calibri"/>
          <w:b/>
          <w:bCs/>
        </w:rPr>
        <w:t>6. Reflection: Impact of Data Quality on Logistics Decisions</w:t>
      </w:r>
    </w:p>
    <w:p w14:paraId="4DB0EE08" w14:textId="77777777" w:rsidR="0007183C" w:rsidRPr="00AC656E" w:rsidRDefault="00AC656E">
      <w:pPr>
        <w:spacing w:after="160" w:line="300" w:lineRule="auto"/>
      </w:pPr>
      <w:r w:rsidRPr="00AC656E">
        <w:rPr>
          <w:rFonts w:eastAsia="Calibri"/>
        </w:rPr>
        <w:t>Data quality directly determines the reliability of every downstream decision in warehouse analytics. If missing picking-time records were ignored rather than imputed, the Average Picking Time KP</w:t>
      </w:r>
      <w:r w:rsidRPr="00AC656E">
        <w:rPr>
          <w:rFonts w:eastAsia="Calibri"/>
        </w:rPr>
        <w:t>I would be calculated on an incomplete and potentially biased sample, leading managers to underestimate real bottlenecks. If duplicate order records were left uncleaned, Order Fulfillment Rate would be distorted, potentially masking genuine fulfillment fai</w:t>
      </w:r>
      <w:r w:rsidRPr="00AC656E">
        <w:rPr>
          <w:rFonts w:eastAsia="Calibri"/>
        </w:rPr>
        <w:t>lures. Similarly, unresolved outliers in spoilage data could either hide a real cold-chain failure (if wrongly removed) or falsely inflate the Shrinkage Rate (if wrongly kept without review).</w:t>
      </w:r>
    </w:p>
    <w:p w14:paraId="17A88512" w14:textId="77777777" w:rsidR="0007183C" w:rsidRPr="00AC656E" w:rsidRDefault="00AC656E">
      <w:pPr>
        <w:spacing w:after="160" w:line="300" w:lineRule="auto"/>
      </w:pPr>
      <w:r w:rsidRPr="00AC656E">
        <w:rPr>
          <w:rFonts w:eastAsia="Calibri"/>
        </w:rPr>
        <w:t>For a fresh-food retailer like Sprouts Farmers Market, where dec</w:t>
      </w:r>
      <w:r w:rsidRPr="00AC656E">
        <w:rPr>
          <w:rFonts w:eastAsia="Calibri"/>
        </w:rPr>
        <w:t>isions about restocking, pricing markdowns, and staffing are made frequently and on tight timelines, clean and well-structured data is not a one-time technical exercise but an operational necessity. A disciplined preprocessing pipeline — handling missing v</w:t>
      </w:r>
      <w:r w:rsidRPr="00AC656E">
        <w:rPr>
          <w:rFonts w:eastAsia="Calibri"/>
        </w:rPr>
        <w:t>alues thoughtfully, detecting outliers systematically, and normalizing data consistently — ensures that the predictive models and KPIs built on top of it (as outlined in Week 1) produce trustworthy, actionable insights rather than misleading ones.</w:t>
      </w:r>
    </w:p>
    <w:sectPr w:rsidR="0007183C" w:rsidRPr="00AC656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673E7"/>
    <w:multiLevelType w:val="hybridMultilevel"/>
    <w:tmpl w:val="69601C92"/>
    <w:lvl w:ilvl="0" w:tplc="65D890D0">
      <w:start w:val="1"/>
      <w:numFmt w:val="bullet"/>
      <w:lvlText w:val="•"/>
      <w:lvlJc w:val="left"/>
      <w:pPr>
        <w:ind w:left="450" w:hanging="260"/>
      </w:pPr>
    </w:lvl>
    <w:lvl w:ilvl="1" w:tplc="0BBA5032">
      <w:start w:val="1"/>
      <w:numFmt w:val="bullet"/>
      <w:lvlText w:val="◦"/>
      <w:lvlJc w:val="left"/>
      <w:pPr>
        <w:ind w:left="900" w:hanging="260"/>
      </w:pPr>
    </w:lvl>
    <w:lvl w:ilvl="2" w:tplc="07605D1E">
      <w:numFmt w:val="decimal"/>
      <w:lvlText w:val=""/>
      <w:lvlJc w:val="left"/>
    </w:lvl>
    <w:lvl w:ilvl="3" w:tplc="B010F02A">
      <w:numFmt w:val="decimal"/>
      <w:lvlText w:val=""/>
      <w:lvlJc w:val="left"/>
    </w:lvl>
    <w:lvl w:ilvl="4" w:tplc="28A0DB5C">
      <w:numFmt w:val="decimal"/>
      <w:lvlText w:val=""/>
      <w:lvlJc w:val="left"/>
    </w:lvl>
    <w:lvl w:ilvl="5" w:tplc="D3D64EF0">
      <w:numFmt w:val="decimal"/>
      <w:lvlText w:val=""/>
      <w:lvlJc w:val="left"/>
    </w:lvl>
    <w:lvl w:ilvl="6" w:tplc="D38C5004">
      <w:numFmt w:val="decimal"/>
      <w:lvlText w:val=""/>
      <w:lvlJc w:val="left"/>
    </w:lvl>
    <w:lvl w:ilvl="7" w:tplc="239EE446">
      <w:numFmt w:val="decimal"/>
      <w:lvlText w:val=""/>
      <w:lvlJc w:val="left"/>
    </w:lvl>
    <w:lvl w:ilvl="8" w:tplc="D0F27476">
      <w:numFmt w:val="decimal"/>
      <w:lvlText w:val=""/>
      <w:lvlJc w:val="left"/>
    </w:lvl>
  </w:abstractNum>
  <w:abstractNum w:abstractNumId="1" w15:restartNumberingAfterBreak="0">
    <w:nsid w:val="6F6F393F"/>
    <w:multiLevelType w:val="hybridMultilevel"/>
    <w:tmpl w:val="B95CA996"/>
    <w:lvl w:ilvl="0" w:tplc="4C1E7354">
      <w:start w:val="1"/>
      <w:numFmt w:val="bullet"/>
      <w:lvlText w:val="●"/>
      <w:lvlJc w:val="left"/>
      <w:pPr>
        <w:ind w:left="720" w:hanging="360"/>
      </w:pPr>
    </w:lvl>
    <w:lvl w:ilvl="1" w:tplc="C31E0A42">
      <w:start w:val="1"/>
      <w:numFmt w:val="bullet"/>
      <w:lvlText w:val="○"/>
      <w:lvlJc w:val="left"/>
      <w:pPr>
        <w:ind w:left="1440" w:hanging="360"/>
      </w:pPr>
    </w:lvl>
    <w:lvl w:ilvl="2" w:tplc="069291FC">
      <w:start w:val="1"/>
      <w:numFmt w:val="bullet"/>
      <w:lvlText w:val="■"/>
      <w:lvlJc w:val="left"/>
      <w:pPr>
        <w:ind w:left="2160" w:hanging="360"/>
      </w:pPr>
    </w:lvl>
    <w:lvl w:ilvl="3" w:tplc="1B2A881E">
      <w:start w:val="1"/>
      <w:numFmt w:val="bullet"/>
      <w:lvlText w:val="●"/>
      <w:lvlJc w:val="left"/>
      <w:pPr>
        <w:ind w:left="2880" w:hanging="360"/>
      </w:pPr>
    </w:lvl>
    <w:lvl w:ilvl="4" w:tplc="53068D9C">
      <w:start w:val="1"/>
      <w:numFmt w:val="bullet"/>
      <w:lvlText w:val="○"/>
      <w:lvlJc w:val="left"/>
      <w:pPr>
        <w:ind w:left="3600" w:hanging="360"/>
      </w:pPr>
    </w:lvl>
    <w:lvl w:ilvl="5" w:tplc="3420315C">
      <w:start w:val="1"/>
      <w:numFmt w:val="bullet"/>
      <w:lvlText w:val="■"/>
      <w:lvlJc w:val="left"/>
      <w:pPr>
        <w:ind w:left="4320" w:hanging="360"/>
      </w:pPr>
    </w:lvl>
    <w:lvl w:ilvl="6" w:tplc="0FC66764">
      <w:start w:val="1"/>
      <w:numFmt w:val="bullet"/>
      <w:lvlText w:val="●"/>
      <w:lvlJc w:val="left"/>
      <w:pPr>
        <w:ind w:left="5040" w:hanging="360"/>
      </w:pPr>
    </w:lvl>
    <w:lvl w:ilvl="7" w:tplc="E6DAC560">
      <w:start w:val="1"/>
      <w:numFmt w:val="bullet"/>
      <w:lvlText w:val="●"/>
      <w:lvlJc w:val="left"/>
      <w:pPr>
        <w:ind w:left="5760" w:hanging="360"/>
      </w:pPr>
    </w:lvl>
    <w:lvl w:ilvl="8" w:tplc="A85C4158">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83C"/>
    <w:rsid w:val="0007183C"/>
    <w:rsid w:val="00AC656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7B79F"/>
  <w15:docId w15:val="{893EFFDC-0104-444F-9F15-F0F18D55B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1453</Words>
  <Characters>8287</Characters>
  <Application>Microsoft Office Word</Application>
  <DocSecurity>0</DocSecurity>
  <Lines>69</Lines>
  <Paragraphs>19</Paragraphs>
  <ScaleCrop>false</ScaleCrop>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Mukesh Samrit</cp:lastModifiedBy>
  <cp:revision>2</cp:revision>
  <dcterms:created xsi:type="dcterms:W3CDTF">2026-08-28T06:06:00Z</dcterms:created>
  <dcterms:modified xsi:type="dcterms:W3CDTF">2026-08-28T06:08:00Z</dcterms:modified>
</cp:coreProperties>
</file>