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Field Inspection Report</w:t>
      </w:r>
    </w:p>
    <w:p>
      <w:pPr>
        <w:jc w:val="left"/>
      </w:pPr>
      <w:r>
        <w:rPr>
          <w:i/>
        </w:rPr>
        <w:t>Claim C-2026-04188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Claim reference</w:t>
            </w:r>
          </w:p>
        </w:tc>
        <w:tc>
          <w:tcPr>
            <w:tcW w:type="dxa" w:w="4320"/>
          </w:tcPr>
          <w:p>
            <w:r>
              <w:t>C-2026-04188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4320"/>
          </w:tcPr>
          <w:p>
            <w:r>
              <w:t>CIE-4000-CH-01366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t>4000-series industrial chiller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Service partner</w:t>
            </w:r>
          </w:p>
        </w:tc>
        <w:tc>
          <w:tcPr>
            <w:tcW w:type="dxa" w:w="4320"/>
          </w:tcPr>
          <w:p>
            <w:r>
              <w:t>Fabrikam Service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repair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 code</w:t>
            </w:r>
          </w:p>
        </w:tc>
        <w:tc>
          <w:tcPr>
            <w:tcW w:type="dxa" w:w="4320"/>
          </w:tcPr>
          <w:p>
            <w:r>
              <w:t>HYD-PUMP-RR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Running hours at repair</w:t>
            </w:r>
          </w:p>
        </w:tc>
        <w:tc>
          <w:tcPr>
            <w:tcW w:type="dxa" w:w="4320"/>
          </w:tcPr>
          <w:p>
            <w:r>
              <w:t>3,000</w:t>
            </w:r>
          </w:p>
        </w:tc>
      </w:tr>
    </w:tbl>
    <w:p/>
    <w:p>
      <w:pPr>
        <w:pStyle w:val="Heading1"/>
      </w:pPr>
      <w:r>
        <w:t>Findings</w:t>
      </w:r>
    </w:p>
    <w:p>
      <w:r>
        <w:t>Hydraulic pump seized under load. Drive coupling intact. No external impact damage. Pump removed and replaced.</w:t>
      </w:r>
    </w:p>
    <w:p>
      <w:pPr>
        <w:pStyle w:val="Heading1"/>
      </w:pPr>
      <w:r>
        <w:t>Fluid analysis</w:t>
      </w:r>
    </w:p>
    <w:p>
      <w:r>
        <w:t>Hydraulic fluid sample returned ISO 4406 class 22/20/17, above the acceptable limit. Particulate examined under magnification and found to be silica consistent with ingress through an unsealed reservoir cap left open during site top-up. The filter housing was examined and found intact. The contamination is not attributable to the filter housing defect.</w:t>
      </w:r>
    </w:p>
    <w:p>
      <w:pPr>
        <w:pStyle w:val="Heading1"/>
      </w:pPr>
      <w:r>
        <w:t>Parts fitted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P-44120-A</w:t>
            </w:r>
          </w:p>
        </w:tc>
        <w:tc>
          <w:tcPr>
            <w:tcW w:type="dxa" w:w="2880"/>
          </w:tcPr>
          <w:p>
            <w:r>
              <w:t>Hydraulic pump assembly, rev 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1"/>
      </w:pPr>
      <w:r>
        <w:t>Labour</w:t>
      </w:r>
    </w:p>
    <w:p>
      <w:r>
        <w:t>5.5 hours claimed against operation HYD-PUMP-RR.</w:t>
      </w:r>
    </w:p>
    <w:p/>
    <w:p>
      <w:r>
        <w:rPr>
          <w:i/>
        </w:rPr>
        <w:t>Inspected by: Sunil Bhat, Field Engineer, Fabrikam Service Partners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