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4490"/>
        <w:gridCol w:w="2987"/>
      </w:tblGrid>
      <w:tr w:rsidR="0069475F" w:rsidRPr="00EF5B67" w14:paraId="4CF0A0E0" w14:textId="77777777" w:rsidTr="00F0533C">
        <w:tc>
          <w:tcPr>
            <w:tcW w:w="1428" w:type="pct"/>
            <w:vAlign w:val="center"/>
          </w:tcPr>
          <w:p w14:paraId="64351B66" w14:textId="77777777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  <w:r w:rsidRPr="00EF5B67">
              <w:rPr>
                <w:rFonts w:ascii="Times New Roman" w:hAnsi="Times New Roman" w:cs="Times New Roman"/>
              </w:rPr>
              <w:drawing>
                <wp:inline distT="0" distB="0" distL="0" distR="0" wp14:anchorId="7BE42F9D" wp14:editId="7C0388ED">
                  <wp:extent cx="933450" cy="933450"/>
                  <wp:effectExtent l="0" t="0" r="0" b="0"/>
                  <wp:docPr id="5" name="Picture 13" descr="Description: Description: Description: Description: http://www.tfzr.uns.ac.rs/Content/files/0/ZnakUniverzitet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Description: Description: Description: http://www.tfzr.uns.ac.rs/Content/files/0/ZnakUniverzitet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pct"/>
            <w:vAlign w:val="center"/>
          </w:tcPr>
          <w:p w14:paraId="6468FA0F" w14:textId="77777777" w:rsidR="0069475F" w:rsidRPr="00EF5B67" w:rsidRDefault="0069475F" w:rsidP="006947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5B67">
              <w:rPr>
                <w:rFonts w:ascii="Times New Roman" w:hAnsi="Times New Roman" w:cs="Times New Roman"/>
                <w:b/>
              </w:rPr>
              <w:t>Univerzitet u Novom Sadu</w:t>
            </w:r>
          </w:p>
          <w:p w14:paraId="2A4E01C5" w14:textId="77777777" w:rsidR="0069475F" w:rsidRPr="00EF5B67" w:rsidRDefault="0069475F" w:rsidP="006947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5B67">
              <w:rPr>
                <w:rFonts w:ascii="Times New Roman" w:hAnsi="Times New Roman" w:cs="Times New Roman"/>
                <w:b/>
              </w:rPr>
              <w:t>Tehnički fakultet „Mihajlo Pupin“</w:t>
            </w:r>
          </w:p>
          <w:p w14:paraId="0DA6A0C3" w14:textId="77777777" w:rsidR="0069475F" w:rsidRPr="00EF5B67" w:rsidRDefault="0069475F" w:rsidP="006947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5B67">
              <w:rPr>
                <w:rFonts w:ascii="Times New Roman" w:hAnsi="Times New Roman" w:cs="Times New Roman"/>
                <w:b/>
              </w:rPr>
              <w:t>Zrenjanin</w:t>
            </w:r>
          </w:p>
        </w:tc>
        <w:tc>
          <w:tcPr>
            <w:tcW w:w="1427" w:type="pct"/>
            <w:vAlign w:val="center"/>
          </w:tcPr>
          <w:p w14:paraId="4C72032D" w14:textId="77777777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  <w:r w:rsidRPr="00EF5B67">
              <w:rPr>
                <w:rFonts w:ascii="Times New Roman" w:hAnsi="Times New Roman" w:cs="Times New Roman"/>
              </w:rPr>
              <w:drawing>
                <wp:inline distT="0" distB="0" distL="0" distR="0" wp14:anchorId="2EA8E5B5" wp14:editId="2081231A">
                  <wp:extent cx="1009650" cy="1009650"/>
                  <wp:effectExtent l="0" t="0" r="0" b="0"/>
                  <wp:docPr id="6" name="Picture 14" descr="Description: Description: Description: Description: http://www.tfzr.uns.ac.rs/Content/files/0/Tehnicki_Fakultet_Mihajlo_pupin_Zrenjanin%281%29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Description: Description: Description: http://www.tfzr.uns.ac.rs/Content/files/0/Tehnicki_Fakultet_Mihajlo_pupin_Zrenjanin%281%29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88ECF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4E6B8872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0E5E50D0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534EF568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6CF1821E" w14:textId="72F0A079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5811C0EF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39CD7EBE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542FF8D7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423C6CC6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7B67AA26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77EB5C56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57F1D120" w14:textId="77777777" w:rsidR="00BD3756" w:rsidRPr="00EF5B67" w:rsidRDefault="00BD3756" w:rsidP="0069475F">
      <w:pPr>
        <w:rPr>
          <w:rFonts w:ascii="Times New Roman" w:hAnsi="Times New Roman" w:cs="Times New Roman"/>
          <w:b/>
        </w:rPr>
      </w:pPr>
    </w:p>
    <w:p w14:paraId="17297951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2D1FC66F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370C5808" w14:textId="7A114B07" w:rsidR="0069475F" w:rsidRPr="00EF5B67" w:rsidRDefault="00E634D7" w:rsidP="00E634D7">
      <w:pPr>
        <w:jc w:val="center"/>
        <w:rPr>
          <w:rFonts w:ascii="Times New Roman" w:hAnsi="Times New Roman" w:cs="Times New Roman"/>
          <w:b/>
        </w:rPr>
      </w:pPr>
      <w:r w:rsidRPr="00EF5B67">
        <w:rPr>
          <w:rFonts w:ascii="Times New Roman" w:hAnsi="Times New Roman" w:cs="Times New Roman"/>
          <w:b/>
        </w:rPr>
        <w:t>SEMINARSKI RAD</w:t>
      </w:r>
    </w:p>
    <w:p w14:paraId="6F99FE39" w14:textId="77777777" w:rsidR="0069475F" w:rsidRPr="00EF5B67" w:rsidRDefault="0069475F" w:rsidP="0069475F">
      <w:pPr>
        <w:rPr>
          <w:rFonts w:ascii="Times New Roman" w:hAnsi="Times New Roman" w:cs="Times New Roman"/>
          <w:b/>
        </w:rPr>
      </w:pPr>
    </w:p>
    <w:p w14:paraId="76D64D6C" w14:textId="6891367B" w:rsidR="0069475F" w:rsidRPr="00EF5B67" w:rsidRDefault="0069475F" w:rsidP="00E634D7">
      <w:pPr>
        <w:jc w:val="center"/>
        <w:rPr>
          <w:rFonts w:ascii="Times New Roman" w:hAnsi="Times New Roman" w:cs="Times New Roman"/>
          <w:b/>
        </w:rPr>
      </w:pPr>
      <w:r w:rsidRPr="00EF5B67">
        <w:rPr>
          <w:rFonts w:ascii="Times New Roman" w:hAnsi="Times New Roman" w:cs="Times New Roman"/>
          <w:b/>
        </w:rPr>
        <w:t xml:space="preserve">Predmet: </w:t>
      </w:r>
      <w:r w:rsidR="00E634D7" w:rsidRPr="00EF5B67">
        <w:rPr>
          <w:rFonts w:ascii="Times New Roman" w:hAnsi="Times New Roman" w:cs="Times New Roman"/>
          <w:b/>
        </w:rPr>
        <w:t>Sistemi Veštačke Inteligencije (SVI)</w:t>
      </w:r>
    </w:p>
    <w:p w14:paraId="41F8577F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6F418956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403E9F27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3D6C7F33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7E44D8C6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7071A925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7A30AB00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4EF28ED8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31A7A3AD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131922D5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06F440FB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7E5EC909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3A5939E9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45981F8B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5570DF9A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36EE3A1F" w14:textId="77777777" w:rsidR="00BD3756" w:rsidRPr="00EF5B67" w:rsidRDefault="00BD3756" w:rsidP="0069475F">
      <w:pPr>
        <w:rPr>
          <w:rFonts w:ascii="Times New Roman" w:hAnsi="Times New Roman" w:cs="Times New Roman"/>
        </w:rPr>
      </w:pPr>
    </w:p>
    <w:p w14:paraId="1799C157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1F229E7B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06588DD0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0E452694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1395E115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tbl>
      <w:tblPr>
        <w:tblStyle w:val="TableGrid"/>
        <w:tblW w:w="12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1558"/>
        <w:gridCol w:w="1558"/>
        <w:gridCol w:w="4714"/>
      </w:tblGrid>
      <w:tr w:rsidR="0069475F" w:rsidRPr="00EF5B67" w14:paraId="0458F12E" w14:textId="77777777" w:rsidTr="00F0533C">
        <w:trPr>
          <w:trHeight w:val="1727"/>
        </w:trPr>
        <w:tc>
          <w:tcPr>
            <w:tcW w:w="4652" w:type="dxa"/>
          </w:tcPr>
          <w:p w14:paraId="0F45421E" w14:textId="0532E4C8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  <w:r w:rsidRPr="00EF5B67">
              <w:rPr>
                <w:rFonts w:ascii="Times New Roman" w:hAnsi="Times New Roman" w:cs="Times New Roman"/>
              </w:rPr>
              <w:t xml:space="preserve">Profesor: doc.dr </w:t>
            </w:r>
            <w:r w:rsidR="00E634D7" w:rsidRPr="00EF5B67">
              <w:rPr>
                <w:rFonts w:ascii="Times New Roman" w:hAnsi="Times New Roman" w:cs="Times New Roman"/>
              </w:rPr>
              <w:t>Ivana Berković</w:t>
            </w:r>
          </w:p>
          <w:p w14:paraId="6F061F2F" w14:textId="7E5F27E5" w:rsidR="0069475F" w:rsidRPr="00EF5B67" w:rsidRDefault="0069475F" w:rsidP="0069475F">
            <w:pPr>
              <w:tabs>
                <w:tab w:val="left" w:pos="1080"/>
              </w:tabs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</w:rPr>
              <w:t xml:space="preserve">Asistent: </w:t>
            </w:r>
            <w:r w:rsidR="00E634D7" w:rsidRPr="00EF5B67">
              <w:rPr>
                <w:rFonts w:ascii="Times New Roman" w:hAnsi="Times New Roman" w:cs="Times New Roman"/>
              </w:rPr>
              <w:t>msc Siniša Mihajlović</w:t>
            </w:r>
          </w:p>
        </w:tc>
        <w:tc>
          <w:tcPr>
            <w:tcW w:w="1558" w:type="dxa"/>
          </w:tcPr>
          <w:p w14:paraId="58E7474F" w14:textId="77777777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BA777A4" w14:textId="77777777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4" w:type="dxa"/>
          </w:tcPr>
          <w:p w14:paraId="22A5B588" w14:textId="1657251F" w:rsidR="0069475F" w:rsidRPr="00EF5B67" w:rsidRDefault="0069475F" w:rsidP="0069475F">
            <w:pPr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</w:rPr>
              <w:t>Student: Mil</w:t>
            </w:r>
            <w:r w:rsidR="00F83495">
              <w:rPr>
                <w:rFonts w:ascii="Times New Roman" w:hAnsi="Times New Roman" w:cs="Times New Roman"/>
              </w:rPr>
              <w:t>o</w:t>
            </w:r>
            <w:r w:rsidR="00F83495" w:rsidRPr="00EF5B67">
              <w:rPr>
                <w:rFonts w:ascii="Times New Roman" w:hAnsi="Times New Roman" w:cs="Times New Roman"/>
              </w:rPr>
              <w:t>š</w:t>
            </w:r>
            <w:r w:rsidR="00F83495">
              <w:rPr>
                <w:rFonts w:ascii="Times New Roman" w:hAnsi="Times New Roman" w:cs="Times New Roman"/>
              </w:rPr>
              <w:t xml:space="preserve"> Ajdukovi</w:t>
            </w:r>
            <w:r w:rsidR="00F83495" w:rsidRPr="00EF5B67">
              <w:rPr>
                <w:rFonts w:ascii="Times New Roman" w:hAnsi="Times New Roman" w:cs="Times New Roman"/>
              </w:rPr>
              <w:t>ć</w:t>
            </w:r>
          </w:p>
          <w:p w14:paraId="4A31EBE9" w14:textId="6E3ADF5B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  <w:r w:rsidRPr="00EF5B67">
              <w:rPr>
                <w:rFonts w:ascii="Times New Roman" w:hAnsi="Times New Roman" w:cs="Times New Roman"/>
              </w:rPr>
              <w:t xml:space="preserve">Broj indeksa: SI </w:t>
            </w:r>
            <w:r w:rsidR="00F83495">
              <w:rPr>
                <w:rFonts w:ascii="Times New Roman" w:hAnsi="Times New Roman" w:cs="Times New Roman"/>
              </w:rPr>
              <w:t>7</w:t>
            </w:r>
            <w:r w:rsidRPr="00EF5B67">
              <w:rPr>
                <w:rFonts w:ascii="Times New Roman" w:hAnsi="Times New Roman" w:cs="Times New Roman"/>
              </w:rPr>
              <w:t>/20</w:t>
            </w:r>
          </w:p>
          <w:p w14:paraId="78342AC0" w14:textId="77777777" w:rsidR="0069475F" w:rsidRPr="00EF5B67" w:rsidRDefault="0069475F" w:rsidP="0069475F">
            <w:pPr>
              <w:rPr>
                <w:rFonts w:ascii="Times New Roman" w:hAnsi="Times New Roman" w:cs="Times New Roman"/>
              </w:rPr>
            </w:pPr>
            <w:r w:rsidRPr="00EF5B67">
              <w:rPr>
                <w:rFonts w:ascii="Times New Roman" w:hAnsi="Times New Roman" w:cs="Times New Roman"/>
              </w:rPr>
              <w:t>Smer: Softversko inženjerstvo</w:t>
            </w:r>
          </w:p>
        </w:tc>
      </w:tr>
    </w:tbl>
    <w:p w14:paraId="632914B3" w14:textId="77777777" w:rsidR="0069475F" w:rsidRPr="00EF5B67" w:rsidRDefault="0069475F" w:rsidP="0069475F">
      <w:pPr>
        <w:rPr>
          <w:rFonts w:ascii="Times New Roman" w:hAnsi="Times New Roman" w:cs="Times New Roman"/>
        </w:rPr>
      </w:pPr>
    </w:p>
    <w:p w14:paraId="3A0C1090" w14:textId="77777777" w:rsidR="0069475F" w:rsidRPr="00EF5B67" w:rsidRDefault="0069475F" w:rsidP="0069475F">
      <w:pPr>
        <w:jc w:val="center"/>
        <w:rPr>
          <w:rFonts w:ascii="Times New Roman" w:hAnsi="Times New Roman" w:cs="Times New Roman"/>
          <w:b/>
        </w:rPr>
      </w:pPr>
      <w:r w:rsidRPr="00EF5B67">
        <w:rPr>
          <w:rFonts w:ascii="Times New Roman" w:hAnsi="Times New Roman" w:cs="Times New Roman"/>
          <w:b/>
        </w:rPr>
        <w:t>Zrenjanin, 2023. Godina</w:t>
      </w:r>
    </w:p>
    <w:p w14:paraId="4AC6B831" w14:textId="77777777" w:rsidR="005A1BD6" w:rsidRPr="00EF5B67" w:rsidRDefault="005A1BD6">
      <w:pPr>
        <w:rPr>
          <w:rFonts w:ascii="Times New Roman" w:hAnsi="Times New Roman" w:cs="Times New Roman"/>
        </w:rPr>
      </w:pPr>
    </w:p>
    <w:p w14:paraId="52B26683" w14:textId="77777777" w:rsidR="0069475F" w:rsidRPr="00EF5B67" w:rsidRDefault="0069475F">
      <w:pPr>
        <w:rPr>
          <w:rFonts w:ascii="Times New Roman" w:hAnsi="Times New Roman" w:cs="Times New Roman"/>
        </w:rPr>
      </w:pPr>
    </w:p>
    <w:sdt>
      <w:sdtPr>
        <w:rPr>
          <w:rFonts w:ascii="Times New Roman" w:eastAsia="Noto Sans CJK SC Regular" w:hAnsi="Times New Roman" w:cs="Times New Roman"/>
          <w:noProof/>
          <w:color w:val="auto"/>
          <w:kern w:val="2"/>
          <w:sz w:val="24"/>
          <w:szCs w:val="24"/>
          <w:lang w:eastAsia="zh-CN" w:bidi="hi-IN"/>
        </w:rPr>
        <w:id w:val="839819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BF6B5" w14:textId="2E6FED15" w:rsidR="005C0E80" w:rsidRPr="00EF5B67" w:rsidRDefault="00EF5B67" w:rsidP="00EF5B6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F5B67">
            <w:rPr>
              <w:rFonts w:ascii="Times New Roman" w:hAnsi="Times New Roman" w:cs="Times New Roman"/>
              <w:b/>
              <w:bCs/>
              <w:color w:val="auto"/>
            </w:rPr>
            <w:t>Sadržaj</w:t>
          </w:r>
        </w:p>
        <w:p w14:paraId="783D3ADA" w14:textId="457C7029" w:rsidR="00F83495" w:rsidRDefault="005C0E8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 w:bidi="ar-SA"/>
              <w14:ligatures w14:val="standardContextual"/>
            </w:rPr>
          </w:pPr>
          <w:r w:rsidRPr="00EF5B67">
            <w:rPr>
              <w:rFonts w:ascii="Times New Roman" w:hAnsi="Times New Roman" w:cs="Times New Roman"/>
            </w:rPr>
            <w:fldChar w:fldCharType="begin"/>
          </w:r>
          <w:r w:rsidRPr="00EF5B67">
            <w:rPr>
              <w:rFonts w:ascii="Times New Roman" w:hAnsi="Times New Roman" w:cs="Times New Roman"/>
            </w:rPr>
            <w:instrText xml:space="preserve"> TOC \o "1-3" \h \z \u </w:instrText>
          </w:r>
          <w:r w:rsidRPr="00EF5B67">
            <w:rPr>
              <w:rFonts w:ascii="Times New Roman" w:hAnsi="Times New Roman" w:cs="Times New Roman"/>
            </w:rPr>
            <w:fldChar w:fldCharType="separate"/>
          </w:r>
          <w:hyperlink w:anchor="_Toc135759958" w:history="1">
            <w:r w:rsidR="00F83495" w:rsidRPr="00901DAC">
              <w:rPr>
                <w:rStyle w:val="Hyperlink"/>
                <w:rFonts w:ascii="Times New Roman" w:hAnsi="Times New Roman" w:cs="Times New Roman"/>
                <w:b/>
                <w:bCs/>
                <w:lang w:val="sr-Latn-RS"/>
              </w:rPr>
              <w:t>Manhatan rastojanje</w:t>
            </w:r>
            <w:r w:rsidR="00F83495">
              <w:rPr>
                <w:webHidden/>
              </w:rPr>
              <w:tab/>
            </w:r>
            <w:r w:rsidR="00F83495">
              <w:rPr>
                <w:webHidden/>
              </w:rPr>
              <w:fldChar w:fldCharType="begin"/>
            </w:r>
            <w:r w:rsidR="00F83495">
              <w:rPr>
                <w:webHidden/>
              </w:rPr>
              <w:instrText xml:space="preserve"> PAGEREF _Toc135759958 \h </w:instrText>
            </w:r>
            <w:r w:rsidR="00F83495">
              <w:rPr>
                <w:webHidden/>
              </w:rPr>
            </w:r>
            <w:r w:rsidR="00F83495">
              <w:rPr>
                <w:webHidden/>
              </w:rPr>
              <w:fldChar w:fldCharType="separate"/>
            </w:r>
            <w:r w:rsidR="00F83495">
              <w:rPr>
                <w:webHidden/>
              </w:rPr>
              <w:t>3</w:t>
            </w:r>
            <w:r w:rsidR="00F83495">
              <w:rPr>
                <w:webHidden/>
              </w:rPr>
              <w:fldChar w:fldCharType="end"/>
            </w:r>
          </w:hyperlink>
        </w:p>
        <w:p w14:paraId="6007A605" w14:textId="3EBA2465" w:rsidR="00F83495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 w:bidi="ar-SA"/>
              <w14:ligatures w14:val="standardContextual"/>
            </w:rPr>
          </w:pPr>
          <w:hyperlink w:anchor="_Toc135759959" w:history="1">
            <w:r w:rsidR="00F83495" w:rsidRPr="00901DAC">
              <w:rPr>
                <w:rStyle w:val="Hyperlink"/>
                <w:rFonts w:ascii="Times New Roman" w:hAnsi="Times New Roman" w:cs="Times New Roman"/>
                <w:b/>
                <w:bCs/>
                <w:lang w:val="sr-Latn-RS"/>
              </w:rPr>
              <w:t>Testirani kod za proizvoljno izabrani pocetni I ciljni cvor</w:t>
            </w:r>
            <w:r w:rsidR="00F83495">
              <w:rPr>
                <w:webHidden/>
              </w:rPr>
              <w:tab/>
            </w:r>
            <w:r w:rsidR="00F83495">
              <w:rPr>
                <w:webHidden/>
              </w:rPr>
              <w:fldChar w:fldCharType="begin"/>
            </w:r>
            <w:r w:rsidR="00F83495">
              <w:rPr>
                <w:webHidden/>
              </w:rPr>
              <w:instrText xml:space="preserve"> PAGEREF _Toc135759959 \h </w:instrText>
            </w:r>
            <w:r w:rsidR="00F83495">
              <w:rPr>
                <w:webHidden/>
              </w:rPr>
            </w:r>
            <w:r w:rsidR="00F83495">
              <w:rPr>
                <w:webHidden/>
              </w:rPr>
              <w:fldChar w:fldCharType="separate"/>
            </w:r>
            <w:r w:rsidR="00F83495">
              <w:rPr>
                <w:webHidden/>
              </w:rPr>
              <w:t>4</w:t>
            </w:r>
            <w:r w:rsidR="00F83495">
              <w:rPr>
                <w:webHidden/>
              </w:rPr>
              <w:fldChar w:fldCharType="end"/>
            </w:r>
          </w:hyperlink>
        </w:p>
        <w:p w14:paraId="2078EC27" w14:textId="224EBB86" w:rsidR="00F83495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 w:bidi="ar-SA"/>
              <w14:ligatures w14:val="standardContextual"/>
            </w:rPr>
          </w:pPr>
          <w:hyperlink w:anchor="_Toc135759960" w:history="1">
            <w:r w:rsidR="00F83495" w:rsidRPr="00901DAC">
              <w:rPr>
                <w:rStyle w:val="Hyperlink"/>
                <w:rFonts w:ascii="Times New Roman" w:hAnsi="Times New Roman" w:cs="Times New Roman"/>
                <w:b/>
                <w:bCs/>
                <w:lang w:val="sr-Latn-RS"/>
              </w:rPr>
              <w:t>Proizvoljno izmenjena formula</w:t>
            </w:r>
            <w:r w:rsidR="00F83495">
              <w:rPr>
                <w:webHidden/>
              </w:rPr>
              <w:tab/>
            </w:r>
            <w:r w:rsidR="00F83495">
              <w:rPr>
                <w:webHidden/>
              </w:rPr>
              <w:fldChar w:fldCharType="begin"/>
            </w:r>
            <w:r w:rsidR="00F83495">
              <w:rPr>
                <w:webHidden/>
              </w:rPr>
              <w:instrText xml:space="preserve"> PAGEREF _Toc135759960 \h </w:instrText>
            </w:r>
            <w:r w:rsidR="00F83495">
              <w:rPr>
                <w:webHidden/>
              </w:rPr>
            </w:r>
            <w:r w:rsidR="00F83495">
              <w:rPr>
                <w:webHidden/>
              </w:rPr>
              <w:fldChar w:fldCharType="separate"/>
            </w:r>
            <w:r w:rsidR="00F83495">
              <w:rPr>
                <w:webHidden/>
              </w:rPr>
              <w:t>5</w:t>
            </w:r>
            <w:r w:rsidR="00F83495">
              <w:rPr>
                <w:webHidden/>
              </w:rPr>
              <w:fldChar w:fldCharType="end"/>
            </w:r>
          </w:hyperlink>
        </w:p>
        <w:p w14:paraId="5A0861F1" w14:textId="6A3797EE" w:rsidR="00F83495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 w:bidi="ar-SA"/>
              <w14:ligatures w14:val="standardContextual"/>
            </w:rPr>
          </w:pPr>
          <w:hyperlink w:anchor="_Toc135759961" w:history="1">
            <w:r w:rsidR="00F83495" w:rsidRPr="00901DAC">
              <w:rPr>
                <w:rStyle w:val="Hyperlink"/>
                <w:rFonts w:ascii="Times New Roman" w:hAnsi="Times New Roman" w:cs="Times New Roman"/>
                <w:b/>
                <w:bCs/>
                <w:lang w:val="sr-Latn-RS"/>
              </w:rPr>
              <w:t>Zaključak</w:t>
            </w:r>
            <w:r w:rsidR="00F83495">
              <w:rPr>
                <w:webHidden/>
              </w:rPr>
              <w:tab/>
            </w:r>
            <w:r w:rsidR="00F83495">
              <w:rPr>
                <w:webHidden/>
              </w:rPr>
              <w:fldChar w:fldCharType="begin"/>
            </w:r>
            <w:r w:rsidR="00F83495">
              <w:rPr>
                <w:webHidden/>
              </w:rPr>
              <w:instrText xml:space="preserve"> PAGEREF _Toc135759961 \h </w:instrText>
            </w:r>
            <w:r w:rsidR="00F83495">
              <w:rPr>
                <w:webHidden/>
              </w:rPr>
            </w:r>
            <w:r w:rsidR="00F83495">
              <w:rPr>
                <w:webHidden/>
              </w:rPr>
              <w:fldChar w:fldCharType="separate"/>
            </w:r>
            <w:r w:rsidR="00F83495">
              <w:rPr>
                <w:webHidden/>
              </w:rPr>
              <w:t>6</w:t>
            </w:r>
            <w:r w:rsidR="00F83495">
              <w:rPr>
                <w:webHidden/>
              </w:rPr>
              <w:fldChar w:fldCharType="end"/>
            </w:r>
          </w:hyperlink>
        </w:p>
        <w:p w14:paraId="74C46527" w14:textId="0EA24939" w:rsidR="005C0E80" w:rsidRPr="00EF5B67" w:rsidRDefault="005C0E80">
          <w:pPr>
            <w:rPr>
              <w:rFonts w:ascii="Times New Roman" w:hAnsi="Times New Roman" w:cs="Times New Roman"/>
            </w:rPr>
          </w:pPr>
          <w:r w:rsidRPr="00EF5B6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D2356B5" w14:textId="0F23A102" w:rsidR="0069475F" w:rsidRPr="00F83495" w:rsidRDefault="0069475F">
      <w:pPr>
        <w:spacing w:after="160" w:line="259" w:lineRule="auto"/>
        <w:rPr>
          <w:rFonts w:ascii="Times New Roman" w:hAnsi="Times New Roman" w:cs="Times New Roman"/>
        </w:rPr>
      </w:pPr>
      <w:r w:rsidRPr="00EF5B67">
        <w:rPr>
          <w:rFonts w:ascii="Times New Roman" w:hAnsi="Times New Roman" w:cs="Times New Roman"/>
          <w:lang w:val="sr-Latn-RS"/>
        </w:rPr>
        <w:br w:type="page"/>
      </w:r>
    </w:p>
    <w:p w14:paraId="3B1D7385" w14:textId="5BC8C679" w:rsidR="0069475F" w:rsidRPr="00EF5B67" w:rsidRDefault="00F83495" w:rsidP="0069475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5759958"/>
      <w:r w:rsidRPr="00F83495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Manhatan rastojanje</w:t>
      </w:r>
      <w:bookmarkEnd w:id="0"/>
    </w:p>
    <w:p w14:paraId="17DA5860" w14:textId="77777777" w:rsidR="0069475F" w:rsidRPr="00EF5B67" w:rsidRDefault="0069475F" w:rsidP="0069475F">
      <w:pPr>
        <w:rPr>
          <w:rFonts w:ascii="Times New Roman" w:hAnsi="Times New Roman" w:cs="Times New Roman"/>
          <w:lang w:val="sr-Latn-RS"/>
        </w:rPr>
      </w:pPr>
    </w:p>
    <w:p w14:paraId="1FAAA04B" w14:textId="29F9B3AB" w:rsidR="0069475F" w:rsidRPr="00EF5B67" w:rsidRDefault="00F83495" w:rsidP="00472C5C">
      <w:pPr>
        <w:jc w:val="center"/>
        <w:rPr>
          <w:rFonts w:ascii="Times New Roman" w:hAnsi="Times New Roman" w:cs="Times New Roman"/>
          <w:lang w:val="sr-Latn-RS"/>
        </w:rPr>
      </w:pPr>
      <w:r w:rsidRPr="001E7DDB">
        <w:drawing>
          <wp:inline distT="0" distB="0" distL="0" distR="0" wp14:anchorId="6B6E7232" wp14:editId="071FE885">
            <wp:extent cx="5611495" cy="5926842"/>
            <wp:effectExtent l="0" t="0" r="8255" b="0"/>
            <wp:docPr id="1839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9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5664" w14:textId="0F75BB1A" w:rsidR="0069475F" w:rsidRPr="00F83495" w:rsidRDefault="0069475F" w:rsidP="00472C5C">
      <w:pPr>
        <w:ind w:firstLine="720"/>
        <w:jc w:val="center"/>
        <w:rPr>
          <w:rFonts w:ascii="Times New Roman" w:hAnsi="Times New Roman" w:cs="Times New Roman"/>
          <w:i/>
          <w:iCs/>
          <w:lang w:val="sr-Latn-RS"/>
        </w:rPr>
      </w:pPr>
      <w:r w:rsidRPr="00F83495">
        <w:rPr>
          <w:rFonts w:ascii="Times New Roman" w:hAnsi="Times New Roman" w:cs="Times New Roman"/>
          <w:i/>
          <w:iCs/>
          <w:lang w:val="sr-Latn-RS"/>
        </w:rPr>
        <w:t xml:space="preserve">Slika 1: prikaz </w:t>
      </w:r>
      <w:r w:rsidR="00472C5C" w:rsidRPr="00F83495">
        <w:rPr>
          <w:rFonts w:ascii="Times New Roman" w:hAnsi="Times New Roman" w:cs="Times New Roman"/>
          <w:i/>
          <w:iCs/>
          <w:lang w:val="sr-Latn-RS"/>
        </w:rPr>
        <w:t xml:space="preserve">pretrage u dubinu sa 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>Manhatan</w:t>
      </w:r>
      <w:r w:rsidR="00472C5C" w:rsidRPr="00F83495">
        <w:rPr>
          <w:rFonts w:ascii="Times New Roman" w:hAnsi="Times New Roman" w:cs="Times New Roman"/>
          <w:i/>
          <w:iCs/>
          <w:lang w:val="sr-Latn-RS"/>
        </w:rPr>
        <w:t xml:space="preserve"> formulom.</w:t>
      </w:r>
    </w:p>
    <w:p w14:paraId="4A7FC73D" w14:textId="77777777" w:rsidR="0069475F" w:rsidRPr="00EF5B67" w:rsidRDefault="0069475F" w:rsidP="0069475F">
      <w:pPr>
        <w:ind w:firstLine="720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B0D" w:rsidRPr="00EF5B67" w14:paraId="6EA39976" w14:textId="77777777" w:rsidTr="00A86B0D">
        <w:tc>
          <w:tcPr>
            <w:tcW w:w="10790" w:type="dxa"/>
          </w:tcPr>
          <w:p w14:paraId="103C46BB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>def _dist(self,a, b):</w:t>
            </w:r>
          </w:p>
          <w:p w14:paraId="73722349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(x1, y1) = a</w:t>
            </w:r>
          </w:p>
          <w:p w14:paraId="7CC09FED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(x2, y2) = b</w:t>
            </w:r>
          </w:p>
          <w:p w14:paraId="11BD6332" w14:textId="7F982480" w:rsidR="00F83495" w:rsidRDefault="00A86B0D" w:rsidP="00F83495"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  <w:r w:rsidR="00F83495">
              <w:rPr>
                <w:rFonts w:ascii="Times New Roman" w:hAnsi="Times New Roman" w:cs="Times New Roman"/>
                <w:lang w:val="sr-Latn-RS"/>
              </w:rPr>
              <w:t xml:space="preserve">            </w:t>
            </w:r>
            <w:r w:rsidR="00F83495" w:rsidRPr="00E45EFE">
              <w:t>return (x1 - x2) + (y1 - y2)</w:t>
            </w:r>
          </w:p>
          <w:p w14:paraId="15BC29FD" w14:textId="29934005" w:rsidR="00A86B0D" w:rsidRPr="00EF5B67" w:rsidRDefault="00A86B0D" w:rsidP="00A86B0D">
            <w:pPr>
              <w:jc w:val="lef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66FA2F5C" w14:textId="77777777" w:rsidR="00A86B0D" w:rsidRPr="00EF5B67" w:rsidRDefault="00A86B0D" w:rsidP="0069475F">
      <w:pPr>
        <w:ind w:firstLine="720"/>
        <w:rPr>
          <w:rFonts w:ascii="Times New Roman" w:hAnsi="Times New Roman" w:cs="Times New Roman"/>
          <w:lang w:val="sr-Latn-RS"/>
        </w:rPr>
      </w:pPr>
    </w:p>
    <w:p w14:paraId="03F93E3A" w14:textId="77777777" w:rsidR="00472C5C" w:rsidRPr="00EF5B67" w:rsidRDefault="00472C5C" w:rsidP="0069475F">
      <w:pPr>
        <w:ind w:firstLine="720"/>
        <w:rPr>
          <w:rFonts w:ascii="Times New Roman" w:hAnsi="Times New Roman" w:cs="Times New Roman"/>
          <w:lang w:val="sr-Latn-RS"/>
        </w:rPr>
      </w:pPr>
    </w:p>
    <w:p w14:paraId="01791712" w14:textId="1D76C404" w:rsidR="00472C5C" w:rsidRPr="00EF5B67" w:rsidRDefault="00472C5C">
      <w:pPr>
        <w:spacing w:after="160" w:line="259" w:lineRule="auto"/>
        <w:rPr>
          <w:rFonts w:ascii="Times New Roman" w:hAnsi="Times New Roman" w:cs="Times New Roman"/>
          <w:lang w:val="sr-Latn-RS"/>
        </w:rPr>
      </w:pPr>
      <w:r w:rsidRPr="00EF5B67">
        <w:rPr>
          <w:rFonts w:ascii="Times New Roman" w:hAnsi="Times New Roman" w:cs="Times New Roman"/>
          <w:lang w:val="sr-Latn-RS"/>
        </w:rPr>
        <w:br w:type="page"/>
      </w:r>
    </w:p>
    <w:p w14:paraId="704A82F3" w14:textId="11CCEDC5" w:rsidR="00472C5C" w:rsidRPr="00EF5B67" w:rsidRDefault="00F83495" w:rsidP="00472C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5759959"/>
      <w:r w:rsidRPr="00F83495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Testirani kod za proizvoljno izabrani pocetni I ciljni cvor</w:t>
      </w:r>
      <w:bookmarkEnd w:id="1"/>
    </w:p>
    <w:p w14:paraId="7084F457" w14:textId="77777777" w:rsidR="00472C5C" w:rsidRPr="00EF5B67" w:rsidRDefault="00472C5C" w:rsidP="00472C5C">
      <w:pPr>
        <w:rPr>
          <w:rFonts w:ascii="Times New Roman" w:hAnsi="Times New Roman" w:cs="Times New Roman"/>
          <w:lang w:val="sr-Latn-RS"/>
        </w:rPr>
      </w:pPr>
    </w:p>
    <w:p w14:paraId="381C3FEF" w14:textId="2E5D51F5" w:rsidR="00472C5C" w:rsidRPr="00EF5B67" w:rsidRDefault="00F83495" w:rsidP="00472C5C">
      <w:pPr>
        <w:jc w:val="center"/>
        <w:rPr>
          <w:rFonts w:ascii="Times New Roman" w:hAnsi="Times New Roman" w:cs="Times New Roman"/>
          <w:lang w:val="sr-Latn-RS"/>
        </w:rPr>
      </w:pPr>
      <w:r w:rsidRPr="00E45EFE">
        <w:drawing>
          <wp:inline distT="0" distB="0" distL="0" distR="0" wp14:anchorId="4D1DDE73" wp14:editId="0DEBAF55">
            <wp:extent cx="5611495" cy="5964012"/>
            <wp:effectExtent l="0" t="0" r="8255" b="0"/>
            <wp:docPr id="14374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9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935" w14:textId="0B2F3270" w:rsidR="00472C5C" w:rsidRPr="00F83495" w:rsidRDefault="00472C5C" w:rsidP="00472C5C">
      <w:pPr>
        <w:ind w:firstLine="720"/>
        <w:jc w:val="center"/>
        <w:rPr>
          <w:rFonts w:ascii="Times New Roman" w:hAnsi="Times New Roman" w:cs="Times New Roman"/>
          <w:i/>
          <w:iCs/>
          <w:lang w:val="sr-Latn-RS"/>
        </w:rPr>
      </w:pPr>
      <w:r w:rsidRPr="00F83495">
        <w:rPr>
          <w:rFonts w:ascii="Times New Roman" w:hAnsi="Times New Roman" w:cs="Times New Roman"/>
          <w:i/>
          <w:iCs/>
          <w:lang w:val="sr-Latn-RS"/>
        </w:rPr>
        <w:t xml:space="preserve">Slika 2: 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>prikaz pretrage u dubinu</w:t>
      </w:r>
      <w:r w:rsidR="00F83495">
        <w:rPr>
          <w:rFonts w:ascii="Times New Roman" w:hAnsi="Times New Roman" w:cs="Times New Roman"/>
          <w:i/>
          <w:iCs/>
          <w:lang w:val="sr-Latn-RS"/>
        </w:rPr>
        <w:t xml:space="preserve"> sa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F83495">
        <w:rPr>
          <w:rFonts w:ascii="Times New Roman" w:hAnsi="Times New Roman" w:cs="Times New Roman"/>
          <w:i/>
          <w:iCs/>
          <w:lang w:val="sr-Latn-RS"/>
        </w:rPr>
        <w:t>t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>estirani</w:t>
      </w:r>
      <w:r w:rsidR="00F83495">
        <w:rPr>
          <w:rFonts w:ascii="Times New Roman" w:hAnsi="Times New Roman" w:cs="Times New Roman"/>
          <w:i/>
          <w:iCs/>
          <w:lang w:val="sr-Latn-RS"/>
        </w:rPr>
        <w:t>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kod</w:t>
      </w:r>
      <w:r w:rsidR="00F83495">
        <w:rPr>
          <w:rFonts w:ascii="Times New Roman" w:hAnsi="Times New Roman" w:cs="Times New Roman"/>
          <w:i/>
          <w:iCs/>
          <w:lang w:val="sr-Latn-RS"/>
        </w:rPr>
        <w:t>om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za proizvoljno izabrani</w:t>
      </w:r>
      <w:r w:rsidR="00F83495">
        <w:rPr>
          <w:rFonts w:ascii="Times New Roman" w:hAnsi="Times New Roman" w:cs="Times New Roman"/>
          <w:i/>
          <w:iCs/>
          <w:lang w:val="sr-Latn-RS"/>
        </w:rPr>
        <w:t>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pocetni</w:t>
      </w:r>
      <w:r w:rsidR="00F83495">
        <w:rPr>
          <w:rFonts w:ascii="Times New Roman" w:hAnsi="Times New Roman" w:cs="Times New Roman"/>
          <w:i/>
          <w:iCs/>
          <w:lang w:val="sr-Latn-RS"/>
        </w:rPr>
        <w:t>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I ciljni</w:t>
      </w:r>
      <w:r w:rsidR="00F83495">
        <w:rPr>
          <w:rFonts w:ascii="Times New Roman" w:hAnsi="Times New Roman" w:cs="Times New Roman"/>
          <w:i/>
          <w:iCs/>
          <w:lang w:val="sr-Latn-RS"/>
        </w:rPr>
        <w:t>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cvor</w:t>
      </w:r>
      <w:r w:rsidR="00F83495">
        <w:rPr>
          <w:rFonts w:ascii="Times New Roman" w:hAnsi="Times New Roman" w:cs="Times New Roman"/>
          <w:i/>
          <w:iCs/>
          <w:lang w:val="sr-Latn-RS"/>
        </w:rPr>
        <w:t>om</w:t>
      </w:r>
      <w:r w:rsidRPr="00F83495">
        <w:rPr>
          <w:rFonts w:ascii="Times New Roman" w:hAnsi="Times New Roman" w:cs="Times New Roman"/>
          <w:i/>
          <w:iCs/>
          <w:lang w:val="sr-Latn-RS"/>
        </w:rPr>
        <w:t>.</w:t>
      </w:r>
    </w:p>
    <w:p w14:paraId="237B772F" w14:textId="77777777" w:rsidR="00472C5C" w:rsidRPr="00EF5B67" w:rsidRDefault="00472C5C" w:rsidP="00472C5C">
      <w:pPr>
        <w:ind w:firstLine="720"/>
        <w:jc w:val="center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B0D" w:rsidRPr="00EF5B67" w14:paraId="483449B1" w14:textId="77777777" w:rsidTr="00A86B0D">
        <w:tc>
          <w:tcPr>
            <w:tcW w:w="10790" w:type="dxa"/>
          </w:tcPr>
          <w:p w14:paraId="5B98C217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>def _dist(self,a, b):</w:t>
            </w:r>
          </w:p>
          <w:p w14:paraId="0E5ADCC0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(x1, y1) = a</w:t>
            </w:r>
          </w:p>
          <w:p w14:paraId="4ED376E9" w14:textId="77777777" w:rsidR="00A86B0D" w:rsidRPr="00EF5B67" w:rsidRDefault="00A86B0D" w:rsidP="00A86B0D">
            <w:pPr>
              <w:ind w:firstLine="720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(x2, y2) = b</w:t>
            </w:r>
          </w:p>
          <w:p w14:paraId="702B4CF5" w14:textId="029941C9" w:rsidR="00A86B0D" w:rsidRPr="00EF5B67" w:rsidRDefault="00A86B0D" w:rsidP="00A86B0D">
            <w:pPr>
              <w:jc w:val="left"/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            </w:t>
            </w:r>
            <w:r w:rsidR="00F83495" w:rsidRPr="002B2E41">
              <w:t>return ((x1 - x2) ** 2 - (y1 - y2) ** 2)</w:t>
            </w:r>
          </w:p>
        </w:tc>
      </w:tr>
    </w:tbl>
    <w:p w14:paraId="5C707C1A" w14:textId="592AD422" w:rsidR="00472C5C" w:rsidRPr="00EF5B67" w:rsidRDefault="00472C5C" w:rsidP="00A86B0D">
      <w:pPr>
        <w:rPr>
          <w:rFonts w:ascii="Times New Roman" w:hAnsi="Times New Roman" w:cs="Times New Roman"/>
          <w:lang w:val="sr-Latn-RS"/>
        </w:rPr>
      </w:pPr>
      <w:r w:rsidRPr="00EF5B67">
        <w:rPr>
          <w:rFonts w:ascii="Times New Roman" w:hAnsi="Times New Roman" w:cs="Times New Roman"/>
          <w:lang w:val="sr-Latn-RS"/>
        </w:rPr>
        <w:br w:type="page"/>
      </w:r>
    </w:p>
    <w:p w14:paraId="2F133C71" w14:textId="0E1A2DB5" w:rsidR="00472C5C" w:rsidRPr="00EF5B67" w:rsidRDefault="00F83495" w:rsidP="00472C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2" w:name="_Toc135759960"/>
      <w:r w:rsidRPr="00F83495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Proizvoljno izmenjena formula</w:t>
      </w:r>
      <w:bookmarkEnd w:id="2"/>
    </w:p>
    <w:p w14:paraId="08A38787" w14:textId="77777777" w:rsidR="00472C5C" w:rsidRPr="00EF5B67" w:rsidRDefault="00472C5C" w:rsidP="00472C5C">
      <w:pPr>
        <w:rPr>
          <w:rFonts w:ascii="Times New Roman" w:hAnsi="Times New Roman" w:cs="Times New Roman"/>
          <w:lang w:val="sr-Latn-RS"/>
        </w:rPr>
      </w:pPr>
    </w:p>
    <w:p w14:paraId="713793A0" w14:textId="430910C5" w:rsidR="00472C5C" w:rsidRPr="00EF5B67" w:rsidRDefault="00F83495" w:rsidP="00330567">
      <w:pPr>
        <w:jc w:val="center"/>
        <w:rPr>
          <w:rFonts w:ascii="Times New Roman" w:hAnsi="Times New Roman" w:cs="Times New Roman"/>
          <w:lang w:val="sr-Latn-RS"/>
        </w:rPr>
      </w:pPr>
      <w:r w:rsidRPr="001E7DDB">
        <w:drawing>
          <wp:inline distT="0" distB="0" distL="0" distR="0" wp14:anchorId="4DD53699" wp14:editId="079C6E0B">
            <wp:extent cx="5611495" cy="5796746"/>
            <wp:effectExtent l="0" t="0" r="8255" b="0"/>
            <wp:docPr id="20043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7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A04B" w14:textId="10CE3E38" w:rsidR="00330567" w:rsidRPr="00F83495" w:rsidRDefault="00330567" w:rsidP="00330567">
      <w:pPr>
        <w:ind w:firstLine="720"/>
        <w:jc w:val="center"/>
        <w:rPr>
          <w:rFonts w:ascii="Times New Roman" w:hAnsi="Times New Roman" w:cs="Times New Roman"/>
          <w:i/>
          <w:iCs/>
          <w:lang w:val="sr-Latn-RS"/>
        </w:rPr>
      </w:pPr>
      <w:r w:rsidRPr="00F83495">
        <w:rPr>
          <w:rFonts w:ascii="Times New Roman" w:hAnsi="Times New Roman" w:cs="Times New Roman"/>
          <w:i/>
          <w:iCs/>
          <w:lang w:val="sr-Latn-RS"/>
        </w:rPr>
        <w:t>Slika 3: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prikaz pretrage u dubinu</w:t>
      </w:r>
      <w:r w:rsidRPr="00F83495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F83495">
        <w:rPr>
          <w:rFonts w:ascii="Times New Roman" w:hAnsi="Times New Roman" w:cs="Times New Roman"/>
          <w:i/>
          <w:iCs/>
          <w:lang w:val="sr-Latn-RS"/>
        </w:rPr>
        <w:t>sa p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>roizvoljno izmenjen</w:t>
      </w:r>
      <w:r w:rsidR="00F83495">
        <w:rPr>
          <w:rFonts w:ascii="Times New Roman" w:hAnsi="Times New Roman" w:cs="Times New Roman"/>
          <w:i/>
          <w:iCs/>
          <w:lang w:val="sr-Latn-RS"/>
        </w:rPr>
        <w:t>om</w:t>
      </w:r>
      <w:r w:rsidR="00F83495" w:rsidRPr="00F83495">
        <w:rPr>
          <w:rFonts w:ascii="Times New Roman" w:hAnsi="Times New Roman" w:cs="Times New Roman"/>
          <w:i/>
          <w:iCs/>
          <w:lang w:val="sr-Latn-RS"/>
        </w:rPr>
        <w:t xml:space="preserve"> formul</w:t>
      </w:r>
      <w:r w:rsidR="00F83495">
        <w:rPr>
          <w:rFonts w:ascii="Times New Roman" w:hAnsi="Times New Roman" w:cs="Times New Roman"/>
          <w:i/>
          <w:iCs/>
          <w:lang w:val="sr-Latn-RS"/>
        </w:rPr>
        <w:t>om</w:t>
      </w:r>
    </w:p>
    <w:p w14:paraId="15CC0183" w14:textId="77777777" w:rsidR="00871EDF" w:rsidRPr="00EF5B67" w:rsidRDefault="00871EDF" w:rsidP="00472C5C">
      <w:pPr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B0D" w:rsidRPr="00EF5B67" w14:paraId="5F4CB437" w14:textId="77777777" w:rsidTr="00A86B0D">
        <w:tc>
          <w:tcPr>
            <w:tcW w:w="10790" w:type="dxa"/>
          </w:tcPr>
          <w:p w14:paraId="630D2C52" w14:textId="77777777" w:rsidR="00A86B0D" w:rsidRPr="00EF5B67" w:rsidRDefault="00A86B0D" w:rsidP="00A86B0D">
            <w:pPr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>def _dist(self,a, b):</w:t>
            </w:r>
          </w:p>
          <w:p w14:paraId="0B6A2E3E" w14:textId="77777777" w:rsidR="00A86B0D" w:rsidRPr="00EF5B67" w:rsidRDefault="00A86B0D" w:rsidP="00A86B0D">
            <w:pPr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(x1, y1) = a</w:t>
            </w:r>
          </w:p>
          <w:p w14:paraId="037CBBF2" w14:textId="77777777" w:rsidR="00A86B0D" w:rsidRPr="00EF5B67" w:rsidRDefault="00A86B0D" w:rsidP="00A86B0D">
            <w:pPr>
              <w:rPr>
                <w:rFonts w:ascii="Times New Roman" w:hAnsi="Times New Roman" w:cs="Times New Roman"/>
                <w:lang w:val="sr-Latn-RS"/>
              </w:rPr>
            </w:pPr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(x2, y2) = b</w:t>
            </w:r>
          </w:p>
          <w:p w14:paraId="6342E7F6" w14:textId="1813A159" w:rsidR="00A86B0D" w:rsidRPr="00F83495" w:rsidRDefault="00A86B0D" w:rsidP="00A86B0D">
            <w:r w:rsidRPr="00EF5B67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  <w:r w:rsidR="00F83495" w:rsidRPr="00E45EFE">
              <w:t>return ((x1 - x2)**3 + (y1-y2)**2)</w:t>
            </w:r>
          </w:p>
          <w:p w14:paraId="4C4A73E3" w14:textId="77777777" w:rsidR="00A86B0D" w:rsidRPr="00EF5B67" w:rsidRDefault="00A86B0D" w:rsidP="00472C5C">
            <w:pPr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028E15E8" w14:textId="77777777" w:rsidR="00871EDF" w:rsidRPr="00EF5B67" w:rsidRDefault="00871EDF" w:rsidP="00472C5C">
      <w:pPr>
        <w:rPr>
          <w:rFonts w:ascii="Times New Roman" w:hAnsi="Times New Roman" w:cs="Times New Roman"/>
          <w:lang w:val="sr-Latn-RS"/>
        </w:rPr>
      </w:pPr>
    </w:p>
    <w:p w14:paraId="3DE56A5D" w14:textId="506C3A80" w:rsidR="00871EDF" w:rsidRPr="00EF5B67" w:rsidRDefault="00871EDF" w:rsidP="00871EDF">
      <w:pPr>
        <w:rPr>
          <w:rFonts w:ascii="Times New Roman" w:hAnsi="Times New Roman" w:cs="Times New Roman"/>
          <w:lang w:val="sr-Latn-RS"/>
        </w:rPr>
      </w:pPr>
    </w:p>
    <w:p w14:paraId="4D90ED3E" w14:textId="4BEA39D7" w:rsidR="00A2666B" w:rsidRPr="00EF5B67" w:rsidRDefault="00A2666B">
      <w:pPr>
        <w:spacing w:after="160" w:line="259" w:lineRule="auto"/>
        <w:rPr>
          <w:rFonts w:ascii="Times New Roman" w:hAnsi="Times New Roman" w:cs="Times New Roman"/>
          <w:lang w:val="sr-Latn-RS"/>
        </w:rPr>
      </w:pPr>
      <w:r w:rsidRPr="00EF5B67">
        <w:rPr>
          <w:rFonts w:ascii="Times New Roman" w:hAnsi="Times New Roman" w:cs="Times New Roman"/>
          <w:lang w:val="sr-Latn-RS"/>
        </w:rPr>
        <w:br w:type="page"/>
      </w:r>
    </w:p>
    <w:p w14:paraId="73B9D088" w14:textId="5F94DB1B" w:rsidR="00A2666B" w:rsidRPr="00EF5B67" w:rsidRDefault="00A2666B" w:rsidP="00A266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3" w:name="_Toc135759961"/>
      <w:r w:rsidRPr="00EF5B6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Zaključak</w:t>
      </w:r>
      <w:bookmarkEnd w:id="3"/>
    </w:p>
    <w:p w14:paraId="4DE63BA6" w14:textId="77777777" w:rsidR="00A2666B" w:rsidRPr="00EF5B67" w:rsidRDefault="00A2666B" w:rsidP="00A2666B">
      <w:pPr>
        <w:rPr>
          <w:rFonts w:ascii="Times New Roman" w:hAnsi="Times New Roman" w:cs="Times New Roman"/>
          <w:lang w:val="sr-Latn-RS"/>
        </w:rPr>
      </w:pPr>
    </w:p>
    <w:p w14:paraId="3CD55E29" w14:textId="44D4D5B9" w:rsidR="00A2666B" w:rsidRPr="00EF5B67" w:rsidRDefault="00A2666B" w:rsidP="00A2666B">
      <w:pPr>
        <w:rPr>
          <w:rFonts w:ascii="Times New Roman" w:hAnsi="Times New Roman" w:cs="Times New Roman"/>
          <w:lang w:val="sr-Latn-RS"/>
        </w:rPr>
      </w:pPr>
      <w:r w:rsidRPr="00EF5B67">
        <w:rPr>
          <w:rFonts w:ascii="Times New Roman" w:hAnsi="Times New Roman" w:cs="Times New Roman"/>
          <w:lang w:val="sr-Latn-RS"/>
        </w:rPr>
        <w:t>Kao što možemo videti iz ovog rada, slični ili čak i isti rezultati su mogući sa totalno različitim formulama ili je poneka moguće upotpunosti zbuniti program da ne može da nađe rešenje čak i ukoliko je ono lako dostupno.</w:t>
      </w:r>
    </w:p>
    <w:p w14:paraId="4267F2A2" w14:textId="16500949" w:rsidR="00A2666B" w:rsidRPr="00EF5B67" w:rsidRDefault="00A2666B" w:rsidP="00A2666B">
      <w:pPr>
        <w:rPr>
          <w:rFonts w:ascii="Times New Roman" w:hAnsi="Times New Roman" w:cs="Times New Roman"/>
          <w:lang w:val="sr-Latn-RS"/>
        </w:rPr>
      </w:pPr>
    </w:p>
    <w:sectPr w:rsidR="00A2666B" w:rsidRPr="00EF5B67" w:rsidSect="00137EC8">
      <w:pgSz w:w="11906" w:h="16838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E253" w14:textId="77777777" w:rsidR="00C8493B" w:rsidRDefault="00C8493B" w:rsidP="00137EC8">
      <w:r>
        <w:separator/>
      </w:r>
    </w:p>
  </w:endnote>
  <w:endnote w:type="continuationSeparator" w:id="0">
    <w:p w14:paraId="5ADE1917" w14:textId="77777777" w:rsidR="00C8493B" w:rsidRDefault="00C8493B" w:rsidP="0013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5A7E" w14:textId="77777777" w:rsidR="00C8493B" w:rsidRDefault="00C8493B" w:rsidP="00137EC8">
      <w:r>
        <w:separator/>
      </w:r>
    </w:p>
  </w:footnote>
  <w:footnote w:type="continuationSeparator" w:id="0">
    <w:p w14:paraId="45F1DDF0" w14:textId="77777777" w:rsidR="00C8493B" w:rsidRDefault="00C8493B" w:rsidP="0013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DB"/>
    <w:rsid w:val="00137EC8"/>
    <w:rsid w:val="00315B44"/>
    <w:rsid w:val="00330567"/>
    <w:rsid w:val="00472C5C"/>
    <w:rsid w:val="005A1BD6"/>
    <w:rsid w:val="005C0E80"/>
    <w:rsid w:val="005E6851"/>
    <w:rsid w:val="00647E8C"/>
    <w:rsid w:val="0069475F"/>
    <w:rsid w:val="00725C02"/>
    <w:rsid w:val="00871EDF"/>
    <w:rsid w:val="009426DB"/>
    <w:rsid w:val="00A2666B"/>
    <w:rsid w:val="00A86B0D"/>
    <w:rsid w:val="00BD3756"/>
    <w:rsid w:val="00C8493B"/>
    <w:rsid w:val="00E634D7"/>
    <w:rsid w:val="00EF5B67"/>
    <w:rsid w:val="00F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C4B"/>
  <w15:chartTrackingRefBased/>
  <w15:docId w15:val="{FCEF600F-2009-40FF-A145-7123E5EA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B0D"/>
    <w:pPr>
      <w:spacing w:after="0" w:line="240" w:lineRule="auto"/>
    </w:pPr>
    <w:rPr>
      <w:rFonts w:ascii="Liberation Serif" w:eastAsia="Noto Sans CJK SC Regular" w:hAnsi="Liberation Serif" w:cs="Lohit Devanagari"/>
      <w:noProof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75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75F"/>
    <w:pPr>
      <w:spacing w:after="0" w:line="240" w:lineRule="auto"/>
      <w:jc w:val="both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75F"/>
    <w:rPr>
      <w:rFonts w:asciiTheme="majorHAnsi" w:eastAsiaTheme="majorEastAsia" w:hAnsiTheme="majorHAnsi" w:cs="Mangal"/>
      <w:noProof/>
      <w:color w:val="2F5496" w:themeColor="accent1" w:themeShade="BF"/>
      <w:sz w:val="32"/>
      <w:szCs w:val="29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C0E80"/>
    <w:pPr>
      <w:spacing w:line="259" w:lineRule="auto"/>
      <w:outlineLvl w:val="9"/>
    </w:pPr>
    <w:rPr>
      <w:rFonts w:cstheme="majorBidi"/>
      <w:noProof w:val="0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0E80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C0E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E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7EC8"/>
    <w:rPr>
      <w:rFonts w:ascii="Liberation Serif" w:eastAsia="Noto Sans CJK SC Regular" w:hAnsi="Liberation Serif" w:cs="Mangal"/>
      <w:noProof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7E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7EC8"/>
    <w:rPr>
      <w:rFonts w:ascii="Liberation Serif" w:eastAsia="Noto Sans CJK SC Regular" w:hAnsi="Liberation Serif" w:cs="Mangal"/>
      <w:noProof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E325-3F69-4732-A6C1-782B17FE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Buric</dc:creator>
  <cp:keywords/>
  <dc:description/>
  <cp:lastModifiedBy>Korisnik</cp:lastModifiedBy>
  <cp:revision>13</cp:revision>
  <dcterms:created xsi:type="dcterms:W3CDTF">2023-05-23T10:45:00Z</dcterms:created>
  <dcterms:modified xsi:type="dcterms:W3CDTF">2023-05-23T17:08:00Z</dcterms:modified>
</cp:coreProperties>
</file>