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DC1" w:rsidRPr="006C2DC1" w:rsidRDefault="006C2DC1" w:rsidP="006C2DC1">
      <w:pPr>
        <w:spacing w:before="7200"/>
        <w:jc w:val="right"/>
        <w:rPr>
          <w:rFonts w:ascii="Arial" w:hAnsi="Arial"/>
          <w:b/>
          <w:color w:val="5261AC"/>
          <w:sz w:val="32"/>
          <w:szCs w:val="52"/>
        </w:rPr>
      </w:pPr>
    </w:p>
    <w:p w:rsidR="001353B5" w:rsidRPr="004C7DD3" w:rsidRDefault="00805D8D" w:rsidP="009044B5">
      <w:pPr>
        <w:spacing w:before="400"/>
        <w:jc w:val="right"/>
        <w:rPr>
          <w:rFonts w:ascii="Arial" w:hAnsi="Arial"/>
          <w:b/>
          <w:caps/>
          <w:color w:val="5261AC"/>
          <w:sz w:val="32"/>
          <w:szCs w:val="52"/>
        </w:rPr>
      </w:pPr>
      <w:r>
        <w:rPr>
          <w:rFonts w:ascii="Arial" w:hAnsi="Arial"/>
          <w:b/>
          <w:caps/>
          <w:color w:val="5261AC"/>
          <w:sz w:val="32"/>
          <w:szCs w:val="52"/>
        </w:rPr>
        <w:t>E</w:t>
      </w:r>
      <w:r w:rsidR="004C7DD3" w:rsidRPr="004C7DD3">
        <w:rPr>
          <w:rFonts w:ascii="Arial" w:hAnsi="Arial"/>
          <w:b/>
          <w:caps/>
          <w:color w:val="5261AC"/>
          <w:sz w:val="32"/>
          <w:szCs w:val="52"/>
        </w:rPr>
        <w:t>lectronic Dispensing Tool</w:t>
      </w:r>
      <w:r>
        <w:rPr>
          <w:rFonts w:ascii="Arial" w:hAnsi="Arial"/>
          <w:b/>
          <w:caps/>
          <w:color w:val="5261AC"/>
          <w:sz w:val="32"/>
          <w:szCs w:val="52"/>
        </w:rPr>
        <w:t xml:space="preserve"> IT ADMINISTRATION MANUAL</w:t>
      </w:r>
      <w:r w:rsidR="00887A45" w:rsidRPr="004C7DD3">
        <w:rPr>
          <w:rFonts w:ascii="Arial" w:hAnsi="Arial"/>
          <w:b/>
          <w:caps/>
          <w:color w:val="5261AC"/>
          <w:sz w:val="32"/>
          <w:szCs w:val="52"/>
        </w:rPr>
        <w:t xml:space="preserve"> </w:t>
      </w:r>
    </w:p>
    <w:p w:rsidR="00A17E60" w:rsidRPr="001353B5" w:rsidRDefault="00805D8D" w:rsidP="001353B5">
      <w:pPr>
        <w:jc w:val="right"/>
        <w:rPr>
          <w:rFonts w:ascii="Arial" w:hAnsi="Arial"/>
          <w:b/>
          <w:color w:val="9FA617"/>
          <w:sz w:val="18"/>
          <w:szCs w:val="32"/>
        </w:rPr>
      </w:pPr>
      <w:r>
        <w:rPr>
          <w:rFonts w:ascii="Arial" w:hAnsi="Arial"/>
          <w:b/>
          <w:color w:val="5261AC"/>
          <w:sz w:val="32"/>
          <w:szCs w:val="52"/>
        </w:rPr>
        <w:t>November</w:t>
      </w:r>
      <w:r w:rsidR="001353B5" w:rsidRPr="001353B5">
        <w:rPr>
          <w:rFonts w:ascii="Arial" w:hAnsi="Arial"/>
          <w:b/>
          <w:color w:val="5261AC"/>
          <w:sz w:val="32"/>
          <w:szCs w:val="52"/>
        </w:rPr>
        <w:t xml:space="preserve"> 201</w:t>
      </w:r>
      <w:r w:rsidR="009044B5">
        <w:rPr>
          <w:rFonts w:ascii="Arial" w:hAnsi="Arial"/>
          <w:b/>
          <w:color w:val="5261AC"/>
          <w:sz w:val="32"/>
          <w:szCs w:val="52"/>
        </w:rPr>
        <w:t>3</w:t>
      </w:r>
    </w:p>
    <w:p w:rsidR="00A17E60" w:rsidRDefault="00A17E60" w:rsidP="00A17E60">
      <w:pPr>
        <w:jc w:val="right"/>
        <w:rPr>
          <w:rFonts w:ascii="Arial" w:hAnsi="Arial"/>
          <w:b/>
          <w:color w:val="9FA617"/>
          <w:sz w:val="32"/>
          <w:szCs w:val="32"/>
        </w:rPr>
      </w:pPr>
    </w:p>
    <w:p w:rsidR="00A17E60" w:rsidRDefault="00805D8D" w:rsidP="00A17E60">
      <w:pPr>
        <w:jc w:val="right"/>
        <w:rPr>
          <w:rFonts w:ascii="Arial" w:hAnsi="Arial"/>
          <w:b/>
          <w:color w:val="9FA617"/>
          <w:sz w:val="32"/>
          <w:szCs w:val="32"/>
        </w:rPr>
      </w:pPr>
      <w:r>
        <w:rPr>
          <w:rFonts w:ascii="Arial" w:hAnsi="Arial"/>
          <w:b/>
          <w:color w:val="9FA617"/>
          <w:sz w:val="32"/>
          <w:szCs w:val="32"/>
        </w:rPr>
        <w:t>November</w:t>
      </w:r>
      <w:r w:rsidR="009044B5">
        <w:rPr>
          <w:rFonts w:ascii="Arial" w:hAnsi="Arial"/>
          <w:b/>
          <w:color w:val="9FA617"/>
          <w:sz w:val="32"/>
          <w:szCs w:val="32"/>
        </w:rPr>
        <w:t xml:space="preserve"> 2013</w:t>
      </w:r>
    </w:p>
    <w:p w:rsidR="00A17E60" w:rsidRDefault="00A17E60" w:rsidP="00A17E60">
      <w:pPr>
        <w:jc w:val="right"/>
        <w:rPr>
          <w:rFonts w:ascii="Arial" w:hAnsi="Arial"/>
          <w:b/>
          <w:color w:val="9FA617"/>
          <w:sz w:val="32"/>
          <w:szCs w:val="32"/>
        </w:rPr>
      </w:pPr>
    </w:p>
    <w:p w:rsidR="009919D9" w:rsidRDefault="009919D9" w:rsidP="009919D9">
      <w:pPr>
        <w:ind w:left="3240"/>
        <w:rPr>
          <w:rFonts w:ascii="Arial" w:hAnsi="Arial"/>
          <w:b/>
          <w:color w:val="9FA617"/>
          <w:sz w:val="32"/>
          <w:szCs w:val="32"/>
        </w:rPr>
      </w:pPr>
    </w:p>
    <w:p w:rsidR="009919D9" w:rsidRDefault="009919D9" w:rsidP="00A17E60">
      <w:pPr>
        <w:jc w:val="right"/>
        <w:rPr>
          <w:rFonts w:ascii="Arial" w:hAnsi="Arial"/>
          <w:b/>
          <w:color w:val="9FA617"/>
          <w:sz w:val="32"/>
          <w:szCs w:val="32"/>
        </w:rPr>
        <w:sectPr w:rsidR="009919D9" w:rsidSect="00B77B72">
          <w:headerReference w:type="even" r:id="rId9"/>
          <w:headerReference w:type="default" r:id="rId10"/>
          <w:footerReference w:type="even" r:id="rId11"/>
          <w:footerReference w:type="first" r:id="rId12"/>
          <w:pgSz w:w="11907" w:h="16839" w:code="9"/>
          <w:pgMar w:top="1440" w:right="1440" w:bottom="1440" w:left="1440" w:header="720" w:footer="720" w:gutter="0"/>
          <w:paperSrc w:first="15" w:other="15"/>
          <w:pgNumType w:fmt="lowerRoman" w:start="1"/>
          <w:cols w:space="720"/>
        </w:sectPr>
      </w:pPr>
    </w:p>
    <w:p w:rsidR="00A17E60" w:rsidRPr="00A17E60" w:rsidRDefault="00A17E60" w:rsidP="00A17E60"/>
    <w:p w:rsidR="00CF4058" w:rsidRDefault="00CF4058" w:rsidP="00A17E60">
      <w:pPr>
        <w:rPr>
          <w:highlight w:val="yellow"/>
        </w:rPr>
      </w:pPr>
    </w:p>
    <w:p w:rsidR="00A17E60" w:rsidRPr="00A17E60" w:rsidRDefault="00A17E60" w:rsidP="00A17E60">
      <w:pPr>
        <w:pBdr>
          <w:bottom w:val="single" w:sz="4" w:space="1" w:color="auto"/>
        </w:pBdr>
        <w:spacing w:before="6768"/>
        <w:jc w:val="right"/>
        <w:rPr>
          <w:rFonts w:ascii="Arial" w:hAnsi="Arial"/>
          <w:b/>
          <w:color w:val="5261AC"/>
          <w:sz w:val="52"/>
          <w:szCs w:val="52"/>
          <w:highlight w:val="yellow"/>
        </w:rPr>
        <w:sectPr w:rsidR="00A17E60" w:rsidRPr="00A17E60" w:rsidSect="00B77B72">
          <w:headerReference w:type="default" r:id="rId13"/>
          <w:pgSz w:w="11907" w:h="16839" w:code="9"/>
          <w:pgMar w:top="1440" w:right="1440" w:bottom="1440" w:left="1440" w:header="720" w:footer="720" w:gutter="0"/>
          <w:paperSrc w:first="15" w:other="15"/>
          <w:pgNumType w:fmt="lowerRoman" w:start="1"/>
          <w:cols w:space="720"/>
        </w:sectPr>
      </w:pPr>
    </w:p>
    <w:p w:rsidR="004C7DD3" w:rsidRPr="004C7DD3" w:rsidRDefault="00B60743" w:rsidP="00887A45">
      <w:pPr>
        <w:pBdr>
          <w:bottom w:val="single" w:sz="12" w:space="1" w:color="auto"/>
        </w:pBdr>
        <w:rPr>
          <w:rFonts w:ascii="Arial" w:hAnsi="Arial"/>
          <w:b/>
          <w:caps/>
          <w:sz w:val="28"/>
          <w:szCs w:val="28"/>
        </w:rPr>
      </w:pPr>
      <w:r>
        <w:rPr>
          <w:rFonts w:ascii="Arial" w:hAnsi="Arial"/>
          <w:b/>
          <w:caps/>
          <w:sz w:val="28"/>
          <w:szCs w:val="28"/>
        </w:rPr>
        <w:lastRenderedPageBreak/>
        <w:t>T</w:t>
      </w:r>
      <w:r w:rsidR="004C7DD3" w:rsidRPr="004C7DD3">
        <w:rPr>
          <w:rFonts w:ascii="Arial" w:hAnsi="Arial"/>
          <w:b/>
          <w:caps/>
          <w:sz w:val="28"/>
          <w:szCs w:val="28"/>
        </w:rPr>
        <w:t>he Electronic Dispensing Tool</w:t>
      </w:r>
      <w:r>
        <w:rPr>
          <w:rFonts w:ascii="Arial" w:hAnsi="Arial"/>
          <w:b/>
          <w:caps/>
          <w:sz w:val="28"/>
          <w:szCs w:val="28"/>
        </w:rPr>
        <w:t xml:space="preserve"> IT ADMINISTRATION MANUAL</w:t>
      </w:r>
      <w:r w:rsidR="004C7DD3" w:rsidRPr="004C7DD3">
        <w:rPr>
          <w:rFonts w:ascii="Arial" w:hAnsi="Arial"/>
          <w:b/>
          <w:caps/>
          <w:sz w:val="28"/>
          <w:szCs w:val="28"/>
        </w:rPr>
        <w:t xml:space="preserve"> </w:t>
      </w:r>
    </w:p>
    <w:p w:rsidR="006C2C1C" w:rsidRPr="001F5CEE" w:rsidRDefault="00B60743" w:rsidP="00887A45">
      <w:pPr>
        <w:pBdr>
          <w:bottom w:val="single" w:sz="12" w:space="1" w:color="auto"/>
        </w:pBdr>
        <w:rPr>
          <w:rFonts w:ascii="Arial" w:hAnsi="Arial"/>
          <w:b/>
          <w:sz w:val="28"/>
          <w:szCs w:val="28"/>
        </w:rPr>
      </w:pPr>
      <w:r>
        <w:rPr>
          <w:rFonts w:ascii="Arial" w:hAnsi="Arial"/>
          <w:b/>
          <w:sz w:val="28"/>
          <w:szCs w:val="28"/>
        </w:rPr>
        <w:t>November</w:t>
      </w:r>
      <w:r w:rsidR="00B4427D" w:rsidRPr="00B4427D">
        <w:rPr>
          <w:rFonts w:ascii="Arial" w:hAnsi="Arial"/>
          <w:b/>
          <w:sz w:val="28"/>
          <w:szCs w:val="28"/>
        </w:rPr>
        <w:t xml:space="preserve"> 2013</w:t>
      </w:r>
    </w:p>
    <w:p w:rsidR="00F324C9" w:rsidRPr="001F5CEE" w:rsidRDefault="00F324C9" w:rsidP="00F324C9">
      <w:pPr>
        <w:rPr>
          <w:rFonts w:ascii="Arial" w:hAnsi="Arial"/>
        </w:rPr>
      </w:pPr>
    </w:p>
    <w:p w:rsidR="00F324C9" w:rsidRPr="001F5CEE" w:rsidRDefault="00F324C9" w:rsidP="00F324C9">
      <w:pPr>
        <w:rPr>
          <w:rFonts w:ascii="Arial" w:hAnsi="Arial"/>
        </w:rPr>
      </w:pPr>
    </w:p>
    <w:p w:rsidR="006C2C1C" w:rsidRDefault="00B60743" w:rsidP="006C2C1C">
      <w:pPr>
        <w:rPr>
          <w:rFonts w:ascii="Segoe UI" w:hAnsi="Segoe UI" w:cs="Segoe UI"/>
          <w:sz w:val="20"/>
        </w:rPr>
      </w:pPr>
      <w:r>
        <w:rPr>
          <w:rFonts w:ascii="Segoe UI" w:hAnsi="Segoe UI" w:cs="Segoe UI"/>
          <w:sz w:val="20"/>
        </w:rPr>
        <w:t>Abraham Blom</w:t>
      </w:r>
    </w:p>
    <w:p w:rsidR="00F324C9" w:rsidRPr="001F5CEE" w:rsidRDefault="00F324C9" w:rsidP="00F324C9">
      <w:pPr>
        <w:rPr>
          <w:rFonts w:ascii="Arial" w:hAnsi="Arial"/>
        </w:rPr>
      </w:pPr>
    </w:p>
    <w:p w:rsidR="00F324C9" w:rsidRPr="006C2C1C" w:rsidRDefault="00B60743" w:rsidP="00F324C9">
      <w:pPr>
        <w:rPr>
          <w:rFonts w:ascii="Segoe UI" w:hAnsi="Segoe UI" w:cs="Segoe UI"/>
          <w:sz w:val="20"/>
        </w:rPr>
      </w:pPr>
      <w:r>
        <w:rPr>
          <w:rFonts w:ascii="Segoe UI" w:hAnsi="Segoe UI" w:cs="Segoe UI"/>
          <w:sz w:val="20"/>
        </w:rPr>
        <w:t>November</w:t>
      </w:r>
      <w:r w:rsidR="002F6496">
        <w:rPr>
          <w:rFonts w:ascii="Segoe UI" w:hAnsi="Segoe UI" w:cs="Segoe UI"/>
          <w:sz w:val="20"/>
        </w:rPr>
        <w:t xml:space="preserve"> 2013</w:t>
      </w:r>
    </w:p>
    <w:p w:rsidR="00F324C9" w:rsidRPr="001F5CEE" w:rsidRDefault="00F324C9" w:rsidP="00F324C9">
      <w:pPr>
        <w:rPr>
          <w:rFonts w:ascii="Arial" w:hAnsi="Arial"/>
        </w:rPr>
      </w:pPr>
    </w:p>
    <w:p w:rsidR="00F324C9" w:rsidRPr="001F5CEE" w:rsidRDefault="00F324C9" w:rsidP="00F324C9">
      <w:pPr>
        <w:rPr>
          <w:rFonts w:ascii="Arial" w:hAnsi="Arial"/>
        </w:rPr>
      </w:pPr>
    </w:p>
    <w:p w:rsidR="00F324C9" w:rsidRPr="001F5CEE" w:rsidRDefault="00F324C9" w:rsidP="00F324C9">
      <w:pPr>
        <w:rPr>
          <w:rFonts w:ascii="Arial" w:hAnsi="Arial"/>
        </w:rPr>
      </w:pPr>
    </w:p>
    <w:p w:rsidR="00F324C9" w:rsidRDefault="00F324C9" w:rsidP="00F324C9">
      <w:pPr>
        <w:rPr>
          <w:rFonts w:ascii="Arial" w:hAnsi="Arial"/>
        </w:rPr>
      </w:pPr>
    </w:p>
    <w:p w:rsidR="00F324C9" w:rsidRDefault="00F324C9" w:rsidP="00F324C9">
      <w:pPr>
        <w:rPr>
          <w:rFonts w:ascii="Arial" w:hAnsi="Arial"/>
        </w:rPr>
      </w:pPr>
    </w:p>
    <w:p w:rsidR="00F324C9" w:rsidRDefault="00F324C9" w:rsidP="00F324C9">
      <w:pPr>
        <w:rPr>
          <w:rFonts w:ascii="Arial" w:hAnsi="Arial"/>
        </w:rPr>
      </w:pPr>
    </w:p>
    <w:p w:rsidR="00F324C9" w:rsidRDefault="00F324C9" w:rsidP="00F324C9">
      <w:pPr>
        <w:rPr>
          <w:rFonts w:ascii="Arial" w:hAnsi="Arial"/>
        </w:rPr>
      </w:pPr>
    </w:p>
    <w:p w:rsidR="00F324C9" w:rsidRDefault="00F324C9" w:rsidP="00F324C9">
      <w:pPr>
        <w:rPr>
          <w:rFonts w:ascii="Arial" w:hAnsi="Arial"/>
        </w:rPr>
      </w:pPr>
    </w:p>
    <w:p w:rsidR="00F324C9" w:rsidRDefault="00F324C9" w:rsidP="00F324C9">
      <w:pPr>
        <w:rPr>
          <w:rFonts w:ascii="Arial" w:hAnsi="Arial"/>
        </w:rPr>
      </w:pPr>
    </w:p>
    <w:p w:rsidR="00F324C9" w:rsidRDefault="00F324C9" w:rsidP="00F324C9">
      <w:pPr>
        <w:rPr>
          <w:rFonts w:ascii="Arial" w:hAnsi="Arial"/>
        </w:rPr>
      </w:pPr>
    </w:p>
    <w:p w:rsidR="00F324C9" w:rsidRDefault="00F324C9" w:rsidP="00F324C9">
      <w:pPr>
        <w:rPr>
          <w:rFonts w:ascii="Arial" w:hAnsi="Arial"/>
        </w:rPr>
      </w:pPr>
    </w:p>
    <w:p w:rsidR="00E12101" w:rsidRPr="001F5CEE" w:rsidRDefault="00E12101" w:rsidP="00F324C9">
      <w:pPr>
        <w:rPr>
          <w:rFonts w:ascii="Arial" w:hAnsi="Arial"/>
        </w:rPr>
      </w:pPr>
    </w:p>
    <w:p w:rsidR="00F324C9" w:rsidRPr="001F5CEE" w:rsidRDefault="00F324C9" w:rsidP="00F324C9">
      <w:pPr>
        <w:rPr>
          <w:rFonts w:ascii="Arial" w:hAnsi="Arial"/>
        </w:rPr>
      </w:pPr>
    </w:p>
    <w:p w:rsidR="00B77B72" w:rsidRDefault="00E238CE">
      <w:pPr>
        <w:rPr>
          <w:rFonts w:ascii="Arial" w:hAnsi="Arial" w:cs="Arial"/>
          <w:sz w:val="20"/>
          <w:lang w:val="fr-FR"/>
        </w:rPr>
      </w:pPr>
      <w:r>
        <w:rPr>
          <w:rFonts w:ascii="Arial" w:hAnsi="Arial" w:cs="Arial"/>
          <w:noProof/>
          <w:sz w:val="20"/>
          <w:lang w:val="en-US"/>
        </w:rPr>
        <w:drawing>
          <wp:anchor distT="0" distB="0" distL="114300" distR="114300" simplePos="0" relativeHeight="251657728" behindDoc="0" locked="0" layoutInCell="1" allowOverlap="1">
            <wp:simplePos x="0" y="0"/>
            <wp:positionH relativeFrom="column">
              <wp:posOffset>19050</wp:posOffset>
            </wp:positionH>
            <wp:positionV relativeFrom="paragraph">
              <wp:posOffset>855980</wp:posOffset>
            </wp:positionV>
            <wp:extent cx="3856990" cy="546100"/>
            <wp:effectExtent l="0" t="0" r="0" b="6350"/>
            <wp:wrapNone/>
            <wp:docPr id="2" name="Picture 1" descr="SIAPS_Mark+USAID.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APS_Mark+USAID.Horz.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6990" cy="546100"/>
                    </a:xfrm>
                    <a:prstGeom prst="rect">
                      <a:avLst/>
                    </a:prstGeom>
                    <a:noFill/>
                    <a:ln>
                      <a:noFill/>
                    </a:ln>
                  </pic:spPr>
                </pic:pic>
              </a:graphicData>
            </a:graphic>
          </wp:anchor>
        </w:drawing>
      </w:r>
      <w:r w:rsidR="00B77B72">
        <w:rPr>
          <w:rFonts w:ascii="Arial" w:hAnsi="Arial" w:cs="Arial"/>
          <w:sz w:val="20"/>
          <w:lang w:val="fr-FR"/>
        </w:rPr>
        <w:br w:type="page"/>
      </w:r>
    </w:p>
    <w:p w:rsidR="006A3221" w:rsidRDefault="006A3221" w:rsidP="006A3221">
      <w:pPr>
        <w:ind w:left="5490"/>
        <w:rPr>
          <w:rFonts w:ascii="Arial" w:hAnsi="Arial" w:cs="Arial"/>
          <w:sz w:val="20"/>
          <w:lang w:val="fr-FR"/>
        </w:rPr>
      </w:pPr>
    </w:p>
    <w:p w:rsidR="00AB72D1" w:rsidRPr="0068521E" w:rsidRDefault="00AB72D1" w:rsidP="0068521E">
      <w:pPr>
        <w:spacing w:after="120" w:line="276" w:lineRule="auto"/>
        <w:jc w:val="both"/>
        <w:rPr>
          <w:rFonts w:ascii="Segoe UI" w:hAnsi="Segoe UI" w:cs="Segoe UI"/>
          <w:sz w:val="20"/>
        </w:rPr>
      </w:pPr>
      <w:r w:rsidRPr="0068521E">
        <w:rPr>
          <w:rFonts w:ascii="Segoe UI" w:hAnsi="Segoe UI" w:cs="Segoe UI"/>
          <w:sz w:val="20"/>
        </w:rPr>
        <w:t xml:space="preserve">This report is made possible by the generous support of the American people through the US Agency for International Development (USAID), under the terms of </w:t>
      </w:r>
      <w:r w:rsidR="00710B79" w:rsidRPr="0068521E">
        <w:rPr>
          <w:rFonts w:ascii="Segoe UI" w:hAnsi="Segoe UI" w:cs="Segoe UI"/>
          <w:sz w:val="20"/>
        </w:rPr>
        <w:t>c</w:t>
      </w:r>
      <w:r w:rsidRPr="0068521E">
        <w:rPr>
          <w:rFonts w:ascii="Segoe UI" w:hAnsi="Segoe UI" w:cs="Segoe UI"/>
          <w:sz w:val="20"/>
        </w:rPr>
        <w:t xml:space="preserve">ooperative </w:t>
      </w:r>
      <w:r w:rsidR="00710B79" w:rsidRPr="0068521E">
        <w:rPr>
          <w:rFonts w:ascii="Segoe UI" w:hAnsi="Segoe UI" w:cs="Segoe UI"/>
          <w:sz w:val="20"/>
        </w:rPr>
        <w:t>a</w:t>
      </w:r>
      <w:r w:rsidRPr="0068521E">
        <w:rPr>
          <w:rFonts w:ascii="Segoe UI" w:hAnsi="Segoe UI" w:cs="Segoe UI"/>
          <w:sz w:val="20"/>
        </w:rPr>
        <w:t xml:space="preserve">greement </w:t>
      </w:r>
      <w:r w:rsidR="00710B79" w:rsidRPr="0068521E">
        <w:rPr>
          <w:rFonts w:ascii="Segoe UI" w:hAnsi="Segoe UI" w:cs="Segoe UI"/>
          <w:sz w:val="20"/>
        </w:rPr>
        <w:t xml:space="preserve">number </w:t>
      </w:r>
      <w:r w:rsidR="00E12101" w:rsidRPr="0068521E">
        <w:rPr>
          <w:rFonts w:ascii="Segoe UI" w:hAnsi="Segoe UI" w:cs="Segoe UI"/>
          <w:sz w:val="20"/>
        </w:rPr>
        <w:t>AID-OAA-A-11-00021</w:t>
      </w:r>
      <w:r w:rsidRPr="0068521E">
        <w:rPr>
          <w:rFonts w:ascii="Segoe UI" w:hAnsi="Segoe UI" w:cs="Segoe UI"/>
          <w:sz w:val="20"/>
        </w:rPr>
        <w:t>. The contents are the responsibility of Management Sciences for Health and do not necessarily reflect the views of USAID or the United States Government.</w:t>
      </w:r>
    </w:p>
    <w:p w:rsidR="00AB72D1" w:rsidRPr="0068521E" w:rsidRDefault="00AB72D1" w:rsidP="0068521E">
      <w:pPr>
        <w:spacing w:after="120" w:line="276" w:lineRule="auto"/>
        <w:jc w:val="both"/>
        <w:rPr>
          <w:rFonts w:ascii="Segoe UI" w:hAnsi="Segoe UI" w:cs="Segoe UI"/>
          <w:sz w:val="20"/>
        </w:rPr>
      </w:pPr>
    </w:p>
    <w:p w:rsidR="00E12101" w:rsidRPr="0068521E" w:rsidRDefault="00E12101" w:rsidP="0068521E">
      <w:pPr>
        <w:spacing w:after="120" w:line="276" w:lineRule="auto"/>
        <w:jc w:val="both"/>
        <w:rPr>
          <w:rFonts w:ascii="Segoe UI" w:hAnsi="Segoe UI" w:cs="Segoe UI"/>
          <w:b/>
          <w:sz w:val="20"/>
        </w:rPr>
      </w:pPr>
      <w:r w:rsidRPr="0068521E">
        <w:rPr>
          <w:rFonts w:ascii="Segoe UI" w:hAnsi="Segoe UI" w:cs="Segoe UI"/>
          <w:b/>
          <w:sz w:val="20"/>
        </w:rPr>
        <w:t>About SIAPS</w:t>
      </w:r>
    </w:p>
    <w:p w:rsidR="00E12101" w:rsidRPr="0068521E" w:rsidRDefault="00E12101" w:rsidP="0068521E">
      <w:pPr>
        <w:spacing w:after="120" w:line="276" w:lineRule="auto"/>
        <w:jc w:val="both"/>
        <w:rPr>
          <w:rFonts w:ascii="Segoe UI" w:hAnsi="Segoe UI" w:cs="Segoe UI"/>
          <w:sz w:val="20"/>
        </w:rPr>
      </w:pPr>
      <w:r w:rsidRPr="0068521E">
        <w:rPr>
          <w:rFonts w:ascii="Segoe UI" w:hAnsi="Segoe UI" w:cs="Segoe UI"/>
          <w:sz w:val="20"/>
        </w:rPr>
        <w:t xml:space="preserve">The goal of the Systems for Improved Access to Pharmaceuticals and Services (SIAPS) Program is to assure the availability of quality pharmaceutical products and effective pharmaceutical services to achieve desired health outcomes. Toward this end, the SIAPS </w:t>
      </w:r>
      <w:r w:rsidR="00812338" w:rsidRPr="0068521E">
        <w:rPr>
          <w:rFonts w:ascii="Segoe UI" w:hAnsi="Segoe UI" w:cs="Segoe UI"/>
          <w:sz w:val="20"/>
        </w:rPr>
        <w:t xml:space="preserve">result areas include improving </w:t>
      </w:r>
      <w:r w:rsidRPr="0068521E">
        <w:rPr>
          <w:rFonts w:ascii="Segoe UI" w:hAnsi="Segoe UI" w:cs="Segoe UI"/>
          <w:sz w:val="20"/>
        </w:rPr>
        <w:t>governance, building capacity for pharmaceutical management and services, addressing information needed for decision-making in the pharmaceutical sector, strengthening financing strategies and mechanisms to improve access to medicines, and increasing quality pharmaceutical services.</w:t>
      </w:r>
    </w:p>
    <w:p w:rsidR="008843ED" w:rsidRPr="0068521E" w:rsidRDefault="008843ED" w:rsidP="0068521E">
      <w:pPr>
        <w:spacing w:after="120" w:line="276" w:lineRule="auto"/>
        <w:jc w:val="both"/>
        <w:rPr>
          <w:rFonts w:ascii="Segoe UI" w:hAnsi="Segoe UI" w:cs="Segoe UI"/>
          <w:sz w:val="20"/>
        </w:rPr>
      </w:pPr>
    </w:p>
    <w:p w:rsidR="0062048C" w:rsidRPr="0068521E" w:rsidRDefault="0062048C" w:rsidP="0068521E">
      <w:pPr>
        <w:spacing w:after="120" w:line="276" w:lineRule="auto"/>
        <w:jc w:val="both"/>
        <w:rPr>
          <w:rFonts w:ascii="Segoe UI" w:hAnsi="Segoe UI" w:cs="Segoe UI"/>
          <w:b/>
          <w:sz w:val="20"/>
        </w:rPr>
      </w:pPr>
      <w:r w:rsidRPr="0068521E">
        <w:rPr>
          <w:rFonts w:ascii="Segoe UI" w:hAnsi="Segoe UI" w:cs="Segoe UI"/>
          <w:b/>
          <w:sz w:val="20"/>
        </w:rPr>
        <w:t>Recommended Citation</w:t>
      </w:r>
    </w:p>
    <w:p w:rsidR="001518A0" w:rsidRPr="0068521E" w:rsidRDefault="001518A0" w:rsidP="0068521E">
      <w:pPr>
        <w:spacing w:after="120" w:line="276" w:lineRule="auto"/>
        <w:jc w:val="both"/>
        <w:rPr>
          <w:rFonts w:ascii="Segoe UI" w:hAnsi="Segoe UI" w:cs="Segoe UI"/>
          <w:sz w:val="20"/>
        </w:rPr>
      </w:pPr>
      <w:r w:rsidRPr="0068521E">
        <w:rPr>
          <w:rFonts w:ascii="Segoe UI" w:hAnsi="Segoe UI" w:cs="Segoe UI"/>
          <w:sz w:val="20"/>
        </w:rPr>
        <w:t xml:space="preserve">This report may be reproduced if credit is given to </w:t>
      </w:r>
      <w:r w:rsidR="00124873" w:rsidRPr="0068521E">
        <w:rPr>
          <w:rFonts w:ascii="Segoe UI" w:hAnsi="Segoe UI" w:cs="Segoe UI"/>
          <w:sz w:val="20"/>
        </w:rPr>
        <w:t>S</w:t>
      </w:r>
      <w:r w:rsidR="00812338" w:rsidRPr="0068521E">
        <w:rPr>
          <w:rFonts w:ascii="Segoe UI" w:hAnsi="Segoe UI" w:cs="Segoe UI"/>
          <w:sz w:val="20"/>
        </w:rPr>
        <w:t>IAPS</w:t>
      </w:r>
      <w:r w:rsidRPr="0068521E">
        <w:rPr>
          <w:rFonts w:ascii="Segoe UI" w:hAnsi="Segoe UI" w:cs="Segoe UI"/>
          <w:sz w:val="20"/>
        </w:rPr>
        <w:t xml:space="preserve">. Please use the following citation. </w:t>
      </w:r>
    </w:p>
    <w:p w:rsidR="00E12101" w:rsidRPr="00B10AE5" w:rsidRDefault="00F25E7B" w:rsidP="00A7236D">
      <w:pPr>
        <w:spacing w:after="120" w:line="276" w:lineRule="auto"/>
        <w:jc w:val="both"/>
        <w:rPr>
          <w:rFonts w:ascii="Segoe UI" w:hAnsi="Segoe UI" w:cs="Segoe UI"/>
          <w:i/>
          <w:sz w:val="20"/>
        </w:rPr>
      </w:pPr>
      <w:proofErr w:type="gramStart"/>
      <w:r>
        <w:rPr>
          <w:rFonts w:ascii="Segoe UI" w:hAnsi="Segoe UI" w:cs="Segoe UI"/>
          <w:sz w:val="20"/>
        </w:rPr>
        <w:t>Blom</w:t>
      </w:r>
      <w:r w:rsidR="00E12101" w:rsidRPr="0068521E">
        <w:rPr>
          <w:rFonts w:ascii="Segoe UI" w:hAnsi="Segoe UI" w:cs="Segoe UI"/>
          <w:sz w:val="20"/>
        </w:rPr>
        <w:t xml:space="preserve">, </w:t>
      </w:r>
      <w:r>
        <w:rPr>
          <w:rFonts w:ascii="Segoe UI" w:hAnsi="Segoe UI" w:cs="Segoe UI"/>
          <w:sz w:val="20"/>
        </w:rPr>
        <w:t>A</w:t>
      </w:r>
      <w:r w:rsidR="00E12101" w:rsidRPr="0068521E">
        <w:rPr>
          <w:rFonts w:ascii="Segoe UI" w:hAnsi="Segoe UI" w:cs="Segoe UI"/>
          <w:sz w:val="20"/>
        </w:rPr>
        <w:t xml:space="preserve">, </w:t>
      </w:r>
      <w:r w:rsidR="002F6496">
        <w:rPr>
          <w:rFonts w:ascii="Segoe UI" w:hAnsi="Segoe UI" w:cs="Segoe UI"/>
          <w:sz w:val="20"/>
        </w:rPr>
        <w:t>2013</w:t>
      </w:r>
      <w:r w:rsidR="00E12101" w:rsidRPr="0068521E">
        <w:rPr>
          <w:rFonts w:ascii="Segoe UI" w:hAnsi="Segoe UI" w:cs="Segoe UI"/>
          <w:sz w:val="20"/>
        </w:rPr>
        <w:t>.</w:t>
      </w:r>
      <w:proofErr w:type="gramEnd"/>
      <w:r w:rsidR="00E12101" w:rsidRPr="0068521E">
        <w:rPr>
          <w:rFonts w:ascii="Segoe UI" w:hAnsi="Segoe UI" w:cs="Segoe UI"/>
          <w:sz w:val="20"/>
        </w:rPr>
        <w:t xml:space="preserve"> </w:t>
      </w:r>
      <w:r>
        <w:rPr>
          <w:rFonts w:ascii="Segoe UI" w:hAnsi="Segoe UI" w:cs="Segoe UI"/>
          <w:i/>
          <w:sz w:val="20"/>
        </w:rPr>
        <w:t xml:space="preserve">The Electronic Dispensing Tool IT Administration Manual November </w:t>
      </w:r>
      <w:r w:rsidR="00A7236D">
        <w:rPr>
          <w:rFonts w:ascii="Segoe UI" w:hAnsi="Segoe UI" w:cs="Segoe UI"/>
          <w:i/>
          <w:sz w:val="20"/>
        </w:rPr>
        <w:t>2013</w:t>
      </w:r>
      <w:r w:rsidR="00A7236D" w:rsidRPr="0068521E">
        <w:rPr>
          <w:rFonts w:ascii="Segoe UI" w:hAnsi="Segoe UI" w:cs="Segoe UI"/>
          <w:i/>
          <w:sz w:val="20"/>
        </w:rPr>
        <w:t>.</w:t>
      </w:r>
      <w:r w:rsidR="00A7236D">
        <w:rPr>
          <w:rFonts w:ascii="Segoe UI" w:hAnsi="Segoe UI" w:cs="Segoe UI"/>
          <w:i/>
          <w:sz w:val="20"/>
        </w:rPr>
        <w:t xml:space="preserve"> </w:t>
      </w:r>
      <w:r w:rsidR="00E12101" w:rsidRPr="0068521E">
        <w:rPr>
          <w:rFonts w:ascii="Segoe UI" w:hAnsi="Segoe UI" w:cs="Segoe UI"/>
          <w:sz w:val="20"/>
        </w:rPr>
        <w:t xml:space="preserve">Submitted to the US Agency for International Development by the </w:t>
      </w:r>
      <w:r w:rsidR="00E12101" w:rsidRPr="0068521E">
        <w:rPr>
          <w:rFonts w:ascii="Segoe UI" w:hAnsi="Segoe UI" w:cs="Segoe UI"/>
          <w:bCs/>
          <w:sz w:val="20"/>
        </w:rPr>
        <w:t>Systems for Improved Access to Pharmaceuticals and Services (SIAPS) Program</w:t>
      </w:r>
      <w:r w:rsidR="00E12101" w:rsidRPr="0068521E">
        <w:rPr>
          <w:rFonts w:ascii="Segoe UI" w:hAnsi="Segoe UI" w:cs="Segoe UI"/>
          <w:sz w:val="20"/>
        </w:rPr>
        <w:t>. Arlington, VA: Management Sciences for Health.</w:t>
      </w:r>
    </w:p>
    <w:p w:rsidR="00282B2E" w:rsidRPr="001F5CEE" w:rsidRDefault="00282B2E" w:rsidP="0068521E">
      <w:pPr>
        <w:jc w:val="both"/>
      </w:pPr>
    </w:p>
    <w:p w:rsidR="001518A0" w:rsidRPr="0068521E" w:rsidRDefault="001518A0" w:rsidP="0068521E">
      <w:pPr>
        <w:jc w:val="both"/>
        <w:rPr>
          <w:rFonts w:ascii="Segoe UI" w:hAnsi="Segoe UI" w:cs="Segoe UI"/>
          <w:sz w:val="20"/>
        </w:rPr>
      </w:pPr>
    </w:p>
    <w:p w:rsidR="0062048C" w:rsidRPr="0068521E" w:rsidRDefault="0062048C" w:rsidP="0062048C">
      <w:pPr>
        <w:rPr>
          <w:rFonts w:ascii="Segoe UI" w:hAnsi="Segoe UI" w:cs="Segoe UI"/>
          <w:b/>
          <w:sz w:val="20"/>
        </w:rPr>
      </w:pPr>
      <w:r w:rsidRPr="0068521E">
        <w:rPr>
          <w:rFonts w:ascii="Segoe UI" w:hAnsi="Segoe UI" w:cs="Segoe UI"/>
          <w:b/>
          <w:sz w:val="20"/>
        </w:rPr>
        <w:t>Key Words</w:t>
      </w:r>
    </w:p>
    <w:p w:rsidR="008E12DF" w:rsidRPr="0068521E" w:rsidRDefault="008E12DF" w:rsidP="008E12DF">
      <w:pPr>
        <w:rPr>
          <w:rFonts w:ascii="Segoe UI" w:hAnsi="Segoe UI" w:cs="Segoe UI"/>
          <w:sz w:val="20"/>
        </w:rPr>
      </w:pPr>
    </w:p>
    <w:p w:rsidR="008E12DF" w:rsidRPr="0068521E" w:rsidRDefault="0068521E" w:rsidP="008E12DF">
      <w:pPr>
        <w:rPr>
          <w:rFonts w:ascii="Segoe UI" w:hAnsi="Segoe UI" w:cs="Segoe UI"/>
          <w:sz w:val="20"/>
        </w:rPr>
      </w:pPr>
      <w:r w:rsidRPr="0068521E">
        <w:rPr>
          <w:rFonts w:ascii="Segoe UI" w:hAnsi="Segoe UI" w:cs="Segoe UI"/>
          <w:sz w:val="20"/>
        </w:rPr>
        <w:t>EDT, ART</w:t>
      </w:r>
      <w:r w:rsidR="00932A4B">
        <w:rPr>
          <w:rFonts w:ascii="Segoe UI" w:hAnsi="Segoe UI" w:cs="Segoe UI"/>
          <w:sz w:val="20"/>
        </w:rPr>
        <w:t>, EDT Mobile</w:t>
      </w:r>
    </w:p>
    <w:p w:rsidR="008843ED" w:rsidRPr="0068521E" w:rsidRDefault="008843ED" w:rsidP="0062048C">
      <w:pPr>
        <w:rPr>
          <w:rFonts w:ascii="Segoe UI" w:hAnsi="Segoe UI" w:cs="Segoe UI"/>
          <w:sz w:val="20"/>
        </w:rPr>
      </w:pPr>
    </w:p>
    <w:p w:rsidR="008843ED" w:rsidRPr="0068521E" w:rsidRDefault="008843ED" w:rsidP="0062048C">
      <w:pPr>
        <w:rPr>
          <w:rFonts w:ascii="Segoe UI" w:hAnsi="Segoe UI" w:cs="Segoe UI"/>
          <w:sz w:val="20"/>
        </w:rPr>
      </w:pPr>
    </w:p>
    <w:p w:rsidR="00FA2667" w:rsidRPr="0068521E" w:rsidRDefault="00FA2667" w:rsidP="0062048C">
      <w:pPr>
        <w:rPr>
          <w:rFonts w:ascii="Segoe UI" w:hAnsi="Segoe UI" w:cs="Segoe UI"/>
          <w:sz w:val="20"/>
        </w:rPr>
      </w:pPr>
    </w:p>
    <w:p w:rsidR="00FA2667" w:rsidRPr="0068521E" w:rsidRDefault="00FA2667" w:rsidP="0062048C">
      <w:pPr>
        <w:rPr>
          <w:rFonts w:ascii="Segoe UI" w:hAnsi="Segoe UI" w:cs="Segoe UI"/>
          <w:sz w:val="20"/>
        </w:rPr>
      </w:pPr>
    </w:p>
    <w:p w:rsidR="00FA2667" w:rsidRDefault="00FA2667" w:rsidP="0062048C"/>
    <w:p w:rsidR="00FA2667" w:rsidRDefault="00FA2667" w:rsidP="0062048C"/>
    <w:p w:rsidR="00812338" w:rsidRDefault="00812338" w:rsidP="0062048C"/>
    <w:p w:rsidR="00812338" w:rsidRDefault="00812338" w:rsidP="0062048C"/>
    <w:p w:rsidR="00812338" w:rsidRPr="001F5CEE" w:rsidRDefault="00812338" w:rsidP="0062048C"/>
    <w:p w:rsidR="008843ED" w:rsidRPr="001F5CEE" w:rsidRDefault="008843ED" w:rsidP="0062048C"/>
    <w:p w:rsidR="00812338" w:rsidRPr="007628AB" w:rsidRDefault="00812338" w:rsidP="00812338">
      <w:pPr>
        <w:jc w:val="center"/>
        <w:rPr>
          <w:bCs/>
          <w:sz w:val="22"/>
          <w:szCs w:val="22"/>
        </w:rPr>
      </w:pPr>
      <w:r w:rsidRPr="007628AB">
        <w:rPr>
          <w:bCs/>
          <w:sz w:val="22"/>
          <w:szCs w:val="22"/>
        </w:rPr>
        <w:t xml:space="preserve">Systems for Improved Access to Pharmaceuticals and Services </w:t>
      </w:r>
    </w:p>
    <w:p w:rsidR="00812338" w:rsidRPr="00957AF4" w:rsidRDefault="00812338" w:rsidP="00812338">
      <w:pPr>
        <w:jc w:val="center"/>
        <w:rPr>
          <w:sz w:val="22"/>
          <w:szCs w:val="22"/>
        </w:rPr>
      </w:pPr>
      <w:proofErr w:type="spellStart"/>
      <w:r w:rsidRPr="00957AF4">
        <w:rPr>
          <w:sz w:val="22"/>
          <w:szCs w:val="22"/>
        </w:rPr>
        <w:t>Center</w:t>
      </w:r>
      <w:proofErr w:type="spellEnd"/>
      <w:r w:rsidRPr="00957AF4">
        <w:rPr>
          <w:sz w:val="22"/>
          <w:szCs w:val="22"/>
        </w:rPr>
        <w:t xml:space="preserve"> for Pharmaceutical Management</w:t>
      </w:r>
    </w:p>
    <w:p w:rsidR="00812338" w:rsidRPr="00957AF4" w:rsidRDefault="00812338" w:rsidP="00812338">
      <w:pPr>
        <w:jc w:val="center"/>
        <w:rPr>
          <w:sz w:val="22"/>
          <w:szCs w:val="22"/>
        </w:rPr>
      </w:pPr>
      <w:r w:rsidRPr="00957AF4">
        <w:rPr>
          <w:sz w:val="22"/>
          <w:szCs w:val="22"/>
        </w:rPr>
        <w:t>Management Sciences for Health</w:t>
      </w:r>
    </w:p>
    <w:p w:rsidR="00812338" w:rsidRPr="00957AF4" w:rsidRDefault="00812338" w:rsidP="00812338">
      <w:pPr>
        <w:jc w:val="center"/>
        <w:rPr>
          <w:sz w:val="22"/>
          <w:szCs w:val="22"/>
        </w:rPr>
      </w:pPr>
      <w:r w:rsidRPr="00957AF4">
        <w:rPr>
          <w:sz w:val="22"/>
          <w:szCs w:val="22"/>
        </w:rPr>
        <w:t>4301 North Fairfax Drive, Suite 400</w:t>
      </w:r>
    </w:p>
    <w:p w:rsidR="00812338" w:rsidRPr="003F659E" w:rsidRDefault="00812338" w:rsidP="00812338">
      <w:pPr>
        <w:jc w:val="center"/>
        <w:rPr>
          <w:sz w:val="22"/>
          <w:szCs w:val="22"/>
        </w:rPr>
      </w:pPr>
      <w:r w:rsidRPr="003F659E">
        <w:rPr>
          <w:sz w:val="22"/>
          <w:szCs w:val="22"/>
        </w:rPr>
        <w:t>Arlington, VA 22203 USA</w:t>
      </w:r>
    </w:p>
    <w:p w:rsidR="00812338" w:rsidRPr="003F659E" w:rsidRDefault="00812338" w:rsidP="00812338">
      <w:pPr>
        <w:jc w:val="center"/>
        <w:rPr>
          <w:sz w:val="22"/>
          <w:szCs w:val="22"/>
        </w:rPr>
      </w:pPr>
      <w:r w:rsidRPr="003F659E">
        <w:rPr>
          <w:sz w:val="22"/>
          <w:szCs w:val="22"/>
        </w:rPr>
        <w:t>Telephone: 703.524.6575</w:t>
      </w:r>
    </w:p>
    <w:p w:rsidR="00812338" w:rsidRPr="003F659E" w:rsidRDefault="00812338" w:rsidP="00812338">
      <w:pPr>
        <w:jc w:val="center"/>
        <w:rPr>
          <w:sz w:val="22"/>
          <w:szCs w:val="22"/>
          <w:lang w:val="fr-FR"/>
        </w:rPr>
      </w:pPr>
      <w:r w:rsidRPr="003F659E">
        <w:rPr>
          <w:sz w:val="22"/>
          <w:szCs w:val="22"/>
          <w:lang w:val="fr-FR"/>
        </w:rPr>
        <w:t>Fax: 703.524.7898</w:t>
      </w:r>
    </w:p>
    <w:p w:rsidR="00812338" w:rsidRPr="003F659E" w:rsidRDefault="00812338" w:rsidP="00812338">
      <w:pPr>
        <w:jc w:val="center"/>
        <w:rPr>
          <w:sz w:val="22"/>
          <w:szCs w:val="22"/>
          <w:lang w:val="fr-FR"/>
        </w:rPr>
      </w:pPr>
      <w:r w:rsidRPr="003F659E">
        <w:rPr>
          <w:sz w:val="22"/>
          <w:szCs w:val="22"/>
          <w:lang w:val="fr-FR"/>
        </w:rPr>
        <w:t>E-mail: siaps@msh.org</w:t>
      </w:r>
    </w:p>
    <w:p w:rsidR="00B37AB2" w:rsidRPr="001F5CEE" w:rsidRDefault="00812338" w:rsidP="00812338">
      <w:pPr>
        <w:jc w:val="center"/>
        <w:sectPr w:rsidR="00B37AB2" w:rsidRPr="001F5CEE" w:rsidSect="00B77B72">
          <w:headerReference w:type="default" r:id="rId15"/>
          <w:pgSz w:w="11907" w:h="16839" w:code="9"/>
          <w:pgMar w:top="1440" w:right="1440" w:bottom="1440" w:left="1440" w:header="720" w:footer="720" w:gutter="0"/>
          <w:paperSrc w:first="15" w:other="15"/>
          <w:pgNumType w:fmt="lowerRoman" w:start="1"/>
          <w:cols w:space="720"/>
        </w:sectPr>
      </w:pPr>
      <w:r>
        <w:rPr>
          <w:sz w:val="22"/>
          <w:szCs w:val="22"/>
        </w:rPr>
        <w:t xml:space="preserve">Web: </w:t>
      </w:r>
      <w:r w:rsidRPr="006A26A1">
        <w:rPr>
          <w:sz w:val="22"/>
          <w:szCs w:val="22"/>
        </w:rPr>
        <w:t>www.siapsprogram.org</w:t>
      </w:r>
    </w:p>
    <w:p w:rsidR="008843ED" w:rsidRPr="004163F0" w:rsidRDefault="004163F0" w:rsidP="004163F0">
      <w:pPr>
        <w:pStyle w:val="Heading1"/>
        <w:spacing w:after="240"/>
        <w:rPr>
          <w:rFonts w:ascii="Segoe UI" w:hAnsi="Segoe UI" w:cs="Segoe UI"/>
        </w:rPr>
      </w:pPr>
      <w:bookmarkStart w:id="0" w:name="_Toc373779976"/>
      <w:r w:rsidRPr="004163F0">
        <w:rPr>
          <w:rFonts w:ascii="Segoe UI" w:hAnsi="Segoe UI" w:cs="Segoe UI"/>
        </w:rPr>
        <w:lastRenderedPageBreak/>
        <w:t>Contents</w:t>
      </w:r>
      <w:bookmarkEnd w:id="0"/>
    </w:p>
    <w:p w:rsidR="00A2760F" w:rsidRPr="00A2760F" w:rsidRDefault="006F64C5">
      <w:pPr>
        <w:pStyle w:val="TOC1"/>
        <w:tabs>
          <w:tab w:val="right" w:leader="dot" w:pos="9017"/>
        </w:tabs>
        <w:rPr>
          <w:rStyle w:val="Hyperlink"/>
          <w:rFonts w:cs="Segoe UI"/>
        </w:rPr>
      </w:pPr>
      <w:r w:rsidRPr="00A2760F">
        <w:rPr>
          <w:rStyle w:val="Hyperlink"/>
          <w:rFonts w:cs="Segoe UI"/>
          <w:noProof/>
        </w:rPr>
        <w:fldChar w:fldCharType="begin"/>
      </w:r>
      <w:r w:rsidR="004163F0" w:rsidRPr="00A2760F">
        <w:rPr>
          <w:rStyle w:val="Hyperlink"/>
          <w:rFonts w:cs="Segoe UI"/>
          <w:noProof/>
        </w:rPr>
        <w:instrText xml:space="preserve"> TOC \o "1-3" \h \z \u </w:instrText>
      </w:r>
      <w:r w:rsidRPr="00A2760F">
        <w:rPr>
          <w:rStyle w:val="Hyperlink"/>
          <w:rFonts w:cs="Segoe UI"/>
          <w:noProof/>
        </w:rPr>
        <w:fldChar w:fldCharType="separate"/>
      </w:r>
      <w:hyperlink w:anchor="_Toc373779976" w:history="1">
        <w:r w:rsidR="00A2760F" w:rsidRPr="0075640C">
          <w:rPr>
            <w:rStyle w:val="Hyperlink"/>
            <w:rFonts w:cs="Segoe UI"/>
            <w:noProof/>
          </w:rPr>
          <w:t>Contents</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_Toc373779976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iii</w:t>
        </w:r>
        <w:r w:rsidR="00A2760F" w:rsidRPr="00A2760F">
          <w:rPr>
            <w:rStyle w:val="Hyperlink"/>
            <w:rFonts w:cs="Segoe UI"/>
            <w:webHidden/>
          </w:rPr>
          <w:fldChar w:fldCharType="end"/>
        </w:r>
      </w:hyperlink>
    </w:p>
    <w:p w:rsidR="00A2760F" w:rsidRPr="00A2760F" w:rsidRDefault="007673E0">
      <w:pPr>
        <w:pStyle w:val="TOC1"/>
        <w:tabs>
          <w:tab w:val="right" w:leader="dot" w:pos="9017"/>
        </w:tabs>
        <w:rPr>
          <w:rStyle w:val="Hyperlink"/>
          <w:rFonts w:cs="Segoe UI"/>
        </w:rPr>
      </w:pPr>
      <w:hyperlink w:anchor="_Toc373779977" w:history="1">
        <w:r w:rsidR="00A2760F" w:rsidRPr="0075640C">
          <w:rPr>
            <w:rStyle w:val="Hyperlink"/>
            <w:rFonts w:cs="Segoe UI"/>
            <w:noProof/>
          </w:rPr>
          <w:t>Acronyms and Abbreviations</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_Toc373779977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iv</w:t>
        </w:r>
        <w:r w:rsidR="00A2760F" w:rsidRPr="00A2760F">
          <w:rPr>
            <w:rStyle w:val="Hyperlink"/>
            <w:rFonts w:cs="Segoe UI"/>
            <w:webHidden/>
          </w:rPr>
          <w:fldChar w:fldCharType="end"/>
        </w:r>
      </w:hyperlink>
    </w:p>
    <w:p w:rsidR="00A2760F" w:rsidRPr="00A2760F" w:rsidRDefault="007673E0">
      <w:pPr>
        <w:pStyle w:val="TOC1"/>
        <w:tabs>
          <w:tab w:val="right" w:leader="dot" w:pos="9017"/>
        </w:tabs>
        <w:rPr>
          <w:rStyle w:val="Hyperlink"/>
          <w:rFonts w:cs="Segoe UI"/>
        </w:rPr>
      </w:pPr>
      <w:hyperlink w:anchor="_Toc373779978" w:history="1">
        <w:r w:rsidR="00A2760F" w:rsidRPr="0075640C">
          <w:rPr>
            <w:rStyle w:val="Hyperlink"/>
            <w:rFonts w:cs="Segoe UI"/>
            <w:noProof/>
          </w:rPr>
          <w:t>INTRODUCTION</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_Toc373779978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1</w:t>
        </w:r>
        <w:r w:rsidR="00A2760F" w:rsidRPr="00A2760F">
          <w:rPr>
            <w:rStyle w:val="Hyperlink"/>
            <w:rFonts w:cs="Segoe UI"/>
            <w:webHidden/>
          </w:rPr>
          <w:fldChar w:fldCharType="end"/>
        </w:r>
      </w:hyperlink>
    </w:p>
    <w:p w:rsidR="00A2760F" w:rsidRPr="00A2760F" w:rsidRDefault="007673E0" w:rsidP="00A2760F">
      <w:pPr>
        <w:pStyle w:val="TOC1"/>
        <w:tabs>
          <w:tab w:val="right" w:leader="dot" w:pos="9017"/>
        </w:tabs>
        <w:rPr>
          <w:rStyle w:val="Hyperlink"/>
          <w:rFonts w:cs="Segoe UI"/>
        </w:rPr>
      </w:pPr>
      <w:hyperlink w:anchor="_Toc373779979" w:history="1">
        <w:r w:rsidR="00A2760F" w:rsidRPr="00A2760F">
          <w:rPr>
            <w:rStyle w:val="Hyperlink"/>
            <w:rFonts w:cs="Segoe UI"/>
            <w:noProof/>
          </w:rPr>
          <w:t>Brief System overview</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_Toc373779979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2</w:t>
        </w:r>
        <w:r w:rsidR="00A2760F" w:rsidRPr="00A2760F">
          <w:rPr>
            <w:rStyle w:val="Hyperlink"/>
            <w:rFonts w:cs="Segoe UI"/>
            <w:webHidden/>
          </w:rPr>
          <w:fldChar w:fldCharType="end"/>
        </w:r>
      </w:hyperlink>
    </w:p>
    <w:p w:rsidR="00A2760F" w:rsidRPr="00A2760F" w:rsidRDefault="007673E0" w:rsidP="00A2760F">
      <w:pPr>
        <w:pStyle w:val="TOC1"/>
        <w:tabs>
          <w:tab w:val="right" w:leader="dot" w:pos="9017"/>
        </w:tabs>
        <w:rPr>
          <w:rStyle w:val="Hyperlink"/>
          <w:rFonts w:cs="Segoe UI"/>
        </w:rPr>
      </w:pPr>
      <w:hyperlink w:anchor="_Toc373779980" w:history="1">
        <w:r w:rsidR="00A2760F" w:rsidRPr="00A2760F">
          <w:rPr>
            <w:rStyle w:val="Hyperlink"/>
            <w:rFonts w:cs="Segoe UI"/>
            <w:noProof/>
          </w:rPr>
          <w:t>Installation guide of the EDT</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_Toc373779980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2</w:t>
        </w:r>
        <w:r w:rsidR="00A2760F" w:rsidRPr="00A2760F">
          <w:rPr>
            <w:rStyle w:val="Hyperlink"/>
            <w:rFonts w:cs="Segoe UI"/>
            <w:webHidden/>
          </w:rPr>
          <w:fldChar w:fldCharType="end"/>
        </w:r>
      </w:hyperlink>
    </w:p>
    <w:p w:rsidR="00A2760F" w:rsidRPr="00A2760F" w:rsidRDefault="007673E0" w:rsidP="00A2760F">
      <w:pPr>
        <w:pStyle w:val="TOC1"/>
        <w:tabs>
          <w:tab w:val="right" w:leader="dot" w:pos="9017"/>
        </w:tabs>
        <w:rPr>
          <w:rStyle w:val="Hyperlink"/>
          <w:rFonts w:cs="Segoe UI"/>
        </w:rPr>
      </w:pPr>
      <w:hyperlink w:anchor="_Toc373779981" w:history="1">
        <w:r w:rsidR="00A2760F" w:rsidRPr="00A2760F">
          <w:rPr>
            <w:rStyle w:val="Hyperlink"/>
            <w:rFonts w:cs="Segoe UI"/>
            <w:noProof/>
          </w:rPr>
          <w:t>Known errors in EDT:</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_Toc373779981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6</w:t>
        </w:r>
        <w:r w:rsidR="00A2760F" w:rsidRPr="00A2760F">
          <w:rPr>
            <w:rStyle w:val="Hyperlink"/>
            <w:rFonts w:cs="Segoe UI"/>
            <w:webHidden/>
          </w:rPr>
          <w:fldChar w:fldCharType="end"/>
        </w:r>
      </w:hyperlink>
    </w:p>
    <w:p w:rsidR="00A2760F" w:rsidRPr="00A2760F" w:rsidRDefault="007673E0" w:rsidP="00A2760F">
      <w:pPr>
        <w:pStyle w:val="TOC1"/>
        <w:tabs>
          <w:tab w:val="right" w:leader="dot" w:pos="9017"/>
        </w:tabs>
        <w:rPr>
          <w:rStyle w:val="Hyperlink"/>
          <w:rFonts w:cs="Segoe UI"/>
        </w:rPr>
      </w:pPr>
      <w:hyperlink w:anchor="_Toc373779982" w:history="1">
        <w:r w:rsidR="00A2760F" w:rsidRPr="00A2760F">
          <w:rPr>
            <w:rStyle w:val="Hyperlink"/>
            <w:rFonts w:cs="Segoe UI"/>
            <w:noProof/>
          </w:rPr>
          <w:t>How to change or install the EDT database</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_Toc373779982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7</w:t>
        </w:r>
        <w:r w:rsidR="00A2760F" w:rsidRPr="00A2760F">
          <w:rPr>
            <w:rStyle w:val="Hyperlink"/>
            <w:rFonts w:cs="Segoe UI"/>
            <w:webHidden/>
          </w:rPr>
          <w:fldChar w:fldCharType="end"/>
        </w:r>
      </w:hyperlink>
    </w:p>
    <w:p w:rsidR="00A2760F" w:rsidRPr="00A2760F" w:rsidRDefault="007673E0" w:rsidP="00A2760F">
      <w:pPr>
        <w:pStyle w:val="TOC1"/>
        <w:tabs>
          <w:tab w:val="right" w:leader="dot" w:pos="9017"/>
        </w:tabs>
        <w:rPr>
          <w:rStyle w:val="Hyperlink"/>
          <w:rFonts w:cs="Segoe UI"/>
        </w:rPr>
      </w:pPr>
      <w:hyperlink w:anchor="_Toc373779983" w:history="1">
        <w:r w:rsidR="00A2760F" w:rsidRPr="00A2760F">
          <w:rPr>
            <w:rStyle w:val="Hyperlink"/>
            <w:rFonts w:cs="Segoe UI"/>
            <w:noProof/>
          </w:rPr>
          <w:t>EDT mobile installation and troubleshooting guide at Main sites</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_Toc373779983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8</w:t>
        </w:r>
        <w:r w:rsidR="00A2760F" w:rsidRPr="00A2760F">
          <w:rPr>
            <w:rStyle w:val="Hyperlink"/>
            <w:rFonts w:cs="Segoe UI"/>
            <w:webHidden/>
          </w:rPr>
          <w:fldChar w:fldCharType="end"/>
        </w:r>
      </w:hyperlink>
    </w:p>
    <w:p w:rsidR="00A2760F" w:rsidRPr="00A2760F" w:rsidRDefault="007673E0" w:rsidP="00A2760F">
      <w:pPr>
        <w:pStyle w:val="TOC1"/>
        <w:tabs>
          <w:tab w:val="right" w:leader="dot" w:pos="9017"/>
        </w:tabs>
        <w:rPr>
          <w:rStyle w:val="Hyperlink"/>
          <w:rFonts w:cs="Segoe UI"/>
        </w:rPr>
      </w:pPr>
      <w:hyperlink w:anchor="_Toc373779984" w:history="1">
        <w:r w:rsidR="00A2760F" w:rsidRPr="00A2760F">
          <w:rPr>
            <w:rStyle w:val="Hyperlink"/>
            <w:rFonts w:cs="Segoe UI"/>
            <w:noProof/>
          </w:rPr>
          <w:t>Data transfer process from and to mobile device</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_Toc373779984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8</w:t>
        </w:r>
        <w:r w:rsidR="00A2760F" w:rsidRPr="00A2760F">
          <w:rPr>
            <w:rStyle w:val="Hyperlink"/>
            <w:rFonts w:cs="Segoe UI"/>
            <w:webHidden/>
          </w:rPr>
          <w:fldChar w:fldCharType="end"/>
        </w:r>
      </w:hyperlink>
    </w:p>
    <w:p w:rsidR="00A2760F" w:rsidRPr="00A2760F" w:rsidRDefault="007673E0" w:rsidP="00A2760F">
      <w:pPr>
        <w:pStyle w:val="TOC1"/>
        <w:tabs>
          <w:tab w:val="right" w:leader="dot" w:pos="9017"/>
        </w:tabs>
        <w:rPr>
          <w:rStyle w:val="Hyperlink"/>
          <w:rFonts w:cs="Segoe UI"/>
        </w:rPr>
      </w:pPr>
      <w:hyperlink w:anchor="_Toc373779985" w:history="1">
        <w:r w:rsidR="00A2760F" w:rsidRPr="00A2760F">
          <w:rPr>
            <w:rStyle w:val="Hyperlink"/>
            <w:rFonts w:cs="Segoe UI"/>
            <w:noProof/>
          </w:rPr>
          <w:t>Annex B: IT Team</w:t>
        </w:r>
        <w:r w:rsidR="00A2760F" w:rsidRPr="00A2760F">
          <w:rPr>
            <w:rStyle w:val="Hyperlink"/>
            <w:rFonts w:cs="Segoe UI"/>
            <w:webHidden/>
          </w:rPr>
          <w:tab/>
        </w:r>
        <w:r w:rsidR="00A2760F" w:rsidRPr="00A2760F">
          <w:rPr>
            <w:rStyle w:val="Hyperlink"/>
            <w:rFonts w:cs="Segoe UI"/>
            <w:webHidden/>
          </w:rPr>
          <w:fldChar w:fldCharType="begin"/>
        </w:r>
        <w:r w:rsidR="00A2760F" w:rsidRPr="00A2760F">
          <w:rPr>
            <w:rStyle w:val="Hyperlink"/>
            <w:rFonts w:cs="Segoe UI"/>
            <w:webHidden/>
          </w:rPr>
          <w:instrText xml:space="preserve"> PAGEREF _Toc373779985 \h </w:instrText>
        </w:r>
        <w:r w:rsidR="00A2760F" w:rsidRPr="00A2760F">
          <w:rPr>
            <w:rStyle w:val="Hyperlink"/>
            <w:rFonts w:cs="Segoe UI"/>
            <w:webHidden/>
          </w:rPr>
        </w:r>
        <w:r w:rsidR="00A2760F" w:rsidRPr="00A2760F">
          <w:rPr>
            <w:rStyle w:val="Hyperlink"/>
            <w:rFonts w:cs="Segoe UI"/>
            <w:webHidden/>
          </w:rPr>
          <w:fldChar w:fldCharType="separate"/>
        </w:r>
        <w:r w:rsidR="00A2760F" w:rsidRPr="00A2760F">
          <w:rPr>
            <w:rStyle w:val="Hyperlink"/>
            <w:rFonts w:cs="Segoe UI"/>
            <w:webHidden/>
          </w:rPr>
          <w:t>11</w:t>
        </w:r>
        <w:r w:rsidR="00A2760F" w:rsidRPr="00A2760F">
          <w:rPr>
            <w:rStyle w:val="Hyperlink"/>
            <w:rFonts w:cs="Segoe UI"/>
            <w:webHidden/>
          </w:rPr>
          <w:fldChar w:fldCharType="end"/>
        </w:r>
      </w:hyperlink>
    </w:p>
    <w:p w:rsidR="00B70457" w:rsidRPr="008D4D5C" w:rsidRDefault="006F64C5" w:rsidP="008D4D5C">
      <w:pPr>
        <w:pStyle w:val="TOC1"/>
        <w:tabs>
          <w:tab w:val="right" w:leader="dot" w:pos="9017"/>
        </w:tabs>
        <w:rPr>
          <w:rStyle w:val="Hyperlink"/>
          <w:noProof/>
        </w:rPr>
      </w:pPr>
      <w:r w:rsidRPr="00A2760F">
        <w:rPr>
          <w:rStyle w:val="Hyperlink"/>
          <w:rFonts w:cs="Segoe UI"/>
          <w:noProof/>
        </w:rPr>
        <w:fldChar w:fldCharType="end"/>
      </w:r>
    </w:p>
    <w:p w:rsidR="00B70457" w:rsidRPr="001F5CEE" w:rsidRDefault="00B70457" w:rsidP="00B37AB2"/>
    <w:p w:rsidR="00B37AB2" w:rsidRPr="001F5CEE" w:rsidRDefault="008843ED" w:rsidP="00B37AB2">
      <w:pPr>
        <w:sectPr w:rsidR="00B37AB2" w:rsidRPr="001F5CEE" w:rsidSect="002B4F81">
          <w:headerReference w:type="first" r:id="rId16"/>
          <w:pgSz w:w="11907" w:h="16839" w:code="9"/>
          <w:pgMar w:top="1440" w:right="1440" w:bottom="1440" w:left="1440" w:header="720" w:footer="720" w:gutter="0"/>
          <w:paperSrc w:first="15" w:other="15"/>
          <w:pgNumType w:fmt="lowerRoman"/>
          <w:cols w:space="720"/>
          <w:titlePg/>
        </w:sectPr>
      </w:pPr>
      <w:r w:rsidRPr="001F5CEE">
        <w:br w:type="page"/>
      </w:r>
    </w:p>
    <w:p w:rsidR="00B37AB2" w:rsidRPr="00061DD1" w:rsidRDefault="00352D2D" w:rsidP="00061DD1">
      <w:pPr>
        <w:pStyle w:val="Heading1"/>
        <w:spacing w:after="240"/>
        <w:rPr>
          <w:rFonts w:ascii="Segoe UI" w:hAnsi="Segoe UI" w:cs="Segoe UI"/>
        </w:rPr>
      </w:pPr>
      <w:bookmarkStart w:id="1" w:name="_Toc373779977"/>
      <w:r w:rsidRPr="00061DD1">
        <w:rPr>
          <w:rFonts w:ascii="Segoe UI" w:hAnsi="Segoe UI" w:cs="Segoe UI"/>
        </w:rPr>
        <w:lastRenderedPageBreak/>
        <w:t>Acronyms</w:t>
      </w:r>
      <w:r w:rsidR="006E4BE7" w:rsidRPr="00061DD1">
        <w:rPr>
          <w:rFonts w:ascii="Segoe UI" w:hAnsi="Segoe UI" w:cs="Segoe UI"/>
        </w:rPr>
        <w:t xml:space="preserve"> and Abbreviations</w:t>
      </w:r>
      <w:bookmarkEnd w:id="1"/>
    </w:p>
    <w:tbl>
      <w:tblPr>
        <w:tblW w:w="9576" w:type="dxa"/>
        <w:tblLayout w:type="fixed"/>
        <w:tblLook w:val="0000" w:firstRow="0" w:lastRow="0" w:firstColumn="0" w:lastColumn="0" w:noHBand="0" w:noVBand="0"/>
      </w:tblPr>
      <w:tblGrid>
        <w:gridCol w:w="2178"/>
        <w:gridCol w:w="7398"/>
      </w:tblGrid>
      <w:tr w:rsidR="009E332A" w:rsidRPr="00FC5A94" w:rsidTr="00B01ECE">
        <w:tc>
          <w:tcPr>
            <w:tcW w:w="2178" w:type="dxa"/>
          </w:tcPr>
          <w:p w:rsidR="009E332A" w:rsidRPr="004044F6" w:rsidRDefault="009E332A" w:rsidP="00B01ECE">
            <w:pPr>
              <w:spacing w:before="60" w:after="60"/>
              <w:rPr>
                <w:rFonts w:ascii="Segoe UI" w:hAnsi="Segoe UI" w:cs="Segoe UI"/>
                <w:sz w:val="20"/>
              </w:rPr>
            </w:pPr>
            <w:r w:rsidRPr="004044F6">
              <w:rPr>
                <w:rFonts w:ascii="Segoe UI" w:hAnsi="Segoe UI" w:cs="Segoe UI"/>
                <w:sz w:val="20"/>
              </w:rPr>
              <w:t>ART</w:t>
            </w:r>
          </w:p>
        </w:tc>
        <w:tc>
          <w:tcPr>
            <w:tcW w:w="7398" w:type="dxa"/>
          </w:tcPr>
          <w:p w:rsidR="009E332A" w:rsidRPr="004044F6" w:rsidRDefault="009E332A" w:rsidP="00B01ECE">
            <w:pPr>
              <w:spacing w:before="60" w:after="60"/>
              <w:rPr>
                <w:rFonts w:ascii="Segoe UI" w:hAnsi="Segoe UI" w:cs="Segoe UI"/>
                <w:sz w:val="20"/>
              </w:rPr>
            </w:pPr>
            <w:r w:rsidRPr="004044F6">
              <w:rPr>
                <w:rFonts w:ascii="Segoe UI" w:hAnsi="Segoe UI" w:cs="Segoe UI"/>
                <w:sz w:val="20"/>
              </w:rPr>
              <w:t>Antiretroviral Therapy</w:t>
            </w:r>
          </w:p>
        </w:tc>
      </w:tr>
      <w:tr w:rsidR="009E332A" w:rsidRPr="00FC5A94" w:rsidTr="00B01ECE">
        <w:tc>
          <w:tcPr>
            <w:tcW w:w="2178" w:type="dxa"/>
          </w:tcPr>
          <w:p w:rsidR="009E332A" w:rsidRPr="004044F6" w:rsidRDefault="009E332A" w:rsidP="00B01ECE">
            <w:pPr>
              <w:spacing w:before="60" w:after="60"/>
              <w:rPr>
                <w:rFonts w:ascii="Segoe UI" w:hAnsi="Segoe UI" w:cs="Segoe UI"/>
                <w:sz w:val="20"/>
              </w:rPr>
            </w:pPr>
            <w:r w:rsidRPr="004044F6">
              <w:rPr>
                <w:rFonts w:ascii="Segoe UI" w:hAnsi="Segoe UI" w:cs="Segoe UI"/>
                <w:sz w:val="20"/>
              </w:rPr>
              <w:t>ARV</w:t>
            </w:r>
          </w:p>
        </w:tc>
        <w:tc>
          <w:tcPr>
            <w:tcW w:w="7398" w:type="dxa"/>
          </w:tcPr>
          <w:p w:rsidR="009E332A" w:rsidRPr="004044F6" w:rsidRDefault="009E332A" w:rsidP="00B01ECE">
            <w:pPr>
              <w:spacing w:before="60" w:after="60"/>
              <w:rPr>
                <w:rFonts w:ascii="Segoe UI" w:hAnsi="Segoe UI" w:cs="Segoe UI"/>
                <w:sz w:val="20"/>
              </w:rPr>
            </w:pPr>
            <w:r w:rsidRPr="004044F6">
              <w:rPr>
                <w:rFonts w:ascii="Segoe UI" w:hAnsi="Segoe UI" w:cs="Segoe UI"/>
                <w:sz w:val="20"/>
              </w:rPr>
              <w:t>Antiretroviral medicine</w:t>
            </w:r>
          </w:p>
        </w:tc>
      </w:tr>
      <w:tr w:rsidR="00DB0D42" w:rsidRPr="00FC5A94" w:rsidTr="00DB0D42">
        <w:trPr>
          <w:trHeight w:val="330"/>
        </w:trPr>
        <w:tc>
          <w:tcPr>
            <w:tcW w:w="2178" w:type="dxa"/>
          </w:tcPr>
          <w:p w:rsidR="00DB0D42" w:rsidRPr="004044F6" w:rsidRDefault="00DB0D42" w:rsidP="004044F6">
            <w:pPr>
              <w:spacing w:before="60" w:after="60"/>
              <w:rPr>
                <w:rFonts w:ascii="Segoe UI" w:hAnsi="Segoe UI" w:cs="Segoe UI"/>
                <w:sz w:val="20"/>
              </w:rPr>
            </w:pPr>
            <w:r w:rsidRPr="004044F6">
              <w:rPr>
                <w:rFonts w:ascii="Segoe UI" w:hAnsi="Segoe UI" w:cs="Segoe UI"/>
                <w:sz w:val="20"/>
              </w:rPr>
              <w:t>EDT</w:t>
            </w:r>
          </w:p>
        </w:tc>
        <w:tc>
          <w:tcPr>
            <w:tcW w:w="7398" w:type="dxa"/>
          </w:tcPr>
          <w:p w:rsidR="00DB0D42" w:rsidRPr="004044F6" w:rsidRDefault="00DB0D42" w:rsidP="004044F6">
            <w:pPr>
              <w:spacing w:before="60" w:after="60"/>
              <w:rPr>
                <w:rFonts w:ascii="Segoe UI" w:hAnsi="Segoe UI" w:cs="Segoe UI"/>
                <w:sz w:val="20"/>
              </w:rPr>
            </w:pPr>
            <w:r w:rsidRPr="004044F6">
              <w:rPr>
                <w:rFonts w:ascii="Segoe UI" w:hAnsi="Segoe UI" w:cs="Segoe UI"/>
                <w:sz w:val="20"/>
              </w:rPr>
              <w:t>Electronic Dispensing Tool</w:t>
            </w:r>
          </w:p>
        </w:tc>
      </w:tr>
      <w:tr w:rsidR="00736F3F" w:rsidRPr="00FC5A94" w:rsidTr="00DB0D42">
        <w:tc>
          <w:tcPr>
            <w:tcW w:w="2178" w:type="dxa"/>
          </w:tcPr>
          <w:p w:rsidR="00736F3F" w:rsidRPr="004044F6" w:rsidRDefault="00736F3F" w:rsidP="004044F6">
            <w:pPr>
              <w:spacing w:before="60" w:after="60"/>
              <w:rPr>
                <w:rFonts w:ascii="Segoe UI" w:hAnsi="Segoe UI" w:cs="Segoe UI"/>
                <w:sz w:val="20"/>
              </w:rPr>
            </w:pPr>
            <w:r w:rsidRPr="00CD5AA0">
              <w:rPr>
                <w:rFonts w:ascii="Segoe UI" w:hAnsi="Segoe UI" w:cs="Segoe UI"/>
                <w:sz w:val="20"/>
                <w:szCs w:val="20"/>
              </w:rPr>
              <w:t>EPMS</w:t>
            </w:r>
          </w:p>
        </w:tc>
        <w:tc>
          <w:tcPr>
            <w:tcW w:w="7398" w:type="dxa"/>
          </w:tcPr>
          <w:p w:rsidR="00736F3F" w:rsidRPr="004044F6" w:rsidRDefault="00736F3F" w:rsidP="004044F6">
            <w:pPr>
              <w:spacing w:before="60" w:after="60"/>
              <w:rPr>
                <w:rFonts w:ascii="Segoe UI" w:hAnsi="Segoe UI" w:cs="Segoe UI"/>
                <w:sz w:val="20"/>
              </w:rPr>
            </w:pPr>
            <w:r>
              <w:rPr>
                <w:rFonts w:ascii="Segoe UI" w:hAnsi="Segoe UI" w:cs="Segoe UI"/>
                <w:sz w:val="20"/>
              </w:rPr>
              <w:t>Electronic Patient Management System</w:t>
            </w:r>
          </w:p>
        </w:tc>
      </w:tr>
      <w:tr w:rsidR="00942979" w:rsidRPr="00FC5A94" w:rsidTr="00DB0D42">
        <w:tc>
          <w:tcPr>
            <w:tcW w:w="2178" w:type="dxa"/>
          </w:tcPr>
          <w:p w:rsidR="00942979" w:rsidRPr="004044F6" w:rsidRDefault="00942979" w:rsidP="004044F6">
            <w:pPr>
              <w:spacing w:before="60" w:after="60"/>
              <w:rPr>
                <w:rFonts w:ascii="Segoe UI" w:hAnsi="Segoe UI" w:cs="Segoe UI"/>
                <w:sz w:val="20"/>
              </w:rPr>
            </w:pPr>
            <w:r>
              <w:rPr>
                <w:rFonts w:ascii="Segoe UI" w:hAnsi="Segoe UI" w:cs="Segoe UI"/>
                <w:sz w:val="20"/>
                <w:szCs w:val="20"/>
              </w:rPr>
              <w:t>IMAI</w:t>
            </w:r>
          </w:p>
        </w:tc>
        <w:tc>
          <w:tcPr>
            <w:tcW w:w="7398" w:type="dxa"/>
          </w:tcPr>
          <w:p w:rsidR="00942979" w:rsidRPr="004044F6" w:rsidRDefault="00942979" w:rsidP="004044F6">
            <w:pPr>
              <w:spacing w:before="60" w:after="60"/>
              <w:rPr>
                <w:rFonts w:ascii="Segoe UI" w:hAnsi="Segoe UI" w:cs="Segoe UI"/>
                <w:sz w:val="20"/>
              </w:rPr>
            </w:pPr>
            <w:r>
              <w:rPr>
                <w:rFonts w:ascii="Segoe UI" w:hAnsi="Segoe UI" w:cs="Segoe UI"/>
                <w:sz w:val="20"/>
              </w:rPr>
              <w:t>Integrated Management of Adults and Adolescents Illnesses</w:t>
            </w:r>
          </w:p>
        </w:tc>
      </w:tr>
      <w:tr w:rsidR="009D6C47" w:rsidRPr="00FC5A94" w:rsidTr="00DB0D42">
        <w:tc>
          <w:tcPr>
            <w:tcW w:w="2178" w:type="dxa"/>
          </w:tcPr>
          <w:p w:rsidR="009D6C47" w:rsidRPr="004044F6" w:rsidRDefault="009D6C47" w:rsidP="004044F6">
            <w:pPr>
              <w:spacing w:before="60" w:after="60"/>
              <w:rPr>
                <w:rFonts w:ascii="Segoe UI" w:hAnsi="Segoe UI" w:cs="Segoe UI"/>
                <w:sz w:val="20"/>
              </w:rPr>
            </w:pPr>
            <w:r>
              <w:rPr>
                <w:rFonts w:ascii="Segoe UI" w:hAnsi="Segoe UI" w:cs="Segoe UI"/>
                <w:sz w:val="20"/>
              </w:rPr>
              <w:t>MIS</w:t>
            </w:r>
          </w:p>
        </w:tc>
        <w:tc>
          <w:tcPr>
            <w:tcW w:w="7398" w:type="dxa"/>
          </w:tcPr>
          <w:p w:rsidR="009D6C47" w:rsidRPr="004044F6" w:rsidRDefault="009D6C47" w:rsidP="004044F6">
            <w:pPr>
              <w:spacing w:before="60" w:after="60"/>
              <w:rPr>
                <w:rFonts w:ascii="Segoe UI" w:hAnsi="Segoe UI" w:cs="Segoe UI"/>
                <w:sz w:val="20"/>
              </w:rPr>
            </w:pPr>
            <w:r>
              <w:rPr>
                <w:rFonts w:ascii="Segoe UI" w:hAnsi="Segoe UI" w:cs="Segoe UI"/>
                <w:sz w:val="20"/>
              </w:rPr>
              <w:t>Management Information Systems</w:t>
            </w:r>
          </w:p>
        </w:tc>
      </w:tr>
      <w:tr w:rsidR="00DB0D42" w:rsidRPr="00FC5A94" w:rsidTr="00DB0D42">
        <w:tc>
          <w:tcPr>
            <w:tcW w:w="2178" w:type="dxa"/>
          </w:tcPr>
          <w:p w:rsidR="00DB0D42" w:rsidRPr="004044F6" w:rsidRDefault="00DB0D42" w:rsidP="004044F6">
            <w:pPr>
              <w:spacing w:before="60" w:after="60"/>
              <w:rPr>
                <w:rFonts w:ascii="Segoe UI" w:hAnsi="Segoe UI" w:cs="Segoe UI"/>
                <w:sz w:val="20"/>
              </w:rPr>
            </w:pPr>
            <w:r w:rsidRPr="004044F6">
              <w:rPr>
                <w:rFonts w:ascii="Segoe UI" w:hAnsi="Segoe UI" w:cs="Segoe UI"/>
                <w:sz w:val="20"/>
              </w:rPr>
              <w:t>MoHSS</w:t>
            </w:r>
          </w:p>
        </w:tc>
        <w:tc>
          <w:tcPr>
            <w:tcW w:w="7398" w:type="dxa"/>
          </w:tcPr>
          <w:p w:rsidR="00DB0D42" w:rsidRPr="004044F6" w:rsidRDefault="00DB0D42" w:rsidP="004044F6">
            <w:pPr>
              <w:spacing w:before="60" w:after="60"/>
              <w:rPr>
                <w:rFonts w:ascii="Segoe UI" w:hAnsi="Segoe UI" w:cs="Segoe UI"/>
                <w:sz w:val="20"/>
              </w:rPr>
            </w:pPr>
            <w:r w:rsidRPr="004044F6">
              <w:rPr>
                <w:rFonts w:ascii="Segoe UI" w:hAnsi="Segoe UI" w:cs="Segoe UI"/>
                <w:sz w:val="20"/>
              </w:rPr>
              <w:t>Ministry of Health and Social Services</w:t>
            </w:r>
          </w:p>
        </w:tc>
      </w:tr>
      <w:tr w:rsidR="00A72ECD" w:rsidRPr="00FC5A94" w:rsidTr="00DB0D42">
        <w:tc>
          <w:tcPr>
            <w:tcW w:w="2178" w:type="dxa"/>
          </w:tcPr>
          <w:p w:rsidR="00A72ECD" w:rsidRDefault="00A72ECD" w:rsidP="004044F6">
            <w:pPr>
              <w:spacing w:before="60" w:after="60"/>
              <w:rPr>
                <w:rFonts w:ascii="Segoe UI" w:hAnsi="Segoe UI" w:cs="Segoe UI"/>
                <w:sz w:val="20"/>
              </w:rPr>
            </w:pPr>
            <w:r w:rsidRPr="004C7DD3">
              <w:rPr>
                <w:rFonts w:ascii="Segoe UI" w:hAnsi="Segoe UI" w:cs="Segoe UI"/>
                <w:sz w:val="20"/>
                <w:szCs w:val="20"/>
              </w:rPr>
              <w:t>MTC</w:t>
            </w:r>
          </w:p>
        </w:tc>
        <w:tc>
          <w:tcPr>
            <w:tcW w:w="7398" w:type="dxa"/>
          </w:tcPr>
          <w:p w:rsidR="00A72ECD" w:rsidRDefault="00A72ECD" w:rsidP="002A496E">
            <w:pPr>
              <w:spacing w:before="60" w:after="60"/>
              <w:rPr>
                <w:rFonts w:ascii="Segoe UI" w:hAnsi="Segoe UI" w:cs="Segoe UI"/>
                <w:sz w:val="20"/>
              </w:rPr>
            </w:pPr>
            <w:r>
              <w:rPr>
                <w:rFonts w:ascii="Segoe UI" w:hAnsi="Segoe UI" w:cs="Segoe UI"/>
                <w:sz w:val="20"/>
              </w:rPr>
              <w:t>Mobile Telecommunications Limited</w:t>
            </w:r>
          </w:p>
        </w:tc>
      </w:tr>
      <w:tr w:rsidR="002A496E" w:rsidRPr="00FC5A94" w:rsidTr="00DB0D42">
        <w:tc>
          <w:tcPr>
            <w:tcW w:w="2178" w:type="dxa"/>
          </w:tcPr>
          <w:p w:rsidR="002A496E" w:rsidRDefault="002A496E" w:rsidP="004044F6">
            <w:pPr>
              <w:spacing w:before="60" w:after="60"/>
              <w:rPr>
                <w:rFonts w:ascii="Segoe UI" w:hAnsi="Segoe UI" w:cs="Segoe UI"/>
                <w:sz w:val="20"/>
              </w:rPr>
            </w:pPr>
            <w:r>
              <w:rPr>
                <w:rFonts w:ascii="Segoe UI" w:hAnsi="Segoe UI" w:cs="Segoe UI"/>
                <w:sz w:val="20"/>
              </w:rPr>
              <w:t>PC</w:t>
            </w:r>
          </w:p>
        </w:tc>
        <w:tc>
          <w:tcPr>
            <w:tcW w:w="7398" w:type="dxa"/>
          </w:tcPr>
          <w:p w:rsidR="002A496E" w:rsidRPr="004044F6" w:rsidRDefault="002A496E" w:rsidP="002A496E">
            <w:pPr>
              <w:spacing w:before="60" w:after="60"/>
              <w:rPr>
                <w:rFonts w:ascii="Segoe UI" w:hAnsi="Segoe UI" w:cs="Segoe UI"/>
                <w:sz w:val="20"/>
              </w:rPr>
            </w:pPr>
            <w:r>
              <w:rPr>
                <w:rFonts w:ascii="Segoe UI" w:hAnsi="Segoe UI" w:cs="Segoe UI"/>
                <w:sz w:val="20"/>
              </w:rPr>
              <w:t>Personal (desktop) computer</w:t>
            </w:r>
          </w:p>
        </w:tc>
      </w:tr>
      <w:tr w:rsidR="00DE4CCC" w:rsidRPr="00FC5A94" w:rsidTr="00DB0D42">
        <w:tc>
          <w:tcPr>
            <w:tcW w:w="2178" w:type="dxa"/>
          </w:tcPr>
          <w:p w:rsidR="00DE4CCC" w:rsidRDefault="00DE4CCC" w:rsidP="004044F6">
            <w:pPr>
              <w:spacing w:before="60" w:after="60"/>
              <w:rPr>
                <w:rFonts w:ascii="Segoe UI" w:hAnsi="Segoe UI" w:cs="Segoe UI"/>
                <w:sz w:val="20"/>
              </w:rPr>
            </w:pPr>
            <w:r>
              <w:rPr>
                <w:rFonts w:ascii="Segoe UI" w:hAnsi="Segoe UI" w:cs="Segoe UI"/>
                <w:sz w:val="20"/>
              </w:rPr>
              <w:t>SQL</w:t>
            </w:r>
          </w:p>
        </w:tc>
        <w:tc>
          <w:tcPr>
            <w:tcW w:w="7398" w:type="dxa"/>
          </w:tcPr>
          <w:p w:rsidR="00DE4CCC" w:rsidRDefault="00DE4CCC" w:rsidP="002A496E">
            <w:pPr>
              <w:spacing w:before="60" w:after="60"/>
              <w:rPr>
                <w:rFonts w:ascii="Segoe UI" w:hAnsi="Segoe UI" w:cs="Segoe UI"/>
                <w:sz w:val="20"/>
              </w:rPr>
            </w:pPr>
            <w:r>
              <w:rPr>
                <w:rFonts w:ascii="Segoe UI" w:hAnsi="Segoe UI" w:cs="Segoe UI"/>
                <w:sz w:val="20"/>
                <w:szCs w:val="20"/>
              </w:rPr>
              <w:t>Structured query language</w:t>
            </w:r>
          </w:p>
        </w:tc>
      </w:tr>
      <w:tr w:rsidR="00DB0D42" w:rsidRPr="00FC5A94" w:rsidTr="00DB0D42">
        <w:tc>
          <w:tcPr>
            <w:tcW w:w="2178" w:type="dxa"/>
          </w:tcPr>
          <w:p w:rsidR="00DB0D42" w:rsidRPr="004044F6" w:rsidRDefault="00DB0D42" w:rsidP="004044F6">
            <w:pPr>
              <w:spacing w:before="60" w:after="60"/>
              <w:rPr>
                <w:rFonts w:ascii="Segoe UI" w:hAnsi="Segoe UI" w:cs="Segoe UI"/>
                <w:sz w:val="20"/>
              </w:rPr>
            </w:pPr>
          </w:p>
        </w:tc>
        <w:tc>
          <w:tcPr>
            <w:tcW w:w="7398" w:type="dxa"/>
          </w:tcPr>
          <w:p w:rsidR="00DB0D42" w:rsidRPr="004044F6" w:rsidRDefault="00DB0D42" w:rsidP="004044F6">
            <w:pPr>
              <w:spacing w:before="60" w:after="60"/>
              <w:rPr>
                <w:rFonts w:ascii="Segoe UI" w:hAnsi="Segoe UI" w:cs="Segoe UI"/>
                <w:sz w:val="20"/>
              </w:rPr>
            </w:pPr>
          </w:p>
        </w:tc>
      </w:tr>
      <w:tr w:rsidR="00DB0D42" w:rsidRPr="00FC5A94" w:rsidTr="00DB0D42">
        <w:tc>
          <w:tcPr>
            <w:tcW w:w="2178" w:type="dxa"/>
          </w:tcPr>
          <w:p w:rsidR="00DB0D42" w:rsidRPr="004044F6" w:rsidRDefault="00DB0D42" w:rsidP="004044F6">
            <w:pPr>
              <w:spacing w:before="60" w:after="60"/>
              <w:rPr>
                <w:rFonts w:ascii="Segoe UI" w:hAnsi="Segoe UI" w:cs="Segoe UI"/>
                <w:sz w:val="20"/>
              </w:rPr>
            </w:pPr>
          </w:p>
        </w:tc>
        <w:tc>
          <w:tcPr>
            <w:tcW w:w="7398" w:type="dxa"/>
          </w:tcPr>
          <w:p w:rsidR="00DB0D42" w:rsidRPr="004044F6" w:rsidRDefault="00DB0D42" w:rsidP="004044F6">
            <w:pPr>
              <w:spacing w:before="60" w:after="60"/>
              <w:rPr>
                <w:rFonts w:ascii="Segoe UI" w:hAnsi="Segoe UI" w:cs="Segoe UI"/>
                <w:sz w:val="20"/>
              </w:rPr>
            </w:pPr>
          </w:p>
        </w:tc>
      </w:tr>
      <w:tr w:rsidR="00DB0D42" w:rsidRPr="00FC5A94" w:rsidTr="00DB0D42">
        <w:tc>
          <w:tcPr>
            <w:tcW w:w="2178" w:type="dxa"/>
          </w:tcPr>
          <w:p w:rsidR="00DB0D42" w:rsidRPr="004044F6" w:rsidRDefault="00DB0D42" w:rsidP="004044F6">
            <w:pPr>
              <w:spacing w:before="60" w:after="60"/>
              <w:rPr>
                <w:rFonts w:ascii="Segoe UI" w:hAnsi="Segoe UI" w:cs="Segoe UI"/>
                <w:sz w:val="20"/>
              </w:rPr>
            </w:pPr>
          </w:p>
        </w:tc>
        <w:tc>
          <w:tcPr>
            <w:tcW w:w="7398" w:type="dxa"/>
          </w:tcPr>
          <w:p w:rsidR="00DB0D42" w:rsidRPr="004044F6" w:rsidRDefault="00DB0D42" w:rsidP="004044F6">
            <w:pPr>
              <w:spacing w:before="60" w:after="60"/>
              <w:rPr>
                <w:rFonts w:ascii="Segoe UI" w:hAnsi="Segoe UI" w:cs="Segoe UI"/>
                <w:sz w:val="20"/>
              </w:rPr>
            </w:pPr>
          </w:p>
        </w:tc>
      </w:tr>
      <w:tr w:rsidR="00DB0D42" w:rsidRPr="00FC5A94" w:rsidTr="00DB0D42">
        <w:tc>
          <w:tcPr>
            <w:tcW w:w="2178" w:type="dxa"/>
          </w:tcPr>
          <w:p w:rsidR="00DB0D42" w:rsidRPr="004044F6" w:rsidRDefault="00DB0D42" w:rsidP="004044F6">
            <w:pPr>
              <w:spacing w:before="60" w:after="60"/>
              <w:rPr>
                <w:rFonts w:ascii="Segoe UI" w:hAnsi="Segoe UI" w:cs="Segoe UI"/>
                <w:sz w:val="20"/>
              </w:rPr>
            </w:pPr>
          </w:p>
        </w:tc>
        <w:tc>
          <w:tcPr>
            <w:tcW w:w="7398" w:type="dxa"/>
          </w:tcPr>
          <w:p w:rsidR="00DB0D42" w:rsidRPr="004044F6" w:rsidRDefault="00DB0D42" w:rsidP="004044F6">
            <w:pPr>
              <w:spacing w:before="60" w:after="60"/>
              <w:rPr>
                <w:rFonts w:ascii="Segoe UI" w:hAnsi="Segoe UI" w:cs="Segoe UI"/>
                <w:sz w:val="20"/>
              </w:rPr>
            </w:pPr>
          </w:p>
        </w:tc>
      </w:tr>
      <w:tr w:rsidR="00DB0D42" w:rsidRPr="00FC5A94" w:rsidTr="00DB0D42">
        <w:tc>
          <w:tcPr>
            <w:tcW w:w="2178" w:type="dxa"/>
          </w:tcPr>
          <w:p w:rsidR="00DB0D42" w:rsidRPr="004044F6" w:rsidRDefault="00DB0D42" w:rsidP="004044F6">
            <w:pPr>
              <w:spacing w:before="60" w:after="60"/>
              <w:rPr>
                <w:rFonts w:ascii="Segoe UI" w:hAnsi="Segoe UI" w:cs="Segoe UI"/>
                <w:sz w:val="20"/>
              </w:rPr>
            </w:pPr>
          </w:p>
        </w:tc>
        <w:tc>
          <w:tcPr>
            <w:tcW w:w="7398" w:type="dxa"/>
          </w:tcPr>
          <w:p w:rsidR="00DB0D42" w:rsidRPr="004044F6" w:rsidRDefault="00DB0D42" w:rsidP="004044F6">
            <w:pPr>
              <w:spacing w:before="60" w:after="60"/>
              <w:rPr>
                <w:rFonts w:ascii="Segoe UI" w:hAnsi="Segoe UI" w:cs="Segoe UI"/>
                <w:sz w:val="20"/>
              </w:rPr>
            </w:pPr>
          </w:p>
        </w:tc>
      </w:tr>
      <w:tr w:rsidR="00DB0D42" w:rsidRPr="00FC5A94" w:rsidTr="00DB0D42">
        <w:tc>
          <w:tcPr>
            <w:tcW w:w="2178" w:type="dxa"/>
          </w:tcPr>
          <w:p w:rsidR="00DB0D42" w:rsidRPr="004044F6" w:rsidRDefault="00DB0D42" w:rsidP="004044F6">
            <w:pPr>
              <w:spacing w:before="60" w:after="60"/>
              <w:rPr>
                <w:rFonts w:ascii="Segoe UI" w:hAnsi="Segoe UI" w:cs="Segoe UI"/>
                <w:sz w:val="20"/>
              </w:rPr>
            </w:pPr>
          </w:p>
        </w:tc>
        <w:tc>
          <w:tcPr>
            <w:tcW w:w="7398" w:type="dxa"/>
          </w:tcPr>
          <w:p w:rsidR="00DB0D42" w:rsidRPr="004044F6" w:rsidRDefault="00DB0D42" w:rsidP="004044F6">
            <w:pPr>
              <w:spacing w:before="60" w:after="60"/>
              <w:rPr>
                <w:rFonts w:ascii="Segoe UI" w:hAnsi="Segoe UI" w:cs="Segoe UI"/>
                <w:sz w:val="20"/>
              </w:rPr>
            </w:pPr>
          </w:p>
        </w:tc>
      </w:tr>
    </w:tbl>
    <w:p w:rsidR="008843ED" w:rsidRPr="001F5CEE" w:rsidRDefault="008843ED">
      <w:pPr>
        <w:pStyle w:val="TOC1"/>
      </w:pPr>
    </w:p>
    <w:p w:rsidR="008843ED" w:rsidRPr="001F5CEE" w:rsidRDefault="00B37AB2">
      <w:pPr>
        <w:pStyle w:val="Footer"/>
        <w:tabs>
          <w:tab w:val="clear" w:pos="4320"/>
          <w:tab w:val="clear" w:pos="8640"/>
        </w:tabs>
        <w:sectPr w:rsidR="008843ED" w:rsidRPr="001F5CEE" w:rsidSect="002B4F81">
          <w:pgSz w:w="11907" w:h="16839" w:code="9"/>
          <w:pgMar w:top="1440" w:right="1440" w:bottom="1440" w:left="1440" w:header="720" w:footer="720" w:gutter="0"/>
          <w:paperSrc w:first="15" w:other="15"/>
          <w:pgNumType w:fmt="lowerRoman"/>
          <w:cols w:space="720"/>
          <w:titlePg/>
        </w:sectPr>
      </w:pPr>
      <w:r w:rsidRPr="001F5CEE">
        <w:br w:type="page"/>
      </w:r>
    </w:p>
    <w:p w:rsidR="008843ED" w:rsidRPr="00690DD1" w:rsidRDefault="008D7506" w:rsidP="00F61EA4">
      <w:pPr>
        <w:pStyle w:val="Heading1"/>
        <w:spacing w:after="120" w:line="276" w:lineRule="auto"/>
        <w:rPr>
          <w:rFonts w:ascii="Segoe UI" w:hAnsi="Segoe UI" w:cs="Segoe UI"/>
          <w:sz w:val="24"/>
          <w:szCs w:val="20"/>
        </w:rPr>
      </w:pPr>
      <w:bookmarkStart w:id="2" w:name="_Toc373779978"/>
      <w:r w:rsidRPr="00690DD1">
        <w:rPr>
          <w:rFonts w:ascii="Segoe UI" w:hAnsi="Segoe UI" w:cs="Segoe UI"/>
          <w:sz w:val="24"/>
          <w:szCs w:val="20"/>
        </w:rPr>
        <w:lastRenderedPageBreak/>
        <w:t>INTRODUCTION</w:t>
      </w:r>
      <w:bookmarkEnd w:id="2"/>
    </w:p>
    <w:p w:rsidR="00127536" w:rsidRDefault="003B4F3C" w:rsidP="00DF5AE4">
      <w:pPr>
        <w:spacing w:after="120" w:line="276" w:lineRule="auto"/>
        <w:jc w:val="both"/>
        <w:rPr>
          <w:rFonts w:ascii="Segoe UI" w:hAnsi="Segoe UI" w:cs="Segoe UI"/>
          <w:sz w:val="20"/>
          <w:szCs w:val="20"/>
        </w:rPr>
      </w:pPr>
      <w:r w:rsidRPr="003B4F3C">
        <w:rPr>
          <w:rFonts w:ascii="Segoe UI" w:hAnsi="Segoe UI" w:cs="Segoe UI"/>
          <w:sz w:val="20"/>
          <w:szCs w:val="20"/>
        </w:rPr>
        <w:t xml:space="preserve">The </w:t>
      </w:r>
      <w:r w:rsidR="00A052AC">
        <w:rPr>
          <w:rFonts w:ascii="Segoe UI" w:hAnsi="Segoe UI" w:cs="Segoe UI"/>
          <w:sz w:val="20"/>
          <w:szCs w:val="20"/>
        </w:rPr>
        <w:t>Electronic Dispensing Tool (E</w:t>
      </w:r>
      <w:r w:rsidRPr="003B4F3C">
        <w:rPr>
          <w:rFonts w:ascii="Segoe UI" w:hAnsi="Segoe UI" w:cs="Segoe UI"/>
          <w:sz w:val="20"/>
          <w:szCs w:val="20"/>
        </w:rPr>
        <w:t xml:space="preserve">DT) has been in use in the public sector antiretroviral therapy (ART) pharmacies </w:t>
      </w:r>
      <w:r w:rsidR="00856CC3">
        <w:rPr>
          <w:rFonts w:ascii="Segoe UI" w:hAnsi="Segoe UI" w:cs="Segoe UI"/>
          <w:sz w:val="20"/>
          <w:szCs w:val="20"/>
        </w:rPr>
        <w:t xml:space="preserve">of </w:t>
      </w:r>
      <w:r w:rsidRPr="003B4F3C">
        <w:rPr>
          <w:rFonts w:ascii="Segoe UI" w:hAnsi="Segoe UI" w:cs="Segoe UI"/>
          <w:sz w:val="20"/>
          <w:szCs w:val="20"/>
        </w:rPr>
        <w:t xml:space="preserve">Namibia since August 2005. </w:t>
      </w:r>
      <w:r w:rsidR="00C50B93">
        <w:rPr>
          <w:rFonts w:ascii="Segoe UI" w:hAnsi="Segoe UI" w:cs="Segoe UI"/>
          <w:sz w:val="20"/>
          <w:szCs w:val="20"/>
        </w:rPr>
        <w:t xml:space="preserve">The database application helps pharmacy staff to efficiently manage patients and antiretroviral medicines (ARVs). This includes monitoring </w:t>
      </w:r>
      <w:r w:rsidR="00BB3FE5">
        <w:rPr>
          <w:rFonts w:ascii="Segoe UI" w:hAnsi="Segoe UI" w:cs="Segoe UI"/>
          <w:sz w:val="20"/>
          <w:szCs w:val="20"/>
        </w:rPr>
        <w:t xml:space="preserve">of </w:t>
      </w:r>
      <w:r w:rsidR="00C50B93">
        <w:rPr>
          <w:rFonts w:ascii="Segoe UI" w:hAnsi="Segoe UI" w:cs="Segoe UI"/>
          <w:sz w:val="20"/>
          <w:szCs w:val="20"/>
        </w:rPr>
        <w:t>patients’ adherence to ART</w:t>
      </w:r>
      <w:r w:rsidR="00D84E9C">
        <w:rPr>
          <w:rFonts w:ascii="Segoe UI" w:hAnsi="Segoe UI" w:cs="Segoe UI"/>
          <w:sz w:val="20"/>
          <w:szCs w:val="20"/>
        </w:rPr>
        <w:t>, retention in care</w:t>
      </w:r>
      <w:r w:rsidR="00C50B93">
        <w:rPr>
          <w:rFonts w:ascii="Segoe UI" w:hAnsi="Segoe UI" w:cs="Segoe UI"/>
          <w:sz w:val="20"/>
          <w:szCs w:val="20"/>
        </w:rPr>
        <w:t>, dispensing history, regimen and status changes</w:t>
      </w:r>
      <w:r w:rsidR="00421A65">
        <w:rPr>
          <w:rFonts w:ascii="Segoe UI" w:hAnsi="Segoe UI" w:cs="Segoe UI"/>
          <w:sz w:val="20"/>
          <w:szCs w:val="20"/>
        </w:rPr>
        <w:t xml:space="preserve">, </w:t>
      </w:r>
      <w:r w:rsidR="00446146">
        <w:rPr>
          <w:rFonts w:ascii="Segoe UI" w:hAnsi="Segoe UI" w:cs="Segoe UI"/>
          <w:sz w:val="20"/>
          <w:szCs w:val="20"/>
        </w:rPr>
        <w:t>and appointments</w:t>
      </w:r>
      <w:r w:rsidR="00421A65">
        <w:rPr>
          <w:rFonts w:ascii="Segoe UI" w:hAnsi="Segoe UI" w:cs="Segoe UI"/>
          <w:sz w:val="20"/>
          <w:szCs w:val="20"/>
        </w:rPr>
        <w:t xml:space="preserve"> keeping</w:t>
      </w:r>
      <w:r w:rsidR="003639CE">
        <w:rPr>
          <w:rFonts w:ascii="Segoe UI" w:hAnsi="Segoe UI" w:cs="Segoe UI"/>
          <w:sz w:val="20"/>
          <w:szCs w:val="20"/>
        </w:rPr>
        <w:t xml:space="preserve"> and </w:t>
      </w:r>
      <w:r w:rsidR="00446146">
        <w:rPr>
          <w:rFonts w:ascii="Segoe UI" w:hAnsi="Segoe UI" w:cs="Segoe UI"/>
          <w:sz w:val="20"/>
          <w:szCs w:val="20"/>
        </w:rPr>
        <w:t xml:space="preserve">maintaining a good </w:t>
      </w:r>
      <w:r w:rsidR="003639CE">
        <w:rPr>
          <w:rFonts w:ascii="Segoe UI" w:hAnsi="Segoe UI" w:cs="Segoe UI"/>
          <w:sz w:val="20"/>
          <w:szCs w:val="20"/>
        </w:rPr>
        <w:t>inventory of ARVs</w:t>
      </w:r>
      <w:r w:rsidRPr="003B4F3C">
        <w:rPr>
          <w:rFonts w:ascii="Segoe UI" w:hAnsi="Segoe UI" w:cs="Segoe UI"/>
          <w:sz w:val="20"/>
          <w:szCs w:val="20"/>
        </w:rPr>
        <w:t>.</w:t>
      </w:r>
    </w:p>
    <w:p w:rsidR="00127536" w:rsidRDefault="00127536" w:rsidP="00DF5AE4">
      <w:pPr>
        <w:spacing w:after="120" w:line="276" w:lineRule="auto"/>
        <w:jc w:val="both"/>
        <w:rPr>
          <w:rFonts w:ascii="Segoe UI" w:hAnsi="Segoe UI" w:cs="Segoe UI"/>
          <w:sz w:val="20"/>
          <w:szCs w:val="20"/>
        </w:rPr>
      </w:pPr>
    </w:p>
    <w:p w:rsidR="00A063D2" w:rsidRDefault="00A063D2" w:rsidP="00DF5AE4">
      <w:pPr>
        <w:spacing w:after="120" w:line="276" w:lineRule="auto"/>
        <w:jc w:val="both"/>
        <w:rPr>
          <w:rFonts w:ascii="Segoe UI" w:hAnsi="Segoe UI" w:cs="Segoe UI"/>
          <w:sz w:val="20"/>
          <w:szCs w:val="20"/>
        </w:rPr>
      </w:pPr>
      <w:r>
        <w:rPr>
          <w:rFonts w:ascii="Segoe UI" w:hAnsi="Segoe UI" w:cs="Segoe UI"/>
          <w:sz w:val="20"/>
          <w:szCs w:val="20"/>
        </w:rPr>
        <w:t xml:space="preserve">The EDT </w:t>
      </w:r>
      <w:r w:rsidR="00107A1A">
        <w:rPr>
          <w:rFonts w:ascii="Segoe UI" w:hAnsi="Segoe UI" w:cs="Segoe UI"/>
          <w:sz w:val="20"/>
          <w:szCs w:val="20"/>
        </w:rPr>
        <w:t>user interface is based</w:t>
      </w:r>
      <w:r>
        <w:rPr>
          <w:rFonts w:ascii="Segoe UI" w:hAnsi="Segoe UI" w:cs="Segoe UI"/>
          <w:sz w:val="20"/>
          <w:szCs w:val="20"/>
        </w:rPr>
        <w:t xml:space="preserve"> on Microsoft Office Access </w:t>
      </w:r>
      <w:r w:rsidR="00107A1A">
        <w:rPr>
          <w:rFonts w:ascii="Segoe UI" w:hAnsi="Segoe UI" w:cs="Segoe UI"/>
          <w:sz w:val="20"/>
          <w:szCs w:val="20"/>
        </w:rPr>
        <w:t>whereas the database structure resides on</w:t>
      </w:r>
      <w:r>
        <w:rPr>
          <w:rFonts w:ascii="Segoe UI" w:hAnsi="Segoe UI" w:cs="Segoe UI"/>
          <w:sz w:val="20"/>
          <w:szCs w:val="20"/>
        </w:rPr>
        <w:t xml:space="preserve"> SQL Server Express.</w:t>
      </w:r>
      <w:r w:rsidR="00AF58E4">
        <w:rPr>
          <w:rFonts w:ascii="Segoe UI" w:hAnsi="Segoe UI" w:cs="Segoe UI"/>
          <w:sz w:val="20"/>
          <w:szCs w:val="20"/>
        </w:rPr>
        <w:t xml:space="preserve"> </w:t>
      </w:r>
      <w:r w:rsidR="00107A1A">
        <w:rPr>
          <w:rFonts w:ascii="Segoe UI" w:hAnsi="Segoe UI" w:cs="Segoe UI"/>
          <w:sz w:val="20"/>
          <w:szCs w:val="20"/>
        </w:rPr>
        <w:t xml:space="preserve">This </w:t>
      </w:r>
      <w:r w:rsidR="00AF58E4">
        <w:rPr>
          <w:rFonts w:ascii="Segoe UI" w:hAnsi="Segoe UI" w:cs="Segoe UI"/>
          <w:sz w:val="20"/>
          <w:szCs w:val="20"/>
        </w:rPr>
        <w:t xml:space="preserve">client-server architecture enables the database application to support multiple user access </w:t>
      </w:r>
      <w:r w:rsidR="00107A1A">
        <w:rPr>
          <w:rFonts w:ascii="Segoe UI" w:hAnsi="Segoe UI" w:cs="Segoe UI"/>
          <w:sz w:val="20"/>
          <w:szCs w:val="20"/>
        </w:rPr>
        <w:t xml:space="preserve">and </w:t>
      </w:r>
      <w:r w:rsidR="00DE4CCC">
        <w:rPr>
          <w:rFonts w:ascii="Segoe UI" w:hAnsi="Segoe UI" w:cs="Segoe UI"/>
          <w:sz w:val="20"/>
          <w:szCs w:val="20"/>
        </w:rPr>
        <w:t xml:space="preserve">the </w:t>
      </w:r>
      <w:r w:rsidR="00107A1A">
        <w:rPr>
          <w:rFonts w:ascii="Segoe UI" w:hAnsi="Segoe UI" w:cs="Segoe UI"/>
          <w:sz w:val="20"/>
          <w:szCs w:val="20"/>
        </w:rPr>
        <w:t>design</w:t>
      </w:r>
      <w:r w:rsidR="00DE4CCC">
        <w:rPr>
          <w:rFonts w:ascii="Segoe UI" w:hAnsi="Segoe UI" w:cs="Segoe UI"/>
          <w:sz w:val="20"/>
          <w:szCs w:val="20"/>
        </w:rPr>
        <w:t xml:space="preserve"> of</w:t>
      </w:r>
      <w:r w:rsidR="00107A1A">
        <w:rPr>
          <w:rFonts w:ascii="Segoe UI" w:hAnsi="Segoe UI" w:cs="Segoe UI"/>
          <w:sz w:val="20"/>
          <w:szCs w:val="20"/>
        </w:rPr>
        <w:t xml:space="preserve"> complex queries </w:t>
      </w:r>
      <w:r w:rsidR="000502BF">
        <w:rPr>
          <w:rFonts w:ascii="Segoe UI" w:hAnsi="Segoe UI" w:cs="Segoe UI"/>
          <w:sz w:val="20"/>
          <w:szCs w:val="20"/>
        </w:rPr>
        <w:t xml:space="preserve">required </w:t>
      </w:r>
      <w:r w:rsidR="00107A1A">
        <w:rPr>
          <w:rFonts w:ascii="Segoe UI" w:hAnsi="Segoe UI" w:cs="Segoe UI"/>
          <w:sz w:val="20"/>
          <w:szCs w:val="20"/>
        </w:rPr>
        <w:t xml:space="preserve">to retrieve data from the national database for </w:t>
      </w:r>
      <w:r w:rsidR="00DE4CCC">
        <w:rPr>
          <w:rFonts w:ascii="Segoe UI" w:hAnsi="Segoe UI" w:cs="Segoe UI"/>
          <w:sz w:val="20"/>
          <w:szCs w:val="20"/>
        </w:rPr>
        <w:t>programmatic analyses related to ART.</w:t>
      </w:r>
    </w:p>
    <w:p w:rsidR="00A063D2" w:rsidRDefault="00A063D2" w:rsidP="00DF5AE4">
      <w:pPr>
        <w:spacing w:after="120" w:line="276" w:lineRule="auto"/>
        <w:jc w:val="both"/>
        <w:rPr>
          <w:rFonts w:ascii="Segoe UI" w:hAnsi="Segoe UI" w:cs="Segoe UI"/>
          <w:sz w:val="20"/>
          <w:szCs w:val="20"/>
        </w:rPr>
      </w:pPr>
    </w:p>
    <w:p w:rsidR="00A820A5" w:rsidRDefault="00362922" w:rsidP="00DF5AE4">
      <w:pPr>
        <w:spacing w:after="120" w:line="276" w:lineRule="auto"/>
        <w:jc w:val="both"/>
        <w:rPr>
          <w:rFonts w:ascii="Segoe UI" w:hAnsi="Segoe UI" w:cs="Segoe UI"/>
          <w:sz w:val="20"/>
          <w:szCs w:val="20"/>
        </w:rPr>
      </w:pPr>
      <w:r w:rsidRPr="000D2C19">
        <w:rPr>
          <w:rFonts w:ascii="Segoe UI" w:hAnsi="Segoe UI" w:cs="Segoe UI"/>
          <w:sz w:val="20"/>
          <w:szCs w:val="20"/>
        </w:rPr>
        <w:t xml:space="preserve">During </w:t>
      </w:r>
      <w:r w:rsidR="00AB3393" w:rsidRPr="000D2C19">
        <w:rPr>
          <w:rFonts w:ascii="Segoe UI" w:hAnsi="Segoe UI" w:cs="Segoe UI"/>
          <w:sz w:val="20"/>
          <w:szCs w:val="20"/>
        </w:rPr>
        <w:t xml:space="preserve">the month of November 2013, </w:t>
      </w:r>
      <w:r w:rsidRPr="000D2C19">
        <w:rPr>
          <w:rFonts w:ascii="Segoe UI" w:hAnsi="Segoe UI" w:cs="Segoe UI"/>
          <w:sz w:val="20"/>
          <w:szCs w:val="20"/>
        </w:rPr>
        <w:t xml:space="preserve">SAIPS </w:t>
      </w:r>
      <w:r w:rsidR="00736A42" w:rsidRPr="000D2C19">
        <w:rPr>
          <w:rFonts w:ascii="Segoe UI" w:hAnsi="Segoe UI" w:cs="Segoe UI"/>
          <w:sz w:val="20"/>
          <w:szCs w:val="20"/>
        </w:rPr>
        <w:t>support</w:t>
      </w:r>
      <w:r w:rsidRPr="000D2C19">
        <w:rPr>
          <w:rFonts w:ascii="Segoe UI" w:hAnsi="Segoe UI" w:cs="Segoe UI"/>
          <w:sz w:val="20"/>
          <w:szCs w:val="20"/>
        </w:rPr>
        <w:t>ed</w:t>
      </w:r>
      <w:r w:rsidR="00736A42" w:rsidRPr="000D2C19">
        <w:rPr>
          <w:rFonts w:ascii="Segoe UI" w:hAnsi="Segoe UI" w:cs="Segoe UI"/>
          <w:sz w:val="20"/>
          <w:szCs w:val="20"/>
        </w:rPr>
        <w:t xml:space="preserve"> the</w:t>
      </w:r>
      <w:r w:rsidR="0047799A" w:rsidRPr="000D2C19">
        <w:rPr>
          <w:rFonts w:ascii="Segoe UI" w:hAnsi="Segoe UI" w:cs="Segoe UI"/>
          <w:sz w:val="20"/>
          <w:szCs w:val="20"/>
        </w:rPr>
        <w:t xml:space="preserve"> Ministry of Health and Social Services</w:t>
      </w:r>
      <w:r w:rsidR="00736A42" w:rsidRPr="000D2C19">
        <w:rPr>
          <w:rFonts w:ascii="Segoe UI" w:hAnsi="Segoe UI" w:cs="Segoe UI"/>
          <w:sz w:val="20"/>
          <w:szCs w:val="20"/>
        </w:rPr>
        <w:t xml:space="preserve"> (MoHSS) </w:t>
      </w:r>
      <w:r w:rsidR="00AB3393" w:rsidRPr="000D2C19">
        <w:rPr>
          <w:rFonts w:ascii="Segoe UI" w:hAnsi="Segoe UI" w:cs="Segoe UI"/>
          <w:sz w:val="20"/>
          <w:szCs w:val="20"/>
        </w:rPr>
        <w:t>with the training workshop aimed at empowering the local IT support staff from the Oshana and Kavango region</w:t>
      </w:r>
      <w:r w:rsidR="000D2C19" w:rsidRPr="000D2C19">
        <w:rPr>
          <w:rFonts w:ascii="Segoe UI" w:hAnsi="Segoe UI" w:cs="Segoe UI"/>
          <w:sz w:val="20"/>
          <w:szCs w:val="20"/>
        </w:rPr>
        <w:t>s</w:t>
      </w:r>
      <w:r w:rsidR="002D0492" w:rsidRPr="000D2C19">
        <w:rPr>
          <w:rFonts w:ascii="Segoe UI" w:hAnsi="Segoe UI" w:cs="Segoe UI"/>
          <w:sz w:val="20"/>
          <w:szCs w:val="20"/>
        </w:rPr>
        <w:t xml:space="preserve"> to do EDT installations and support</w:t>
      </w:r>
      <w:r w:rsidR="003C2B06" w:rsidRPr="000D2C19">
        <w:rPr>
          <w:rFonts w:ascii="Segoe UI" w:hAnsi="Segoe UI" w:cs="Segoe UI"/>
          <w:sz w:val="20"/>
          <w:szCs w:val="20"/>
        </w:rPr>
        <w:t>.</w:t>
      </w:r>
      <w:r w:rsidR="00736A42" w:rsidRPr="000D2C19">
        <w:rPr>
          <w:rFonts w:ascii="Segoe UI" w:hAnsi="Segoe UI" w:cs="Segoe UI"/>
          <w:sz w:val="20"/>
          <w:szCs w:val="20"/>
        </w:rPr>
        <w:t xml:space="preserve"> </w:t>
      </w:r>
    </w:p>
    <w:p w:rsidR="003C2B06" w:rsidRPr="003B4F3C" w:rsidRDefault="003C2B06" w:rsidP="00DF5AE4">
      <w:pPr>
        <w:spacing w:after="120" w:line="276" w:lineRule="auto"/>
        <w:jc w:val="both"/>
        <w:rPr>
          <w:rFonts w:ascii="Segoe UI" w:hAnsi="Segoe UI" w:cs="Segoe UI"/>
          <w:sz w:val="20"/>
          <w:szCs w:val="20"/>
        </w:rPr>
      </w:pPr>
    </w:p>
    <w:p w:rsidR="00CB2962" w:rsidRDefault="00CB2962" w:rsidP="00F61EA4">
      <w:pPr>
        <w:spacing w:after="120" w:line="276" w:lineRule="auto"/>
        <w:rPr>
          <w:rFonts w:ascii="Segoe UI" w:hAnsi="Segoe UI" w:cs="Segoe UI"/>
          <w:sz w:val="20"/>
          <w:szCs w:val="20"/>
        </w:rPr>
      </w:pPr>
    </w:p>
    <w:p w:rsidR="00F9211D" w:rsidRDefault="00F9211D" w:rsidP="00F61EA4">
      <w:pPr>
        <w:spacing w:after="120" w:line="276" w:lineRule="auto"/>
        <w:rPr>
          <w:rFonts w:ascii="Segoe UI" w:hAnsi="Segoe UI" w:cs="Segoe UI"/>
          <w:sz w:val="20"/>
          <w:szCs w:val="20"/>
        </w:rPr>
      </w:pPr>
    </w:p>
    <w:p w:rsidR="00F9211D" w:rsidRDefault="00F9211D" w:rsidP="00F61EA4">
      <w:pPr>
        <w:spacing w:after="120" w:line="276" w:lineRule="auto"/>
        <w:rPr>
          <w:rFonts w:ascii="Segoe UI" w:hAnsi="Segoe UI" w:cs="Segoe UI"/>
          <w:sz w:val="20"/>
          <w:szCs w:val="20"/>
        </w:rPr>
        <w:sectPr w:rsidR="00F9211D" w:rsidSect="00AB41E1">
          <w:footerReference w:type="first" r:id="rId17"/>
          <w:pgSz w:w="11907" w:h="16839" w:code="9"/>
          <w:pgMar w:top="1440" w:right="1440" w:bottom="1440" w:left="1440" w:header="720" w:footer="720" w:gutter="0"/>
          <w:paperSrc w:first="15" w:other="15"/>
          <w:pgNumType w:start="1"/>
          <w:cols w:space="720"/>
          <w:titlePg/>
        </w:sectPr>
      </w:pPr>
    </w:p>
    <w:p w:rsidR="009604D3" w:rsidRPr="009604D3" w:rsidRDefault="009604D3" w:rsidP="009604D3">
      <w:pPr>
        <w:spacing w:after="120" w:line="276" w:lineRule="auto"/>
        <w:rPr>
          <w:rFonts w:ascii="Segoe UI" w:hAnsi="Segoe UI" w:cs="Segoe UI"/>
          <w:sz w:val="22"/>
          <w:u w:val="single"/>
          <w:lang w:val="en-ZA"/>
        </w:rPr>
      </w:pPr>
      <w:r w:rsidRPr="009604D3">
        <w:rPr>
          <w:rFonts w:ascii="Segoe UI" w:hAnsi="Segoe UI" w:cs="Segoe UI"/>
          <w:sz w:val="22"/>
          <w:u w:val="single"/>
          <w:lang w:val="en-ZA"/>
        </w:rPr>
        <w:lastRenderedPageBreak/>
        <w:t>The EDT IT Administration Manual</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A8501E">
      <w:pPr>
        <w:pStyle w:val="TableTitle"/>
      </w:pPr>
      <w:bookmarkStart w:id="3" w:name="_Toc373779979"/>
      <w:r w:rsidRPr="009604D3">
        <w:t>Brief System overview</w:t>
      </w:r>
      <w:bookmarkEnd w:id="3"/>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The Electronic Dispensing Tool (EDT) is a software tool used in the CDC Pharmacies to dispense medicines to patients, to do patient management and to do stock controlling. </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The EDT consists of two parts, a front end (user interface) and a back end (database). The front end is MS Access and the back end is SQL Server 2008. </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The database is stored in an encrypted drive. The encryption software used is TrueCrypt. The data drive password protected and is launched upon log on. Once drive is mounted the database is accessible and EDT can be launched. </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Backups occur every day during lunchtime, and the backup file is also stored in the encrypted data drive.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65261">
      <w:pPr>
        <w:pStyle w:val="TableTitle"/>
      </w:pPr>
      <w:bookmarkStart w:id="4" w:name="_Toc373779980"/>
      <w:r w:rsidRPr="009604D3">
        <w:t>Installation guide of the EDT</w:t>
      </w:r>
      <w:bookmarkEnd w:id="4"/>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Create an EDT folder in </w:t>
      </w:r>
      <w:hyperlink r:id="rId18" w:history="1">
        <w:r w:rsidRPr="009604D3">
          <w:rPr>
            <w:rStyle w:val="Hyperlink"/>
            <w:rFonts w:ascii="Segoe UI" w:hAnsi="Segoe UI" w:cs="Segoe UI"/>
            <w:sz w:val="22"/>
            <w:lang w:val="en-ZA"/>
          </w:rPr>
          <w:t>\\C:\</w:t>
        </w:r>
      </w:hyperlink>
      <w:r w:rsidRPr="009604D3">
        <w:rPr>
          <w:rFonts w:ascii="Segoe UI" w:hAnsi="Segoe UI" w:cs="Segoe UI"/>
          <w:sz w:val="22"/>
          <w:lang w:val="en-ZA"/>
        </w:rPr>
        <w:t xml:space="preserve"> </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Create sub-directories in </w:t>
      </w:r>
      <w:hyperlink r:id="rId19" w:history="1">
        <w:r w:rsidRPr="009604D3">
          <w:rPr>
            <w:rStyle w:val="Hyperlink"/>
            <w:rFonts w:ascii="Segoe UI" w:hAnsi="Segoe UI" w:cs="Segoe UI"/>
            <w:sz w:val="22"/>
            <w:lang w:val="en-ZA"/>
          </w:rPr>
          <w:t>\\C:\EDT\</w:t>
        </w:r>
      </w:hyperlink>
      <w:r w:rsidRPr="009604D3">
        <w:rPr>
          <w:rFonts w:ascii="Segoe UI" w:hAnsi="Segoe UI" w:cs="Segoe UI"/>
          <w:sz w:val="22"/>
          <w:lang w:val="en-ZA"/>
        </w:rPr>
        <w:t xml:space="preserve"> - Data and Software</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Step 1:</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The following software needs to be loaded onto the computer before EDT can be installed:</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3"/>
        </w:numPr>
        <w:spacing w:after="120" w:line="276" w:lineRule="auto"/>
        <w:rPr>
          <w:rFonts w:ascii="Segoe UI" w:hAnsi="Segoe UI" w:cs="Segoe UI"/>
          <w:sz w:val="22"/>
          <w:lang w:val="en-ZA"/>
        </w:rPr>
      </w:pPr>
      <w:r w:rsidRPr="009604D3">
        <w:rPr>
          <w:rFonts w:ascii="Segoe UI" w:hAnsi="Segoe UI" w:cs="Segoe UI"/>
          <w:sz w:val="22"/>
          <w:lang w:val="en-ZA"/>
        </w:rPr>
        <w:t>7Zip compression software</w:t>
      </w:r>
    </w:p>
    <w:p w:rsidR="009604D3" w:rsidRPr="009604D3" w:rsidRDefault="009604D3" w:rsidP="00F20458">
      <w:pPr>
        <w:numPr>
          <w:ilvl w:val="0"/>
          <w:numId w:val="3"/>
        </w:numPr>
        <w:spacing w:after="120" w:line="276" w:lineRule="auto"/>
        <w:rPr>
          <w:rFonts w:ascii="Segoe UI" w:hAnsi="Segoe UI" w:cs="Segoe UI"/>
          <w:sz w:val="22"/>
          <w:lang w:val="en-ZA"/>
        </w:rPr>
      </w:pPr>
      <w:r w:rsidRPr="009604D3">
        <w:rPr>
          <w:rFonts w:ascii="Segoe UI" w:hAnsi="Segoe UI" w:cs="Segoe UI"/>
          <w:sz w:val="22"/>
          <w:lang w:val="en-ZA"/>
        </w:rPr>
        <w:t>Antivirus Software – Kaspersky Endpoint Security 10</w:t>
      </w:r>
    </w:p>
    <w:p w:rsidR="009604D3" w:rsidRPr="009604D3" w:rsidRDefault="009604D3" w:rsidP="00F20458">
      <w:pPr>
        <w:numPr>
          <w:ilvl w:val="0"/>
          <w:numId w:val="3"/>
        </w:numPr>
        <w:spacing w:after="120" w:line="276" w:lineRule="auto"/>
        <w:rPr>
          <w:rFonts w:ascii="Segoe UI" w:hAnsi="Segoe UI" w:cs="Segoe UI"/>
          <w:sz w:val="22"/>
          <w:lang w:val="en-ZA"/>
        </w:rPr>
      </w:pPr>
      <w:r w:rsidRPr="009604D3">
        <w:rPr>
          <w:rFonts w:ascii="Segoe UI" w:hAnsi="Segoe UI" w:cs="Segoe UI"/>
          <w:sz w:val="22"/>
          <w:lang w:val="en-ZA"/>
        </w:rPr>
        <w:t>FileZilla FTP software</w:t>
      </w:r>
    </w:p>
    <w:p w:rsidR="009604D3" w:rsidRPr="009604D3" w:rsidRDefault="009604D3" w:rsidP="00F20458">
      <w:pPr>
        <w:numPr>
          <w:ilvl w:val="0"/>
          <w:numId w:val="3"/>
        </w:numPr>
        <w:spacing w:after="120" w:line="276" w:lineRule="auto"/>
        <w:rPr>
          <w:rFonts w:ascii="Segoe UI" w:hAnsi="Segoe UI" w:cs="Segoe UI"/>
          <w:sz w:val="22"/>
          <w:lang w:val="en-ZA"/>
        </w:rPr>
      </w:pPr>
      <w:proofErr w:type="spellStart"/>
      <w:r w:rsidRPr="009604D3">
        <w:rPr>
          <w:rFonts w:ascii="Segoe UI" w:hAnsi="Segoe UI" w:cs="Segoe UI"/>
          <w:sz w:val="22"/>
          <w:lang w:val="en-ZA"/>
        </w:rPr>
        <w:t>PrimoPDF</w:t>
      </w:r>
      <w:proofErr w:type="spellEnd"/>
      <w:r w:rsidRPr="009604D3">
        <w:rPr>
          <w:rFonts w:ascii="Segoe UI" w:hAnsi="Segoe UI" w:cs="Segoe UI"/>
          <w:sz w:val="22"/>
          <w:lang w:val="en-ZA"/>
        </w:rPr>
        <w:t xml:space="preserve"> </w:t>
      </w:r>
    </w:p>
    <w:p w:rsidR="009604D3" w:rsidRPr="009604D3" w:rsidRDefault="009604D3" w:rsidP="00F20458">
      <w:pPr>
        <w:numPr>
          <w:ilvl w:val="0"/>
          <w:numId w:val="3"/>
        </w:numPr>
        <w:spacing w:after="120" w:line="276" w:lineRule="auto"/>
        <w:rPr>
          <w:rFonts w:ascii="Segoe UI" w:hAnsi="Segoe UI" w:cs="Segoe UI"/>
          <w:sz w:val="22"/>
          <w:lang w:val="en-ZA"/>
        </w:rPr>
      </w:pPr>
      <w:r w:rsidRPr="009604D3">
        <w:rPr>
          <w:rFonts w:ascii="Segoe UI" w:hAnsi="Segoe UI" w:cs="Segoe UI"/>
          <w:sz w:val="22"/>
          <w:lang w:val="en-ZA"/>
        </w:rPr>
        <w:t xml:space="preserve">Microsoft Office 2010 Plus </w:t>
      </w:r>
    </w:p>
    <w:p w:rsidR="009604D3" w:rsidRPr="009604D3" w:rsidRDefault="009604D3" w:rsidP="00F20458">
      <w:pPr>
        <w:numPr>
          <w:ilvl w:val="0"/>
          <w:numId w:val="3"/>
        </w:numPr>
        <w:spacing w:after="120" w:line="276" w:lineRule="auto"/>
        <w:rPr>
          <w:rFonts w:ascii="Segoe UI" w:hAnsi="Segoe UI" w:cs="Segoe UI"/>
          <w:sz w:val="22"/>
          <w:lang w:val="en-ZA"/>
        </w:rPr>
      </w:pPr>
      <w:r w:rsidRPr="009604D3">
        <w:rPr>
          <w:rFonts w:ascii="Segoe UI" w:hAnsi="Segoe UI" w:cs="Segoe UI"/>
          <w:sz w:val="22"/>
          <w:lang w:val="en-ZA"/>
        </w:rPr>
        <w:t>Truecrypt 7.1a encryption software</w:t>
      </w:r>
    </w:p>
    <w:p w:rsidR="009604D3" w:rsidRPr="009604D3" w:rsidRDefault="009604D3" w:rsidP="00F20458">
      <w:pPr>
        <w:numPr>
          <w:ilvl w:val="0"/>
          <w:numId w:val="3"/>
        </w:numPr>
        <w:spacing w:after="120" w:line="276" w:lineRule="auto"/>
        <w:rPr>
          <w:rFonts w:ascii="Segoe UI" w:hAnsi="Segoe UI" w:cs="Segoe UI"/>
          <w:sz w:val="22"/>
          <w:lang w:val="en-ZA"/>
        </w:rPr>
      </w:pPr>
      <w:r w:rsidRPr="009604D3">
        <w:rPr>
          <w:rFonts w:ascii="Segoe UI" w:hAnsi="Segoe UI" w:cs="Segoe UI"/>
          <w:sz w:val="22"/>
          <w:lang w:val="en-ZA"/>
        </w:rPr>
        <w:t xml:space="preserve">SQL Server Express 2008 </w:t>
      </w:r>
    </w:p>
    <w:p w:rsidR="009604D3" w:rsidRPr="009604D3" w:rsidRDefault="009604D3" w:rsidP="00F20458">
      <w:pPr>
        <w:numPr>
          <w:ilvl w:val="0"/>
          <w:numId w:val="3"/>
        </w:numPr>
        <w:spacing w:after="120" w:line="276" w:lineRule="auto"/>
        <w:rPr>
          <w:rFonts w:ascii="Segoe UI" w:hAnsi="Segoe UI" w:cs="Segoe UI"/>
          <w:sz w:val="22"/>
          <w:lang w:val="en-ZA"/>
        </w:rPr>
      </w:pPr>
      <w:r w:rsidRPr="009604D3">
        <w:rPr>
          <w:rFonts w:ascii="Segoe UI" w:hAnsi="Segoe UI" w:cs="Segoe UI"/>
          <w:sz w:val="22"/>
          <w:lang w:val="en-ZA"/>
        </w:rPr>
        <w:t>MTC 3G/4G device installation ( Profile name – EDT, dial up nr *99#)</w:t>
      </w:r>
    </w:p>
    <w:p w:rsidR="009604D3" w:rsidRPr="009604D3" w:rsidRDefault="009604D3" w:rsidP="009604D3">
      <w:pPr>
        <w:spacing w:after="120" w:line="276" w:lineRule="auto"/>
        <w:rPr>
          <w:rFonts w:ascii="Segoe UI" w:hAnsi="Segoe UI" w:cs="Segoe UI"/>
          <w:sz w:val="22"/>
          <w:lang w:val="en-ZA"/>
        </w:rPr>
      </w:pPr>
    </w:p>
    <w:p w:rsidR="0068404B" w:rsidRDefault="0068404B"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lastRenderedPageBreak/>
        <w:t xml:space="preserve">Step 2: Truecrypt software and Encrypted volumes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After software installation steps are completed, the configuration process starts.</w:t>
      </w:r>
    </w:p>
    <w:p w:rsidR="009604D3" w:rsidRPr="009604D3" w:rsidRDefault="009604D3" w:rsidP="00F20458">
      <w:pPr>
        <w:numPr>
          <w:ilvl w:val="0"/>
          <w:numId w:val="5"/>
        </w:numPr>
        <w:spacing w:after="120" w:line="276" w:lineRule="auto"/>
        <w:rPr>
          <w:rFonts w:ascii="Segoe UI" w:hAnsi="Segoe UI" w:cs="Segoe UI"/>
          <w:sz w:val="22"/>
          <w:lang w:val="en-ZA"/>
        </w:rPr>
      </w:pPr>
      <w:r w:rsidRPr="009604D3">
        <w:rPr>
          <w:rFonts w:ascii="Segoe UI" w:hAnsi="Segoe UI" w:cs="Segoe UI"/>
          <w:sz w:val="22"/>
          <w:lang w:val="en-ZA"/>
        </w:rPr>
        <w:t>Run the Setup file - TrueCrypt Setup 7.1a.exe</w:t>
      </w:r>
    </w:p>
    <w:p w:rsidR="009604D3" w:rsidRPr="009604D3" w:rsidRDefault="009604D3" w:rsidP="00F20458">
      <w:pPr>
        <w:numPr>
          <w:ilvl w:val="0"/>
          <w:numId w:val="5"/>
        </w:numPr>
        <w:spacing w:after="120" w:line="276" w:lineRule="auto"/>
        <w:rPr>
          <w:rFonts w:ascii="Segoe UI" w:hAnsi="Segoe UI" w:cs="Segoe UI"/>
          <w:sz w:val="22"/>
          <w:lang w:val="en-ZA"/>
        </w:rPr>
      </w:pPr>
      <w:r w:rsidRPr="009604D3">
        <w:rPr>
          <w:rFonts w:ascii="Segoe UI" w:hAnsi="Segoe UI" w:cs="Segoe UI"/>
          <w:sz w:val="22"/>
          <w:lang w:val="en-ZA"/>
        </w:rPr>
        <w:t xml:space="preserve">Create an encrypted volume using Truecrypt software. </w:t>
      </w:r>
    </w:p>
    <w:p w:rsidR="009604D3" w:rsidRPr="009604D3" w:rsidRDefault="009604D3" w:rsidP="00F20458">
      <w:pPr>
        <w:numPr>
          <w:ilvl w:val="0"/>
          <w:numId w:val="5"/>
        </w:numPr>
        <w:spacing w:after="120" w:line="276" w:lineRule="auto"/>
        <w:rPr>
          <w:rFonts w:ascii="Segoe UI" w:hAnsi="Segoe UI" w:cs="Segoe UI"/>
          <w:sz w:val="22"/>
          <w:lang w:val="en-ZA"/>
        </w:rPr>
      </w:pPr>
      <w:r w:rsidRPr="009604D3">
        <w:rPr>
          <w:rFonts w:ascii="Segoe UI" w:hAnsi="Segoe UI" w:cs="Segoe UI"/>
          <w:sz w:val="22"/>
          <w:lang w:val="en-ZA"/>
        </w:rPr>
        <w:t xml:space="preserve">Click on ‘Select file’ – to create a data file in </w:t>
      </w:r>
      <w:hyperlink r:id="rId20" w:history="1">
        <w:r w:rsidRPr="009604D3">
          <w:rPr>
            <w:rStyle w:val="Hyperlink"/>
            <w:rFonts w:ascii="Segoe UI" w:hAnsi="Segoe UI" w:cs="Segoe UI"/>
            <w:sz w:val="22"/>
            <w:lang w:val="en-ZA"/>
          </w:rPr>
          <w:t>\\C:\EDT\Data\</w:t>
        </w:r>
      </w:hyperlink>
      <w:r w:rsidRPr="009604D3">
        <w:rPr>
          <w:rFonts w:ascii="Segoe UI" w:hAnsi="Segoe UI" w:cs="Segoe UI"/>
          <w:sz w:val="22"/>
          <w:lang w:val="en-ZA"/>
        </w:rPr>
        <w:t xml:space="preserve"> name it ‘DATA’</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Size 50GB, NTFS format. Create Password = fac.code-fac.name123. </w:t>
      </w:r>
    </w:p>
    <w:p w:rsidR="009604D3" w:rsidRPr="009604D3" w:rsidRDefault="009604D3" w:rsidP="00F20458">
      <w:pPr>
        <w:numPr>
          <w:ilvl w:val="0"/>
          <w:numId w:val="5"/>
        </w:numPr>
        <w:spacing w:after="120" w:line="276" w:lineRule="auto"/>
        <w:rPr>
          <w:rFonts w:ascii="Segoe UI" w:hAnsi="Segoe UI" w:cs="Segoe UI"/>
          <w:sz w:val="22"/>
          <w:lang w:val="en-ZA"/>
        </w:rPr>
      </w:pPr>
      <w:r w:rsidRPr="009604D3">
        <w:rPr>
          <w:rFonts w:ascii="Segoe UI" w:hAnsi="Segoe UI" w:cs="Segoe UI"/>
          <w:sz w:val="22"/>
          <w:lang w:val="en-ZA"/>
        </w:rPr>
        <w:t>List volume under Favourites, name volume ‘EDT Data’ and select mounted upon user logon.</w:t>
      </w:r>
    </w:p>
    <w:p w:rsidR="009604D3" w:rsidRPr="009604D3" w:rsidRDefault="009604D3" w:rsidP="00F20458">
      <w:pPr>
        <w:numPr>
          <w:ilvl w:val="0"/>
          <w:numId w:val="5"/>
        </w:numPr>
        <w:spacing w:after="120" w:line="276" w:lineRule="auto"/>
        <w:rPr>
          <w:rFonts w:ascii="Segoe UI" w:hAnsi="Segoe UI" w:cs="Segoe UI"/>
          <w:sz w:val="22"/>
          <w:lang w:val="en-ZA"/>
        </w:rPr>
      </w:pPr>
      <w:r w:rsidRPr="009604D3">
        <w:rPr>
          <w:rFonts w:ascii="Segoe UI" w:hAnsi="Segoe UI" w:cs="Segoe UI"/>
          <w:sz w:val="22"/>
          <w:lang w:val="en-ZA"/>
        </w:rPr>
        <w:t>Create a 2</w:t>
      </w:r>
      <w:r w:rsidRPr="009604D3">
        <w:rPr>
          <w:rFonts w:ascii="Segoe UI" w:hAnsi="Segoe UI" w:cs="Segoe UI"/>
          <w:sz w:val="22"/>
          <w:vertAlign w:val="superscript"/>
          <w:lang w:val="en-ZA"/>
        </w:rPr>
        <w:t>nd</w:t>
      </w:r>
      <w:r w:rsidRPr="009604D3">
        <w:rPr>
          <w:rFonts w:ascii="Segoe UI" w:hAnsi="Segoe UI" w:cs="Segoe UI"/>
          <w:sz w:val="22"/>
          <w:lang w:val="en-ZA"/>
        </w:rPr>
        <w:t xml:space="preserve"> volume; size 20GB and format it NTFS as well; List volume under Favourites and name it ‘Software’. This volume is not mounted upon user logon.  </w:t>
      </w:r>
      <w:r w:rsidRPr="009604D3">
        <w:rPr>
          <w:rFonts w:ascii="Segoe UI" w:hAnsi="Segoe UI" w:cs="Segoe UI"/>
          <w:sz w:val="22"/>
          <w:lang w:val="en-ZA"/>
        </w:rPr>
        <w:br/>
        <w:t xml:space="preserve">Password </w:t>
      </w:r>
      <w:proofErr w:type="gramStart"/>
      <w:r w:rsidRPr="009604D3">
        <w:rPr>
          <w:rFonts w:ascii="Segoe UI" w:hAnsi="Segoe UI" w:cs="Segoe UI"/>
          <w:sz w:val="22"/>
          <w:lang w:val="en-ZA"/>
        </w:rPr>
        <w:t>= !</w:t>
      </w:r>
      <w:proofErr w:type="gramEnd"/>
      <w:r w:rsidRPr="009604D3">
        <w:rPr>
          <w:rFonts w:ascii="Segoe UI" w:hAnsi="Segoe UI" w:cs="Segoe UI"/>
          <w:sz w:val="22"/>
          <w:lang w:val="en-ZA"/>
        </w:rPr>
        <w:t>1Edt1!.</w:t>
      </w:r>
    </w:p>
    <w:p w:rsidR="009604D3" w:rsidRPr="009604D3" w:rsidRDefault="009604D3" w:rsidP="00F20458">
      <w:pPr>
        <w:numPr>
          <w:ilvl w:val="0"/>
          <w:numId w:val="5"/>
        </w:numPr>
        <w:spacing w:after="120" w:line="276" w:lineRule="auto"/>
        <w:rPr>
          <w:rFonts w:ascii="Segoe UI" w:hAnsi="Segoe UI" w:cs="Segoe UI"/>
          <w:sz w:val="22"/>
          <w:lang w:val="en-ZA"/>
        </w:rPr>
      </w:pPr>
      <w:r w:rsidRPr="009604D3">
        <w:rPr>
          <w:rFonts w:ascii="Segoe UI" w:hAnsi="Segoe UI" w:cs="Segoe UI"/>
          <w:sz w:val="22"/>
          <w:lang w:val="en-ZA"/>
        </w:rPr>
        <w:t xml:space="preserve">Copy the EDT Software folder into the software volume and continue the rest of the installations from there.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Mounting the volumes in Truecrypt:</w:t>
      </w:r>
    </w:p>
    <w:p w:rsidR="009604D3" w:rsidRPr="009604D3" w:rsidRDefault="009604D3" w:rsidP="00F20458">
      <w:pPr>
        <w:numPr>
          <w:ilvl w:val="0"/>
          <w:numId w:val="19"/>
        </w:numPr>
        <w:spacing w:after="120" w:line="276" w:lineRule="auto"/>
        <w:rPr>
          <w:rFonts w:ascii="Segoe UI" w:hAnsi="Segoe UI" w:cs="Segoe UI"/>
          <w:sz w:val="22"/>
          <w:lang w:val="en-ZA"/>
        </w:rPr>
      </w:pPr>
      <w:r w:rsidRPr="009604D3">
        <w:rPr>
          <w:rFonts w:ascii="Segoe UI" w:hAnsi="Segoe UI" w:cs="Segoe UI"/>
          <w:sz w:val="22"/>
          <w:lang w:val="en-ZA"/>
        </w:rPr>
        <w:t>Open the Truecrypt interface from the start menu</w:t>
      </w:r>
    </w:p>
    <w:p w:rsidR="009604D3" w:rsidRPr="009604D3" w:rsidRDefault="009604D3" w:rsidP="00F20458">
      <w:pPr>
        <w:numPr>
          <w:ilvl w:val="0"/>
          <w:numId w:val="19"/>
        </w:numPr>
        <w:spacing w:after="120" w:line="276" w:lineRule="auto"/>
        <w:rPr>
          <w:rFonts w:ascii="Segoe UI" w:hAnsi="Segoe UI" w:cs="Segoe UI"/>
          <w:sz w:val="22"/>
          <w:lang w:val="en-ZA"/>
        </w:rPr>
      </w:pPr>
      <w:r w:rsidRPr="009604D3">
        <w:rPr>
          <w:rFonts w:ascii="Segoe UI" w:hAnsi="Segoe UI" w:cs="Segoe UI"/>
          <w:sz w:val="22"/>
          <w:lang w:val="en-ZA"/>
        </w:rPr>
        <w:t xml:space="preserve">Select a drive letter on the list (“M” for the data volume and “S” for the software volume) and click ‘Select File’. </w:t>
      </w:r>
    </w:p>
    <w:p w:rsidR="009604D3" w:rsidRPr="009604D3" w:rsidRDefault="009604D3" w:rsidP="00F20458">
      <w:pPr>
        <w:numPr>
          <w:ilvl w:val="0"/>
          <w:numId w:val="19"/>
        </w:numPr>
        <w:spacing w:after="120" w:line="276" w:lineRule="auto"/>
        <w:rPr>
          <w:rFonts w:ascii="Segoe UI" w:hAnsi="Segoe UI" w:cs="Segoe UI"/>
          <w:sz w:val="22"/>
          <w:lang w:val="en-ZA"/>
        </w:rPr>
      </w:pPr>
      <w:r w:rsidRPr="009604D3">
        <w:rPr>
          <w:rFonts w:ascii="Segoe UI" w:hAnsi="Segoe UI" w:cs="Segoe UI"/>
          <w:sz w:val="22"/>
          <w:lang w:val="en-ZA"/>
        </w:rPr>
        <w:t>Browse to where the file resides, select the file, and then click ‘Open’. Click on ‘Mount’ in order to mount the selected file/volume and enter the password.</w:t>
      </w:r>
    </w:p>
    <w:p w:rsidR="009604D3" w:rsidRPr="009604D3" w:rsidRDefault="009604D3" w:rsidP="00F20458">
      <w:pPr>
        <w:numPr>
          <w:ilvl w:val="0"/>
          <w:numId w:val="19"/>
        </w:numPr>
        <w:spacing w:after="120" w:line="276" w:lineRule="auto"/>
        <w:rPr>
          <w:rFonts w:ascii="Segoe UI" w:hAnsi="Segoe UI" w:cs="Segoe UI"/>
          <w:sz w:val="22"/>
          <w:lang w:val="en-ZA"/>
        </w:rPr>
      </w:pPr>
      <w:r w:rsidRPr="009604D3">
        <w:rPr>
          <w:rFonts w:ascii="Segoe UI" w:hAnsi="Segoe UI" w:cs="Segoe UI"/>
          <w:sz w:val="22"/>
          <w:lang w:val="en-ZA"/>
        </w:rPr>
        <w:t>Open the favourites menu, and select add the mounted volume to favourites.</w:t>
      </w:r>
    </w:p>
    <w:p w:rsidR="009604D3" w:rsidRPr="009604D3" w:rsidRDefault="009604D3" w:rsidP="00F20458">
      <w:pPr>
        <w:numPr>
          <w:ilvl w:val="0"/>
          <w:numId w:val="19"/>
        </w:numPr>
        <w:spacing w:after="120" w:line="276" w:lineRule="auto"/>
        <w:rPr>
          <w:rFonts w:ascii="Segoe UI" w:hAnsi="Segoe UI" w:cs="Segoe UI"/>
          <w:sz w:val="22"/>
          <w:lang w:val="en-ZA"/>
        </w:rPr>
      </w:pPr>
      <w:r w:rsidRPr="009604D3">
        <w:rPr>
          <w:rFonts w:ascii="Segoe UI" w:hAnsi="Segoe UI" w:cs="Segoe UI"/>
          <w:sz w:val="22"/>
          <w:lang w:val="en-ZA"/>
        </w:rPr>
        <w:t>Enter ‘EDT Data’ for label of mounted volume</w:t>
      </w:r>
    </w:p>
    <w:p w:rsidR="009604D3" w:rsidRPr="009604D3" w:rsidRDefault="009604D3" w:rsidP="00F20458">
      <w:pPr>
        <w:numPr>
          <w:ilvl w:val="0"/>
          <w:numId w:val="19"/>
        </w:numPr>
        <w:spacing w:after="120" w:line="276" w:lineRule="auto"/>
        <w:rPr>
          <w:rFonts w:ascii="Segoe UI" w:hAnsi="Segoe UI" w:cs="Segoe UI"/>
          <w:sz w:val="22"/>
          <w:lang w:val="en-ZA"/>
        </w:rPr>
      </w:pPr>
      <w:r w:rsidRPr="009604D3">
        <w:rPr>
          <w:rFonts w:ascii="Segoe UI" w:hAnsi="Segoe UI" w:cs="Segoe UI"/>
          <w:sz w:val="22"/>
          <w:lang w:val="en-ZA"/>
        </w:rPr>
        <w:t>Select ‘Mount selected volume upon logon</w:t>
      </w:r>
    </w:p>
    <w:p w:rsidR="009604D3" w:rsidRPr="009604D3" w:rsidRDefault="009604D3" w:rsidP="00F20458">
      <w:pPr>
        <w:numPr>
          <w:ilvl w:val="0"/>
          <w:numId w:val="19"/>
        </w:numPr>
        <w:spacing w:after="120" w:line="276" w:lineRule="auto"/>
        <w:rPr>
          <w:rFonts w:ascii="Segoe UI" w:hAnsi="Segoe UI" w:cs="Segoe UI"/>
          <w:sz w:val="22"/>
          <w:lang w:val="en-ZA"/>
        </w:rPr>
      </w:pPr>
      <w:r w:rsidRPr="009604D3">
        <w:rPr>
          <w:rFonts w:ascii="Segoe UI" w:hAnsi="Segoe UI" w:cs="Segoe UI"/>
          <w:sz w:val="22"/>
          <w:lang w:val="en-ZA"/>
        </w:rPr>
        <w:t>Repeat the steps for the software volume, but do not mount the volume upon logon</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Step 3: FileZilla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6"/>
        </w:numPr>
        <w:spacing w:after="120" w:line="276" w:lineRule="auto"/>
        <w:rPr>
          <w:rFonts w:ascii="Segoe UI" w:hAnsi="Segoe UI" w:cs="Segoe UI"/>
          <w:sz w:val="22"/>
          <w:lang w:val="en-ZA"/>
        </w:rPr>
      </w:pPr>
      <w:r w:rsidRPr="009604D3">
        <w:rPr>
          <w:rFonts w:ascii="Segoe UI" w:hAnsi="Segoe UI" w:cs="Segoe UI"/>
          <w:sz w:val="22"/>
          <w:lang w:val="en-ZA"/>
        </w:rPr>
        <w:t xml:space="preserve">Install FileZilla server and select the option ‘Start manually’ for the FileZilla Server Interface. </w:t>
      </w:r>
    </w:p>
    <w:p w:rsidR="009604D3" w:rsidRPr="009604D3" w:rsidRDefault="009604D3" w:rsidP="00F20458">
      <w:pPr>
        <w:numPr>
          <w:ilvl w:val="0"/>
          <w:numId w:val="6"/>
        </w:numPr>
        <w:spacing w:after="120" w:line="276" w:lineRule="auto"/>
        <w:rPr>
          <w:rFonts w:ascii="Segoe UI" w:hAnsi="Segoe UI" w:cs="Segoe UI"/>
          <w:sz w:val="22"/>
          <w:lang w:val="en-ZA"/>
        </w:rPr>
      </w:pPr>
      <w:r w:rsidRPr="009604D3">
        <w:rPr>
          <w:rFonts w:ascii="Segoe UI" w:hAnsi="Segoe UI" w:cs="Segoe UI"/>
          <w:sz w:val="22"/>
          <w:lang w:val="en-ZA"/>
        </w:rPr>
        <w:t>Create admin login to local server – 127.0.0.1 – Select always connect to this server</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Configure the groups and users </w:t>
      </w:r>
    </w:p>
    <w:p w:rsidR="009604D3" w:rsidRPr="009604D3" w:rsidRDefault="009604D3" w:rsidP="00F20458">
      <w:pPr>
        <w:numPr>
          <w:ilvl w:val="0"/>
          <w:numId w:val="20"/>
        </w:numPr>
        <w:spacing w:after="120" w:line="276" w:lineRule="auto"/>
        <w:rPr>
          <w:rFonts w:ascii="Segoe UI" w:hAnsi="Segoe UI" w:cs="Segoe UI"/>
          <w:sz w:val="22"/>
          <w:lang w:val="en-ZA"/>
        </w:rPr>
      </w:pPr>
      <w:r w:rsidRPr="009604D3">
        <w:rPr>
          <w:rFonts w:ascii="Segoe UI" w:hAnsi="Segoe UI" w:cs="Segoe UI"/>
          <w:sz w:val="22"/>
          <w:lang w:val="en-ZA"/>
        </w:rPr>
        <w:t>Click on Edit and select Groups</w:t>
      </w:r>
    </w:p>
    <w:p w:rsidR="009604D3" w:rsidRPr="009604D3" w:rsidRDefault="009604D3" w:rsidP="00F20458">
      <w:pPr>
        <w:numPr>
          <w:ilvl w:val="0"/>
          <w:numId w:val="20"/>
        </w:numPr>
        <w:spacing w:after="120" w:line="276" w:lineRule="auto"/>
        <w:rPr>
          <w:rFonts w:ascii="Segoe UI" w:hAnsi="Segoe UI" w:cs="Segoe UI"/>
          <w:sz w:val="22"/>
          <w:lang w:val="en-ZA"/>
        </w:rPr>
      </w:pPr>
      <w:r w:rsidRPr="009604D3">
        <w:rPr>
          <w:rFonts w:ascii="Segoe UI" w:hAnsi="Segoe UI" w:cs="Segoe UI"/>
          <w:sz w:val="22"/>
          <w:lang w:val="en-ZA"/>
        </w:rPr>
        <w:t>Create an ‘edt’ group</w:t>
      </w:r>
    </w:p>
    <w:p w:rsidR="009604D3" w:rsidRPr="009604D3" w:rsidRDefault="009604D3" w:rsidP="00F20458">
      <w:pPr>
        <w:numPr>
          <w:ilvl w:val="0"/>
          <w:numId w:val="20"/>
        </w:numPr>
        <w:spacing w:after="120" w:line="276" w:lineRule="auto"/>
        <w:rPr>
          <w:rFonts w:ascii="Segoe UI" w:hAnsi="Segoe UI" w:cs="Segoe UI"/>
          <w:sz w:val="22"/>
          <w:lang w:val="en-ZA"/>
        </w:rPr>
      </w:pPr>
      <w:r w:rsidRPr="009604D3">
        <w:rPr>
          <w:rFonts w:ascii="Segoe UI" w:hAnsi="Segoe UI" w:cs="Segoe UI"/>
          <w:sz w:val="22"/>
          <w:lang w:val="en-ZA"/>
        </w:rPr>
        <w:lastRenderedPageBreak/>
        <w:t xml:space="preserve">Select shared folder and browse to  </w:t>
      </w:r>
      <w:hyperlink r:id="rId21" w:history="1">
        <w:r w:rsidRPr="009604D3">
          <w:rPr>
            <w:rStyle w:val="Hyperlink"/>
            <w:rFonts w:ascii="Segoe UI" w:hAnsi="Segoe UI" w:cs="Segoe UI"/>
            <w:sz w:val="22"/>
            <w:lang w:val="en-ZA"/>
          </w:rPr>
          <w:t>\\M:\Data</w:t>
        </w:r>
      </w:hyperlink>
    </w:p>
    <w:p w:rsidR="009604D3" w:rsidRPr="009604D3" w:rsidRDefault="009604D3" w:rsidP="00F20458">
      <w:pPr>
        <w:numPr>
          <w:ilvl w:val="0"/>
          <w:numId w:val="20"/>
        </w:numPr>
        <w:spacing w:after="120" w:line="276" w:lineRule="auto"/>
        <w:rPr>
          <w:rFonts w:ascii="Segoe UI" w:hAnsi="Segoe UI" w:cs="Segoe UI"/>
          <w:sz w:val="22"/>
          <w:lang w:val="en-ZA"/>
        </w:rPr>
      </w:pPr>
      <w:r w:rsidRPr="009604D3">
        <w:rPr>
          <w:rFonts w:ascii="Segoe UI" w:hAnsi="Segoe UI" w:cs="Segoe UI"/>
          <w:sz w:val="22"/>
          <w:lang w:val="en-ZA"/>
        </w:rPr>
        <w:t>Select all the file permissions e.g. Read, Write, Delete etc. and ‘Set as home directory.</w:t>
      </w:r>
    </w:p>
    <w:p w:rsidR="009604D3" w:rsidRPr="009604D3" w:rsidRDefault="009604D3" w:rsidP="00F20458">
      <w:pPr>
        <w:numPr>
          <w:ilvl w:val="0"/>
          <w:numId w:val="20"/>
        </w:numPr>
        <w:spacing w:after="120" w:line="276" w:lineRule="auto"/>
        <w:rPr>
          <w:rFonts w:ascii="Segoe UI" w:hAnsi="Segoe UI" w:cs="Segoe UI"/>
          <w:sz w:val="22"/>
          <w:lang w:val="en-ZA"/>
        </w:rPr>
      </w:pPr>
      <w:r w:rsidRPr="009604D3">
        <w:rPr>
          <w:rFonts w:ascii="Segoe UI" w:hAnsi="Segoe UI" w:cs="Segoe UI"/>
          <w:sz w:val="22"/>
          <w:lang w:val="en-ZA"/>
        </w:rPr>
        <w:t>Click on Edit and select Users</w:t>
      </w:r>
    </w:p>
    <w:p w:rsidR="009604D3" w:rsidRPr="009604D3" w:rsidRDefault="009604D3" w:rsidP="00F20458">
      <w:pPr>
        <w:numPr>
          <w:ilvl w:val="0"/>
          <w:numId w:val="20"/>
        </w:numPr>
        <w:spacing w:after="120" w:line="276" w:lineRule="auto"/>
        <w:rPr>
          <w:rFonts w:ascii="Segoe UI" w:hAnsi="Segoe UI" w:cs="Segoe UI"/>
          <w:sz w:val="22"/>
          <w:lang w:val="en-ZA"/>
        </w:rPr>
      </w:pPr>
      <w:r w:rsidRPr="009604D3">
        <w:rPr>
          <w:rFonts w:ascii="Segoe UI" w:hAnsi="Segoe UI" w:cs="Segoe UI"/>
          <w:sz w:val="22"/>
          <w:lang w:val="en-ZA"/>
        </w:rPr>
        <w:t>Create user ‘edtuser’ and link to ‘edt’ group.</w:t>
      </w:r>
    </w:p>
    <w:p w:rsidR="009604D3" w:rsidRPr="009604D3" w:rsidRDefault="009604D3" w:rsidP="00F20458">
      <w:pPr>
        <w:numPr>
          <w:ilvl w:val="0"/>
          <w:numId w:val="20"/>
        </w:numPr>
        <w:spacing w:after="120" w:line="276" w:lineRule="auto"/>
        <w:rPr>
          <w:rFonts w:ascii="Segoe UI" w:hAnsi="Segoe UI" w:cs="Segoe UI"/>
          <w:sz w:val="22"/>
          <w:lang w:val="en-ZA"/>
        </w:rPr>
      </w:pPr>
      <w:r w:rsidRPr="009604D3">
        <w:rPr>
          <w:rFonts w:ascii="Segoe UI" w:hAnsi="Segoe UI" w:cs="Segoe UI"/>
          <w:sz w:val="22"/>
          <w:lang w:val="en-ZA"/>
        </w:rPr>
        <w:t>Enable account and enter password ‘edtuser’</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Step 4: Kaspersky Anti-virus software</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7"/>
        </w:numPr>
        <w:spacing w:after="120" w:line="276" w:lineRule="auto"/>
        <w:rPr>
          <w:rFonts w:ascii="Segoe UI" w:hAnsi="Segoe UI" w:cs="Segoe UI"/>
          <w:sz w:val="22"/>
          <w:lang w:val="en-ZA"/>
        </w:rPr>
      </w:pPr>
      <w:r w:rsidRPr="009604D3">
        <w:rPr>
          <w:rFonts w:ascii="Segoe UI" w:hAnsi="Segoe UI" w:cs="Segoe UI"/>
          <w:sz w:val="22"/>
          <w:lang w:val="en-ZA"/>
        </w:rPr>
        <w:t xml:space="preserve">Install Kaspersky Network Agent first; enter Server IP address – 10.254.104.5 when prompted. </w:t>
      </w:r>
    </w:p>
    <w:p w:rsidR="009604D3" w:rsidRPr="009604D3" w:rsidRDefault="009604D3" w:rsidP="00F20458">
      <w:pPr>
        <w:numPr>
          <w:ilvl w:val="0"/>
          <w:numId w:val="7"/>
        </w:numPr>
        <w:spacing w:after="120" w:line="276" w:lineRule="auto"/>
        <w:rPr>
          <w:rFonts w:ascii="Segoe UI" w:hAnsi="Segoe UI" w:cs="Segoe UI"/>
          <w:sz w:val="22"/>
          <w:lang w:val="en-ZA"/>
        </w:rPr>
      </w:pPr>
      <w:r w:rsidRPr="009604D3">
        <w:rPr>
          <w:rFonts w:ascii="Segoe UI" w:hAnsi="Segoe UI" w:cs="Segoe UI"/>
          <w:sz w:val="22"/>
          <w:lang w:val="en-ZA"/>
        </w:rPr>
        <w:t xml:space="preserve">Install Kaspersky Endpoint Security and activate with key file provided. </w:t>
      </w:r>
    </w:p>
    <w:p w:rsidR="009604D3" w:rsidRPr="009604D3" w:rsidRDefault="009604D3" w:rsidP="00F20458">
      <w:pPr>
        <w:numPr>
          <w:ilvl w:val="0"/>
          <w:numId w:val="7"/>
        </w:numPr>
        <w:spacing w:after="120" w:line="276" w:lineRule="auto"/>
        <w:rPr>
          <w:rFonts w:ascii="Segoe UI" w:hAnsi="Segoe UI" w:cs="Segoe UI"/>
          <w:sz w:val="22"/>
          <w:lang w:val="en-ZA"/>
        </w:rPr>
      </w:pPr>
      <w:r w:rsidRPr="009604D3">
        <w:rPr>
          <w:rFonts w:ascii="Segoe UI" w:hAnsi="Segoe UI" w:cs="Segoe UI"/>
          <w:sz w:val="22"/>
          <w:lang w:val="en-ZA"/>
        </w:rPr>
        <w:t xml:space="preserve">After installation, open the user interface and go to </w:t>
      </w:r>
      <w:hyperlink r:id="rId22" w:history="1">
        <w:r w:rsidRPr="009604D3">
          <w:rPr>
            <w:rStyle w:val="Hyperlink"/>
            <w:rFonts w:ascii="Segoe UI" w:hAnsi="Segoe UI" w:cs="Segoe UI"/>
            <w:sz w:val="22"/>
            <w:lang w:val="en-ZA"/>
          </w:rPr>
          <w:t>\\Settings\Advance Settings\ Interface\</w:t>
        </w:r>
      </w:hyperlink>
      <w:r w:rsidRPr="009604D3">
        <w:rPr>
          <w:rFonts w:ascii="Segoe UI" w:hAnsi="Segoe UI" w:cs="Segoe UI"/>
          <w:sz w:val="22"/>
          <w:lang w:val="en-ZA"/>
        </w:rPr>
        <w:t xml:space="preserve"> </w:t>
      </w:r>
    </w:p>
    <w:p w:rsidR="009604D3" w:rsidRPr="009604D3" w:rsidRDefault="009604D3" w:rsidP="00F20458">
      <w:pPr>
        <w:numPr>
          <w:ilvl w:val="0"/>
          <w:numId w:val="7"/>
        </w:numPr>
        <w:spacing w:after="120" w:line="276" w:lineRule="auto"/>
        <w:rPr>
          <w:rFonts w:ascii="Segoe UI" w:hAnsi="Segoe UI" w:cs="Segoe UI"/>
          <w:sz w:val="22"/>
          <w:lang w:val="en-ZA"/>
        </w:rPr>
      </w:pPr>
      <w:r w:rsidRPr="009604D3">
        <w:rPr>
          <w:rFonts w:ascii="Segoe UI" w:hAnsi="Segoe UI" w:cs="Segoe UI"/>
          <w:sz w:val="22"/>
          <w:lang w:val="en-ZA"/>
        </w:rPr>
        <w:t>Enable password for interface – password = kaspersky</w:t>
      </w:r>
    </w:p>
    <w:p w:rsidR="009604D3" w:rsidRPr="009604D3" w:rsidRDefault="009604D3" w:rsidP="00F20458">
      <w:pPr>
        <w:numPr>
          <w:ilvl w:val="0"/>
          <w:numId w:val="7"/>
        </w:numPr>
        <w:spacing w:after="120" w:line="276" w:lineRule="auto"/>
        <w:rPr>
          <w:rFonts w:ascii="Segoe UI" w:hAnsi="Segoe UI" w:cs="Segoe UI"/>
          <w:sz w:val="22"/>
          <w:lang w:val="en-ZA"/>
        </w:rPr>
      </w:pPr>
      <w:r w:rsidRPr="009604D3">
        <w:rPr>
          <w:rFonts w:ascii="Segoe UI" w:hAnsi="Segoe UI" w:cs="Segoe UI"/>
          <w:sz w:val="22"/>
          <w:lang w:val="en-ZA"/>
        </w:rPr>
        <w:t>Disable Kaspersky Firewall</w:t>
      </w:r>
    </w:p>
    <w:p w:rsidR="009604D3" w:rsidRPr="009604D3" w:rsidRDefault="009604D3" w:rsidP="00F20458">
      <w:pPr>
        <w:numPr>
          <w:ilvl w:val="0"/>
          <w:numId w:val="7"/>
        </w:numPr>
        <w:spacing w:after="120" w:line="276" w:lineRule="auto"/>
        <w:rPr>
          <w:rFonts w:ascii="Segoe UI" w:hAnsi="Segoe UI" w:cs="Segoe UI"/>
          <w:sz w:val="22"/>
          <w:lang w:val="en-ZA"/>
        </w:rPr>
      </w:pPr>
      <w:r w:rsidRPr="009604D3">
        <w:rPr>
          <w:rFonts w:ascii="Segoe UI" w:hAnsi="Segoe UI" w:cs="Segoe UI"/>
          <w:sz w:val="22"/>
          <w:lang w:val="en-ZA"/>
        </w:rPr>
        <w:t>Enable Windows Firewall</w:t>
      </w:r>
    </w:p>
    <w:p w:rsidR="009604D3" w:rsidRPr="009604D3" w:rsidRDefault="009604D3" w:rsidP="00F20458">
      <w:pPr>
        <w:numPr>
          <w:ilvl w:val="0"/>
          <w:numId w:val="21"/>
        </w:numPr>
        <w:spacing w:after="120" w:line="276" w:lineRule="auto"/>
        <w:rPr>
          <w:rFonts w:ascii="Segoe UI" w:hAnsi="Segoe UI" w:cs="Segoe UI"/>
          <w:sz w:val="22"/>
          <w:lang w:val="en-ZA"/>
        </w:rPr>
      </w:pPr>
      <w:r w:rsidRPr="009604D3">
        <w:rPr>
          <w:rFonts w:ascii="Segoe UI" w:hAnsi="Segoe UI" w:cs="Segoe UI"/>
          <w:sz w:val="22"/>
          <w:lang w:val="en-ZA"/>
        </w:rPr>
        <w:t>Click on Start and type – firewall – select Windows Firewall</w:t>
      </w:r>
    </w:p>
    <w:p w:rsidR="009604D3" w:rsidRPr="009604D3" w:rsidRDefault="009604D3" w:rsidP="00F20458">
      <w:pPr>
        <w:numPr>
          <w:ilvl w:val="0"/>
          <w:numId w:val="21"/>
        </w:numPr>
        <w:spacing w:after="120" w:line="276" w:lineRule="auto"/>
        <w:rPr>
          <w:rFonts w:ascii="Segoe UI" w:hAnsi="Segoe UI" w:cs="Segoe UI"/>
          <w:sz w:val="22"/>
          <w:lang w:val="en-ZA"/>
        </w:rPr>
      </w:pPr>
      <w:r w:rsidRPr="009604D3">
        <w:rPr>
          <w:rFonts w:ascii="Segoe UI" w:hAnsi="Segoe UI" w:cs="Segoe UI"/>
          <w:sz w:val="22"/>
          <w:lang w:val="en-ZA"/>
        </w:rPr>
        <w:t xml:space="preserve">Go to ‘Turn Windows Firewall on or off – Turn on Firewall for all connections.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Verify in Windows Firewall in Advanced Settings that the following is allowed access through:</w:t>
      </w:r>
    </w:p>
    <w:p w:rsidR="009604D3" w:rsidRPr="009604D3" w:rsidRDefault="009604D3" w:rsidP="00F20458">
      <w:pPr>
        <w:numPr>
          <w:ilvl w:val="0"/>
          <w:numId w:val="22"/>
        </w:numPr>
        <w:spacing w:after="120" w:line="276" w:lineRule="auto"/>
        <w:rPr>
          <w:rFonts w:ascii="Segoe UI" w:hAnsi="Segoe UI" w:cs="Segoe UI"/>
          <w:sz w:val="22"/>
          <w:lang w:val="en-ZA"/>
        </w:rPr>
      </w:pPr>
      <w:r w:rsidRPr="009604D3">
        <w:rPr>
          <w:rFonts w:ascii="Segoe UI" w:hAnsi="Segoe UI" w:cs="Segoe UI"/>
          <w:sz w:val="22"/>
          <w:lang w:val="en-ZA"/>
        </w:rPr>
        <w:t>Casio LMWIN</w:t>
      </w:r>
    </w:p>
    <w:p w:rsidR="009604D3" w:rsidRPr="009604D3" w:rsidRDefault="009604D3" w:rsidP="00F20458">
      <w:pPr>
        <w:numPr>
          <w:ilvl w:val="0"/>
          <w:numId w:val="22"/>
        </w:numPr>
        <w:spacing w:after="120" w:line="276" w:lineRule="auto"/>
        <w:rPr>
          <w:rFonts w:ascii="Segoe UI" w:hAnsi="Segoe UI" w:cs="Segoe UI"/>
          <w:sz w:val="22"/>
          <w:lang w:val="en-ZA"/>
        </w:rPr>
      </w:pPr>
      <w:r w:rsidRPr="009604D3">
        <w:rPr>
          <w:rFonts w:ascii="Segoe UI" w:hAnsi="Segoe UI" w:cs="Segoe UI"/>
          <w:sz w:val="22"/>
          <w:lang w:val="en-ZA"/>
        </w:rPr>
        <w:t>Casio LMWIN (TCP)</w:t>
      </w:r>
    </w:p>
    <w:p w:rsidR="009604D3" w:rsidRPr="009604D3" w:rsidRDefault="009604D3" w:rsidP="00F20458">
      <w:pPr>
        <w:numPr>
          <w:ilvl w:val="0"/>
          <w:numId w:val="22"/>
        </w:numPr>
        <w:spacing w:after="120" w:line="276" w:lineRule="auto"/>
        <w:rPr>
          <w:rFonts w:ascii="Segoe UI" w:hAnsi="Segoe UI" w:cs="Segoe UI"/>
          <w:sz w:val="22"/>
          <w:lang w:val="en-ZA"/>
        </w:rPr>
      </w:pPr>
      <w:r w:rsidRPr="009604D3">
        <w:rPr>
          <w:rFonts w:ascii="Segoe UI" w:hAnsi="Segoe UI" w:cs="Segoe UI"/>
          <w:sz w:val="22"/>
          <w:lang w:val="en-ZA"/>
        </w:rPr>
        <w:t>FileZilla Server (UDP)</w:t>
      </w:r>
    </w:p>
    <w:p w:rsidR="009604D3" w:rsidRPr="009604D3" w:rsidRDefault="009604D3" w:rsidP="00F20458">
      <w:pPr>
        <w:numPr>
          <w:ilvl w:val="0"/>
          <w:numId w:val="22"/>
        </w:numPr>
        <w:spacing w:after="120" w:line="276" w:lineRule="auto"/>
        <w:rPr>
          <w:rFonts w:ascii="Segoe UI" w:hAnsi="Segoe UI" w:cs="Segoe UI"/>
          <w:sz w:val="22"/>
          <w:lang w:val="en-ZA"/>
        </w:rPr>
      </w:pPr>
      <w:r w:rsidRPr="009604D3">
        <w:rPr>
          <w:rFonts w:ascii="Segoe UI" w:hAnsi="Segoe UI" w:cs="Segoe UI"/>
          <w:sz w:val="22"/>
          <w:lang w:val="en-ZA"/>
        </w:rPr>
        <w:t>FileZilla Server and RDP (TCP)</w:t>
      </w:r>
    </w:p>
    <w:p w:rsidR="009604D3" w:rsidRPr="009604D3" w:rsidRDefault="009604D3" w:rsidP="00F20458">
      <w:pPr>
        <w:numPr>
          <w:ilvl w:val="0"/>
          <w:numId w:val="22"/>
        </w:numPr>
        <w:spacing w:after="120" w:line="276" w:lineRule="auto"/>
        <w:rPr>
          <w:rFonts w:ascii="Segoe UI" w:hAnsi="Segoe UI" w:cs="Segoe UI"/>
          <w:sz w:val="22"/>
          <w:lang w:val="en-ZA"/>
        </w:rPr>
      </w:pPr>
      <w:r w:rsidRPr="009604D3">
        <w:rPr>
          <w:rFonts w:ascii="Segoe UI" w:hAnsi="Segoe UI" w:cs="Segoe UI"/>
          <w:sz w:val="22"/>
          <w:lang w:val="en-ZA"/>
        </w:rPr>
        <w:t xml:space="preserve">Kaspersky Administration Kit </w:t>
      </w:r>
    </w:p>
    <w:p w:rsidR="009604D3" w:rsidRPr="009604D3" w:rsidRDefault="009604D3" w:rsidP="009604D3">
      <w:pPr>
        <w:spacing w:after="120" w:line="276" w:lineRule="auto"/>
        <w:rPr>
          <w:rFonts w:ascii="Segoe UI" w:hAnsi="Segoe UI" w:cs="Segoe UI"/>
          <w:sz w:val="22"/>
          <w:lang w:val="en-ZA"/>
        </w:rPr>
      </w:pPr>
    </w:p>
    <w:p w:rsidR="00530EA5" w:rsidRDefault="00530EA5">
      <w:pPr>
        <w:rPr>
          <w:rFonts w:ascii="Segoe UI" w:hAnsi="Segoe UI" w:cs="Segoe UI"/>
          <w:sz w:val="22"/>
          <w:lang w:val="en-ZA"/>
        </w:rPr>
      </w:pPr>
      <w:r>
        <w:rPr>
          <w:rFonts w:ascii="Segoe UI" w:hAnsi="Segoe UI" w:cs="Segoe UI"/>
          <w:sz w:val="22"/>
          <w:lang w:val="en-ZA"/>
        </w:rPr>
        <w:br w:type="page"/>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lastRenderedPageBreak/>
        <w:t xml:space="preserve">Step 5: SQL Server Express </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Run System Configuration Checker</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Go to Installation - Select New Installation or add features to an existing installation</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Accept the licence terms</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 xml:space="preserve">Select all features </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Select Default instance</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Click on “Use the same account for all SQL Server services” - Select the account 'NT AUTHORITY\SYSTEM - do not enter a password</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Select windows authentication mode</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Install the native mode default configuration</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Wait until setup finishes</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Launch the SQL Server Configuration Manager and under protocols for network enable both ‘Named Pipes’ and ‘TCP/IP’.</w:t>
      </w:r>
    </w:p>
    <w:p w:rsidR="009604D3" w:rsidRPr="009604D3" w:rsidRDefault="009604D3" w:rsidP="00F20458">
      <w:pPr>
        <w:numPr>
          <w:ilvl w:val="0"/>
          <w:numId w:val="8"/>
        </w:numPr>
        <w:spacing w:after="120" w:line="276" w:lineRule="auto"/>
        <w:rPr>
          <w:rFonts w:ascii="Segoe UI" w:hAnsi="Segoe UI" w:cs="Segoe UI"/>
          <w:sz w:val="22"/>
          <w:lang w:val="en-ZA"/>
        </w:rPr>
      </w:pPr>
      <w:r w:rsidRPr="009604D3">
        <w:rPr>
          <w:rFonts w:ascii="Segoe UI" w:hAnsi="Segoe UI" w:cs="Segoe UI"/>
          <w:sz w:val="22"/>
          <w:lang w:val="en-ZA"/>
        </w:rPr>
        <w:t xml:space="preserve">Restart SQL Server for changes to take effect. </w:t>
      </w:r>
    </w:p>
    <w:p w:rsidR="009604D3" w:rsidRPr="009604D3" w:rsidRDefault="009604D3" w:rsidP="009604D3">
      <w:pPr>
        <w:spacing w:after="120" w:line="276" w:lineRule="auto"/>
        <w:rPr>
          <w:rFonts w:ascii="Segoe UI" w:hAnsi="Segoe UI" w:cs="Segoe UI"/>
          <w:sz w:val="22"/>
          <w:lang w:val="en-ZA"/>
        </w:rPr>
      </w:pPr>
      <w:bookmarkStart w:id="5" w:name="_GoBack"/>
      <w:bookmarkEnd w:id="5"/>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Note: For re-installation of SQL Server at Reporting Services Configuration, select ‘Install, but do not configure the report server - nr.8.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Step 6: </w:t>
      </w:r>
      <w:r w:rsidRPr="00F65261">
        <w:rPr>
          <w:rStyle w:val="TableTitleChar"/>
        </w:rPr>
        <w:t xml:space="preserve">EDT </w:t>
      </w:r>
      <w:proofErr w:type="spellStart"/>
      <w:r w:rsidRPr="00F65261">
        <w:rPr>
          <w:rStyle w:val="TableTitleChar"/>
        </w:rPr>
        <w:t>Installation</w:t>
      </w:r>
      <w:proofErr w:type="spellEnd"/>
      <w:r w:rsidRPr="009604D3">
        <w:rPr>
          <w:rFonts w:ascii="Segoe UI" w:hAnsi="Segoe UI" w:cs="Segoe UI"/>
          <w:sz w:val="22"/>
          <w:lang w:val="en-ZA"/>
        </w:rPr>
        <w:t xml:space="preserve"> </w:t>
      </w:r>
    </w:p>
    <w:p w:rsidR="009604D3" w:rsidRPr="009604D3" w:rsidRDefault="009604D3" w:rsidP="00F20458">
      <w:pPr>
        <w:numPr>
          <w:ilvl w:val="0"/>
          <w:numId w:val="17"/>
        </w:numPr>
        <w:spacing w:after="120" w:line="276" w:lineRule="auto"/>
        <w:rPr>
          <w:rFonts w:ascii="Segoe UI" w:hAnsi="Segoe UI" w:cs="Segoe UI"/>
          <w:sz w:val="22"/>
          <w:lang w:val="en-ZA"/>
        </w:rPr>
      </w:pPr>
      <w:r w:rsidRPr="009604D3">
        <w:rPr>
          <w:rFonts w:ascii="Segoe UI" w:hAnsi="Segoe UI" w:cs="Segoe UI"/>
          <w:sz w:val="22"/>
          <w:lang w:val="en-ZA"/>
        </w:rPr>
        <w:t>Run 1-EDT5.0.2-JUN2013_Setup – this file name changes with newer versions</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Before finishing the installation, ensure that the latest backup resides in the loading folder:</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Copy the backup file *.bak.7z to </w:t>
      </w:r>
      <w:hyperlink r:id="rId23" w:history="1">
        <w:r w:rsidRPr="009604D3">
          <w:rPr>
            <w:rStyle w:val="Hyperlink"/>
            <w:rFonts w:ascii="Segoe UI" w:hAnsi="Segoe UI" w:cs="Segoe UI"/>
            <w:sz w:val="22"/>
            <w:lang w:val="en-ZA"/>
          </w:rPr>
          <w:t>\\M:\SPS\Tools\NDB\Data\Loading</w:t>
        </w:r>
      </w:hyperlink>
      <w:r w:rsidRPr="009604D3">
        <w:rPr>
          <w:rFonts w:ascii="Segoe UI" w:hAnsi="Segoe UI" w:cs="Segoe UI"/>
          <w:sz w:val="22"/>
          <w:lang w:val="en-ZA"/>
        </w:rPr>
        <w:t xml:space="preserve"> </w:t>
      </w:r>
    </w:p>
    <w:p w:rsidR="009604D3" w:rsidRPr="009604D3" w:rsidRDefault="009604D3" w:rsidP="00F20458">
      <w:pPr>
        <w:numPr>
          <w:ilvl w:val="0"/>
          <w:numId w:val="17"/>
        </w:numPr>
        <w:spacing w:after="120" w:line="276" w:lineRule="auto"/>
        <w:rPr>
          <w:rFonts w:ascii="Segoe UI" w:hAnsi="Segoe UI" w:cs="Segoe UI"/>
          <w:sz w:val="22"/>
          <w:lang w:val="en-ZA"/>
        </w:rPr>
      </w:pPr>
      <w:r w:rsidRPr="009604D3">
        <w:rPr>
          <w:rFonts w:ascii="Segoe UI" w:hAnsi="Segoe UI" w:cs="Segoe UI"/>
          <w:sz w:val="22"/>
          <w:lang w:val="en-ZA"/>
        </w:rPr>
        <w:t xml:space="preserve">Type ‘y’ for yes at the prompt if backup is in the loading folder. </w:t>
      </w:r>
    </w:p>
    <w:p w:rsidR="009604D3" w:rsidRPr="009604D3" w:rsidRDefault="009604D3" w:rsidP="00F20458">
      <w:pPr>
        <w:numPr>
          <w:ilvl w:val="0"/>
          <w:numId w:val="17"/>
        </w:numPr>
        <w:spacing w:after="120" w:line="276" w:lineRule="auto"/>
        <w:rPr>
          <w:rFonts w:ascii="Segoe UI" w:hAnsi="Segoe UI" w:cs="Segoe UI"/>
          <w:sz w:val="22"/>
          <w:lang w:val="en-ZA"/>
        </w:rPr>
      </w:pPr>
      <w:r w:rsidRPr="009604D3">
        <w:rPr>
          <w:rFonts w:ascii="Segoe UI" w:hAnsi="Segoe UI" w:cs="Segoe UI"/>
          <w:sz w:val="22"/>
          <w:lang w:val="en-ZA"/>
        </w:rPr>
        <w:t xml:space="preserve">Type ‘n’ for no to load the corresponding coded database. </w:t>
      </w:r>
    </w:p>
    <w:p w:rsidR="009604D3" w:rsidRPr="009604D3" w:rsidRDefault="009604D3" w:rsidP="00F20458">
      <w:pPr>
        <w:numPr>
          <w:ilvl w:val="0"/>
          <w:numId w:val="17"/>
        </w:numPr>
        <w:spacing w:after="120" w:line="276" w:lineRule="auto"/>
        <w:rPr>
          <w:rFonts w:ascii="Segoe UI" w:hAnsi="Segoe UI" w:cs="Segoe UI"/>
          <w:sz w:val="22"/>
          <w:lang w:val="en-ZA"/>
        </w:rPr>
      </w:pPr>
      <w:r w:rsidRPr="009604D3">
        <w:rPr>
          <w:rFonts w:ascii="Segoe UI" w:hAnsi="Segoe UI" w:cs="Segoe UI"/>
          <w:sz w:val="22"/>
          <w:lang w:val="en-ZA"/>
        </w:rPr>
        <w:t xml:space="preserve">Browse to </w:t>
      </w:r>
      <w:hyperlink r:id="rId24" w:history="1">
        <w:r w:rsidRPr="009604D3">
          <w:rPr>
            <w:rStyle w:val="Hyperlink"/>
            <w:rFonts w:ascii="Segoe UI" w:hAnsi="Segoe UI" w:cs="Segoe UI"/>
            <w:sz w:val="22"/>
            <w:lang w:val="en-ZA"/>
          </w:rPr>
          <w:t>\\M:\SPS\Tools\NDB\Scripts\</w:t>
        </w:r>
      </w:hyperlink>
      <w:r w:rsidRPr="009604D3">
        <w:rPr>
          <w:rFonts w:ascii="Segoe UI" w:hAnsi="Segoe UI" w:cs="Segoe UI"/>
          <w:sz w:val="22"/>
          <w:lang w:val="en-ZA"/>
        </w:rPr>
        <w:t xml:space="preserve"> and run the 03_Reload_EDTdb script</w:t>
      </w:r>
    </w:p>
    <w:p w:rsidR="009604D3" w:rsidRPr="009604D3" w:rsidRDefault="009604D3" w:rsidP="00F20458">
      <w:pPr>
        <w:numPr>
          <w:ilvl w:val="0"/>
          <w:numId w:val="17"/>
        </w:numPr>
        <w:spacing w:after="120" w:line="276" w:lineRule="auto"/>
        <w:rPr>
          <w:rFonts w:ascii="Segoe UI" w:hAnsi="Segoe UI" w:cs="Segoe UI"/>
          <w:sz w:val="22"/>
          <w:lang w:val="en-ZA"/>
        </w:rPr>
      </w:pPr>
      <w:r w:rsidRPr="009604D3">
        <w:rPr>
          <w:rFonts w:ascii="Segoe UI" w:hAnsi="Segoe UI" w:cs="Segoe UI"/>
          <w:sz w:val="22"/>
          <w:lang w:val="en-ZA"/>
        </w:rPr>
        <w:t>Run 2-EDT-FTP2.5_AUG_Setup</w:t>
      </w:r>
    </w:p>
    <w:p w:rsidR="009604D3" w:rsidRPr="009604D3" w:rsidRDefault="009604D3" w:rsidP="00F20458">
      <w:pPr>
        <w:numPr>
          <w:ilvl w:val="0"/>
          <w:numId w:val="17"/>
        </w:numPr>
        <w:spacing w:after="120" w:line="276" w:lineRule="auto"/>
        <w:rPr>
          <w:rFonts w:ascii="Segoe UI" w:hAnsi="Segoe UI" w:cs="Segoe UI"/>
          <w:sz w:val="22"/>
          <w:lang w:val="en-ZA"/>
        </w:rPr>
      </w:pPr>
      <w:r w:rsidRPr="009604D3">
        <w:rPr>
          <w:rFonts w:ascii="Segoe UI" w:hAnsi="Segoe UI" w:cs="Segoe UI"/>
          <w:sz w:val="22"/>
          <w:lang w:val="en-ZA"/>
        </w:rPr>
        <w:t>Run 3-EDT-Report_JUN2013_Setup</w:t>
      </w:r>
    </w:p>
    <w:p w:rsidR="009604D3" w:rsidRPr="009604D3" w:rsidRDefault="009604D3" w:rsidP="00F20458">
      <w:pPr>
        <w:numPr>
          <w:ilvl w:val="0"/>
          <w:numId w:val="17"/>
        </w:numPr>
        <w:spacing w:after="120" w:line="276" w:lineRule="auto"/>
        <w:rPr>
          <w:rFonts w:ascii="Segoe UI" w:hAnsi="Segoe UI" w:cs="Segoe UI"/>
          <w:sz w:val="22"/>
          <w:lang w:val="en-ZA"/>
        </w:rPr>
      </w:pPr>
      <w:r w:rsidRPr="009604D3">
        <w:rPr>
          <w:rFonts w:ascii="Segoe UI" w:hAnsi="Segoe UI" w:cs="Segoe UI"/>
          <w:sz w:val="22"/>
          <w:lang w:val="en-ZA"/>
        </w:rPr>
        <w:t>Run 4-Firewall-RDP_Jun2013_Setup</w:t>
      </w:r>
    </w:p>
    <w:p w:rsidR="009604D3" w:rsidRPr="009604D3" w:rsidRDefault="009604D3" w:rsidP="00F20458">
      <w:pPr>
        <w:numPr>
          <w:ilvl w:val="0"/>
          <w:numId w:val="17"/>
        </w:numPr>
        <w:spacing w:after="120" w:line="276" w:lineRule="auto"/>
        <w:rPr>
          <w:rFonts w:ascii="Segoe UI" w:hAnsi="Segoe UI" w:cs="Segoe UI"/>
          <w:sz w:val="22"/>
          <w:lang w:val="en-ZA"/>
        </w:rPr>
      </w:pPr>
      <w:r w:rsidRPr="009604D3">
        <w:rPr>
          <w:rFonts w:ascii="Segoe UI" w:hAnsi="Segoe UI" w:cs="Segoe UI"/>
          <w:sz w:val="22"/>
          <w:lang w:val="en-ZA"/>
        </w:rPr>
        <w:t xml:space="preserve">Type ‘y’ and press enter when prompted to enable password in Kaspersky.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p>
    <w:p w:rsidR="000E6CF0" w:rsidRDefault="000E6CF0">
      <w:pPr>
        <w:rPr>
          <w:rFonts w:ascii="Segoe UI" w:hAnsi="Segoe UI" w:cs="Segoe UI"/>
          <w:sz w:val="22"/>
          <w:lang w:val="en-ZA"/>
        </w:rPr>
      </w:pPr>
      <w:r>
        <w:rPr>
          <w:rFonts w:ascii="Segoe UI" w:hAnsi="Segoe UI" w:cs="Segoe UI"/>
          <w:sz w:val="22"/>
          <w:lang w:val="en-ZA"/>
        </w:rPr>
        <w:br w:type="page"/>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lastRenderedPageBreak/>
        <w:t xml:space="preserve">Step 7: </w:t>
      </w:r>
      <w:proofErr w:type="spellStart"/>
      <w:r w:rsidRPr="00F65261">
        <w:rPr>
          <w:rStyle w:val="TableTitleChar"/>
        </w:rPr>
        <w:t>Printer</w:t>
      </w:r>
      <w:proofErr w:type="spellEnd"/>
      <w:r w:rsidRPr="00F65261">
        <w:rPr>
          <w:rStyle w:val="TableTitleChar"/>
        </w:rPr>
        <w:t xml:space="preserve"> </w:t>
      </w:r>
      <w:proofErr w:type="spellStart"/>
      <w:r w:rsidRPr="00F65261">
        <w:rPr>
          <w:rStyle w:val="TableTitleChar"/>
        </w:rPr>
        <w:t>Installation</w:t>
      </w:r>
      <w:proofErr w:type="spellEnd"/>
    </w:p>
    <w:p w:rsidR="009604D3" w:rsidRPr="009604D3" w:rsidRDefault="009604D3" w:rsidP="00F20458">
      <w:pPr>
        <w:numPr>
          <w:ilvl w:val="0"/>
          <w:numId w:val="23"/>
        </w:numPr>
        <w:spacing w:after="120" w:line="276" w:lineRule="auto"/>
        <w:rPr>
          <w:rFonts w:ascii="Segoe UI" w:hAnsi="Segoe UI" w:cs="Segoe UI"/>
          <w:sz w:val="22"/>
          <w:lang w:val="en-ZA"/>
        </w:rPr>
      </w:pPr>
      <w:r w:rsidRPr="009604D3">
        <w:rPr>
          <w:rFonts w:ascii="Segoe UI" w:hAnsi="Segoe UI" w:cs="Segoe UI"/>
          <w:sz w:val="22"/>
          <w:lang w:val="en-ZA"/>
        </w:rPr>
        <w:t>Connect printer and allow Windows to finish installing the drivers</w:t>
      </w:r>
    </w:p>
    <w:p w:rsidR="009604D3" w:rsidRPr="009604D3" w:rsidRDefault="009604D3" w:rsidP="00F20458">
      <w:pPr>
        <w:numPr>
          <w:ilvl w:val="0"/>
          <w:numId w:val="23"/>
        </w:numPr>
        <w:spacing w:after="120" w:line="276" w:lineRule="auto"/>
        <w:rPr>
          <w:rFonts w:ascii="Segoe UI" w:hAnsi="Segoe UI" w:cs="Segoe UI"/>
          <w:sz w:val="22"/>
          <w:lang w:val="en-ZA"/>
        </w:rPr>
      </w:pPr>
      <w:r w:rsidRPr="009604D3">
        <w:rPr>
          <w:rFonts w:ascii="Segoe UI" w:hAnsi="Segoe UI" w:cs="Segoe UI"/>
          <w:sz w:val="22"/>
          <w:lang w:val="en-ZA"/>
        </w:rPr>
        <w:t>Add a local printer</w:t>
      </w:r>
    </w:p>
    <w:p w:rsidR="009604D3" w:rsidRPr="009604D3" w:rsidRDefault="009604D3" w:rsidP="00F20458">
      <w:pPr>
        <w:numPr>
          <w:ilvl w:val="0"/>
          <w:numId w:val="23"/>
        </w:numPr>
        <w:spacing w:after="120" w:line="276" w:lineRule="auto"/>
        <w:rPr>
          <w:rFonts w:ascii="Segoe UI" w:hAnsi="Segoe UI" w:cs="Segoe UI"/>
          <w:sz w:val="22"/>
          <w:lang w:val="en-ZA"/>
        </w:rPr>
      </w:pPr>
      <w:r w:rsidRPr="009604D3">
        <w:rPr>
          <w:rFonts w:ascii="Segoe UI" w:hAnsi="Segoe UI" w:cs="Segoe UI"/>
          <w:sz w:val="22"/>
          <w:lang w:val="en-ZA"/>
        </w:rPr>
        <w:t xml:space="preserve">Select USB port </w:t>
      </w:r>
    </w:p>
    <w:p w:rsidR="009604D3" w:rsidRPr="009604D3" w:rsidRDefault="009604D3" w:rsidP="00F20458">
      <w:pPr>
        <w:numPr>
          <w:ilvl w:val="0"/>
          <w:numId w:val="23"/>
        </w:numPr>
        <w:spacing w:after="120" w:line="276" w:lineRule="auto"/>
        <w:rPr>
          <w:rFonts w:ascii="Segoe UI" w:hAnsi="Segoe UI" w:cs="Segoe UI"/>
          <w:sz w:val="22"/>
          <w:lang w:val="en-ZA"/>
        </w:rPr>
      </w:pPr>
      <w:r w:rsidRPr="009604D3">
        <w:rPr>
          <w:rFonts w:ascii="Segoe UI" w:hAnsi="Segoe UI" w:cs="Segoe UI"/>
          <w:sz w:val="22"/>
          <w:lang w:val="en-ZA"/>
        </w:rPr>
        <w:t xml:space="preserve">Select Generic Text Only printer </w:t>
      </w:r>
    </w:p>
    <w:p w:rsidR="009604D3" w:rsidRPr="009604D3" w:rsidRDefault="009604D3" w:rsidP="009604D3">
      <w:pPr>
        <w:spacing w:after="120" w:line="276" w:lineRule="auto"/>
        <w:rPr>
          <w:rFonts w:ascii="Segoe UI" w:hAnsi="Segoe UI" w:cs="Segoe UI"/>
          <w:sz w:val="22"/>
          <w:lang w:val="en-ZA"/>
        </w:rPr>
      </w:pPr>
    </w:p>
    <w:p w:rsidR="0019015A" w:rsidRDefault="0019015A"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Create paper size for labels</w:t>
      </w:r>
    </w:p>
    <w:p w:rsidR="009604D3" w:rsidRPr="009604D3" w:rsidRDefault="009604D3" w:rsidP="00F20458">
      <w:pPr>
        <w:numPr>
          <w:ilvl w:val="0"/>
          <w:numId w:val="24"/>
        </w:numPr>
        <w:spacing w:after="120" w:line="276" w:lineRule="auto"/>
        <w:rPr>
          <w:rFonts w:ascii="Segoe UI" w:hAnsi="Segoe UI" w:cs="Segoe UI"/>
          <w:sz w:val="22"/>
          <w:lang w:val="en-ZA"/>
        </w:rPr>
      </w:pPr>
      <w:r w:rsidRPr="009604D3">
        <w:rPr>
          <w:rFonts w:ascii="Segoe UI" w:hAnsi="Segoe UI" w:cs="Segoe UI"/>
          <w:sz w:val="22"/>
          <w:lang w:val="en-ZA"/>
        </w:rPr>
        <w:t>Click on Print Server Settings</w:t>
      </w:r>
    </w:p>
    <w:p w:rsidR="009604D3" w:rsidRPr="009604D3" w:rsidRDefault="009604D3" w:rsidP="00F20458">
      <w:pPr>
        <w:numPr>
          <w:ilvl w:val="0"/>
          <w:numId w:val="24"/>
        </w:numPr>
        <w:spacing w:after="120" w:line="276" w:lineRule="auto"/>
        <w:rPr>
          <w:rFonts w:ascii="Segoe UI" w:hAnsi="Segoe UI" w:cs="Segoe UI"/>
          <w:sz w:val="22"/>
          <w:lang w:val="en-ZA"/>
        </w:rPr>
      </w:pPr>
      <w:r w:rsidRPr="009604D3">
        <w:rPr>
          <w:rFonts w:ascii="Segoe UI" w:hAnsi="Segoe UI" w:cs="Segoe UI"/>
          <w:sz w:val="22"/>
          <w:lang w:val="en-ZA"/>
        </w:rPr>
        <w:t>Select create form</w:t>
      </w:r>
    </w:p>
    <w:p w:rsidR="009604D3" w:rsidRPr="009604D3" w:rsidRDefault="009604D3" w:rsidP="00F20458">
      <w:pPr>
        <w:numPr>
          <w:ilvl w:val="0"/>
          <w:numId w:val="24"/>
        </w:numPr>
        <w:spacing w:after="120" w:line="276" w:lineRule="auto"/>
        <w:rPr>
          <w:rFonts w:ascii="Segoe UI" w:hAnsi="Segoe UI" w:cs="Segoe UI"/>
          <w:sz w:val="22"/>
          <w:lang w:val="en-ZA"/>
        </w:rPr>
      </w:pPr>
      <w:r w:rsidRPr="009604D3">
        <w:rPr>
          <w:rFonts w:ascii="Segoe UI" w:hAnsi="Segoe UI" w:cs="Segoe UI"/>
          <w:sz w:val="22"/>
          <w:lang w:val="en-ZA"/>
        </w:rPr>
        <w:t>Form Name = MSH</w:t>
      </w:r>
    </w:p>
    <w:p w:rsidR="009604D3" w:rsidRPr="009604D3" w:rsidRDefault="009604D3" w:rsidP="00F20458">
      <w:pPr>
        <w:numPr>
          <w:ilvl w:val="0"/>
          <w:numId w:val="24"/>
        </w:numPr>
        <w:spacing w:after="120" w:line="276" w:lineRule="auto"/>
        <w:rPr>
          <w:rFonts w:ascii="Segoe UI" w:hAnsi="Segoe UI" w:cs="Segoe UI"/>
          <w:sz w:val="22"/>
          <w:lang w:val="en-ZA"/>
        </w:rPr>
      </w:pPr>
      <w:r w:rsidRPr="009604D3">
        <w:rPr>
          <w:rFonts w:ascii="Segoe UI" w:hAnsi="Segoe UI" w:cs="Segoe UI"/>
          <w:sz w:val="22"/>
          <w:lang w:val="en-ZA"/>
        </w:rPr>
        <w:t xml:space="preserve">Width = 9.5cm; Height = 5.15cm </w:t>
      </w:r>
    </w:p>
    <w:p w:rsidR="009604D3" w:rsidRPr="009604D3" w:rsidRDefault="009604D3" w:rsidP="00F20458">
      <w:pPr>
        <w:numPr>
          <w:ilvl w:val="0"/>
          <w:numId w:val="24"/>
        </w:numPr>
        <w:spacing w:after="120" w:line="276" w:lineRule="auto"/>
        <w:rPr>
          <w:rFonts w:ascii="Segoe UI" w:hAnsi="Segoe UI" w:cs="Segoe UI"/>
          <w:sz w:val="22"/>
          <w:lang w:val="en-ZA"/>
        </w:rPr>
      </w:pPr>
      <w:r w:rsidRPr="009604D3">
        <w:rPr>
          <w:rFonts w:ascii="Segoe UI" w:hAnsi="Segoe UI" w:cs="Segoe UI"/>
          <w:sz w:val="22"/>
          <w:lang w:val="en-ZA"/>
        </w:rPr>
        <w:t>Click ‘Save form’</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Printer Properties</w:t>
      </w:r>
    </w:p>
    <w:p w:rsidR="009604D3" w:rsidRPr="009604D3" w:rsidRDefault="009604D3" w:rsidP="00F20458">
      <w:pPr>
        <w:numPr>
          <w:ilvl w:val="0"/>
          <w:numId w:val="25"/>
        </w:numPr>
        <w:spacing w:after="120" w:line="276" w:lineRule="auto"/>
        <w:rPr>
          <w:rFonts w:ascii="Segoe UI" w:hAnsi="Segoe UI" w:cs="Segoe UI"/>
          <w:sz w:val="22"/>
          <w:lang w:val="en-ZA"/>
        </w:rPr>
      </w:pPr>
      <w:r w:rsidRPr="009604D3">
        <w:rPr>
          <w:rFonts w:ascii="Segoe UI" w:hAnsi="Segoe UI" w:cs="Segoe UI"/>
          <w:sz w:val="22"/>
          <w:lang w:val="en-ZA"/>
        </w:rPr>
        <w:t>Change the paper size in to the following settings for the Generic Text Only printer</w:t>
      </w:r>
    </w:p>
    <w:p w:rsidR="009604D3" w:rsidRPr="009604D3" w:rsidRDefault="007673E0" w:rsidP="009604D3">
      <w:pPr>
        <w:spacing w:after="120" w:line="276" w:lineRule="auto"/>
        <w:rPr>
          <w:rFonts w:ascii="Segoe UI" w:hAnsi="Segoe UI" w:cs="Segoe UI"/>
          <w:sz w:val="22"/>
          <w:lang w:val="en-ZA"/>
        </w:rPr>
      </w:pPr>
      <w:hyperlink r:id="rId25" w:history="1">
        <w:r w:rsidR="009604D3" w:rsidRPr="009604D3">
          <w:rPr>
            <w:rStyle w:val="Hyperlink"/>
            <w:rFonts w:ascii="Segoe UI" w:hAnsi="Segoe UI" w:cs="Segoe UI"/>
            <w:sz w:val="22"/>
            <w:lang w:val="en-ZA"/>
          </w:rPr>
          <w:t>\\Preferneces\Advanced\Paper Size\</w:t>
        </w:r>
      </w:hyperlink>
      <w:r w:rsidR="009604D3" w:rsidRPr="009604D3">
        <w:rPr>
          <w:rFonts w:ascii="Segoe UI" w:hAnsi="Segoe UI" w:cs="Segoe UI"/>
          <w:sz w:val="22"/>
          <w:lang w:val="en-ZA"/>
        </w:rPr>
        <w:t xml:space="preserve"> = MSH</w:t>
      </w:r>
    </w:p>
    <w:p w:rsidR="009604D3" w:rsidRPr="009604D3" w:rsidRDefault="007673E0" w:rsidP="009604D3">
      <w:pPr>
        <w:spacing w:after="120" w:line="276" w:lineRule="auto"/>
        <w:rPr>
          <w:rFonts w:ascii="Segoe UI" w:hAnsi="Segoe UI" w:cs="Segoe UI"/>
          <w:sz w:val="22"/>
          <w:lang w:val="en-ZA"/>
        </w:rPr>
      </w:pPr>
      <w:hyperlink w:history="1">
        <w:r w:rsidR="009604D3" w:rsidRPr="009604D3">
          <w:rPr>
            <w:rStyle w:val="Hyperlink"/>
            <w:rFonts w:ascii="Segoe UI" w:hAnsi="Segoe UI" w:cs="Segoe UI"/>
            <w:sz w:val="22"/>
            <w:lang w:val="en-ZA"/>
          </w:rPr>
          <w:t>\\Device Settings\Cont. Feed\</w:t>
        </w:r>
      </w:hyperlink>
      <w:r w:rsidR="009604D3" w:rsidRPr="009604D3">
        <w:rPr>
          <w:rFonts w:ascii="Segoe UI" w:hAnsi="Segoe UI" w:cs="Segoe UI"/>
          <w:sz w:val="22"/>
          <w:lang w:val="en-ZA"/>
        </w:rPr>
        <w:t xml:space="preserve"> =MSH</w:t>
      </w:r>
    </w:p>
    <w:p w:rsidR="009604D3" w:rsidRPr="009604D3" w:rsidRDefault="007673E0" w:rsidP="009604D3">
      <w:pPr>
        <w:spacing w:after="120" w:line="276" w:lineRule="auto"/>
        <w:rPr>
          <w:rFonts w:ascii="Segoe UI" w:hAnsi="Segoe UI" w:cs="Segoe UI"/>
          <w:sz w:val="22"/>
          <w:lang w:val="en-ZA"/>
        </w:rPr>
      </w:pPr>
      <w:hyperlink w:history="1">
        <w:r w:rsidR="009604D3" w:rsidRPr="009604D3">
          <w:rPr>
            <w:rStyle w:val="Hyperlink"/>
            <w:rFonts w:ascii="Segoe UI" w:hAnsi="Segoe UI" w:cs="Segoe UI"/>
            <w:sz w:val="22"/>
            <w:lang w:val="en-ZA"/>
          </w:rPr>
          <w:t>\\Device Settings\Cut Sheet\</w:t>
        </w:r>
      </w:hyperlink>
      <w:r w:rsidR="009604D3" w:rsidRPr="009604D3">
        <w:rPr>
          <w:rFonts w:ascii="Segoe UI" w:hAnsi="Segoe UI" w:cs="Segoe UI"/>
          <w:sz w:val="22"/>
          <w:lang w:val="en-ZA"/>
        </w:rPr>
        <w:t xml:space="preserve"> = Not Available</w:t>
      </w:r>
    </w:p>
    <w:p w:rsidR="009604D3" w:rsidRPr="009604D3" w:rsidRDefault="007673E0" w:rsidP="009604D3">
      <w:pPr>
        <w:spacing w:after="120" w:line="276" w:lineRule="auto"/>
        <w:rPr>
          <w:rFonts w:ascii="Segoe UI" w:hAnsi="Segoe UI" w:cs="Segoe UI"/>
          <w:sz w:val="22"/>
          <w:lang w:val="en-ZA"/>
        </w:rPr>
      </w:pPr>
      <w:hyperlink w:history="1">
        <w:r w:rsidR="009604D3" w:rsidRPr="009604D3">
          <w:rPr>
            <w:rStyle w:val="Hyperlink"/>
            <w:rFonts w:ascii="Segoe UI" w:hAnsi="Segoe UI" w:cs="Segoe UI"/>
            <w:sz w:val="22"/>
            <w:lang w:val="en-ZA"/>
          </w:rPr>
          <w:t>\\Device Settings\Cont. with break\</w:t>
        </w:r>
      </w:hyperlink>
      <w:r w:rsidR="009604D3" w:rsidRPr="009604D3">
        <w:rPr>
          <w:rFonts w:ascii="Segoe UI" w:hAnsi="Segoe UI" w:cs="Segoe UI"/>
          <w:sz w:val="22"/>
          <w:lang w:val="en-ZA"/>
        </w:rPr>
        <w:t xml:space="preserve">  = Not Available</w:t>
      </w:r>
    </w:p>
    <w:p w:rsidR="009604D3" w:rsidRPr="009604D3" w:rsidRDefault="007673E0" w:rsidP="009604D3">
      <w:pPr>
        <w:spacing w:after="120" w:line="276" w:lineRule="auto"/>
        <w:rPr>
          <w:rFonts w:ascii="Segoe UI" w:hAnsi="Segoe UI" w:cs="Segoe UI"/>
          <w:sz w:val="22"/>
          <w:lang w:val="en-ZA"/>
        </w:rPr>
      </w:pPr>
      <w:hyperlink w:history="1">
        <w:r w:rsidR="009604D3" w:rsidRPr="009604D3">
          <w:rPr>
            <w:rStyle w:val="Hyperlink"/>
            <w:rFonts w:ascii="Segoe UI" w:hAnsi="Segoe UI" w:cs="Segoe UI"/>
            <w:sz w:val="22"/>
            <w:lang w:val="en-ZA"/>
          </w:rPr>
          <w:t>\\Device Settings\Advance\Printing Default\Advanced\</w:t>
        </w:r>
      </w:hyperlink>
      <w:r w:rsidR="009604D3" w:rsidRPr="009604D3">
        <w:rPr>
          <w:rFonts w:ascii="Segoe UI" w:hAnsi="Segoe UI" w:cs="Segoe UI"/>
          <w:sz w:val="22"/>
          <w:lang w:val="en-ZA"/>
        </w:rPr>
        <w:t xml:space="preserve"> = MSH</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65261">
      <w:pPr>
        <w:pStyle w:val="TableTitle"/>
        <w:rPr>
          <w:rFonts w:ascii="Segoe UI" w:hAnsi="Segoe UI" w:cs="Segoe UI"/>
          <w:lang w:val="en-ZA"/>
        </w:rPr>
      </w:pPr>
      <w:bookmarkStart w:id="6" w:name="_Toc373779981"/>
      <w:r w:rsidRPr="0019015A">
        <w:rPr>
          <w:rStyle w:val="H2Char"/>
        </w:rPr>
        <w:t>Known errors in EDT</w:t>
      </w:r>
      <w:r w:rsidRPr="009604D3">
        <w:rPr>
          <w:rFonts w:ascii="Segoe UI" w:hAnsi="Segoe UI" w:cs="Segoe UI"/>
          <w:lang w:val="en-ZA"/>
        </w:rPr>
        <w:t>:</w:t>
      </w:r>
      <w:bookmarkEnd w:id="6"/>
    </w:p>
    <w:p w:rsidR="009604D3" w:rsidRPr="009604D3" w:rsidRDefault="009604D3" w:rsidP="00F20458">
      <w:pPr>
        <w:numPr>
          <w:ilvl w:val="0"/>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Form 00 could not be found or is misspelled. </w:t>
      </w:r>
    </w:p>
    <w:p w:rsidR="009604D3" w:rsidRPr="009604D3" w:rsidRDefault="009604D3" w:rsidP="00F20458">
      <w:pPr>
        <w:numPr>
          <w:ilvl w:val="0"/>
          <w:numId w:val="2"/>
        </w:numPr>
        <w:spacing w:after="120" w:line="276" w:lineRule="auto"/>
        <w:rPr>
          <w:rFonts w:ascii="Segoe UI" w:hAnsi="Segoe UI" w:cs="Segoe UI"/>
          <w:sz w:val="22"/>
          <w:lang w:val="en-ZA"/>
        </w:rPr>
      </w:pPr>
      <w:r w:rsidRPr="009604D3">
        <w:rPr>
          <w:rFonts w:ascii="Segoe UI" w:hAnsi="Segoe UI" w:cs="Segoe UI"/>
          <w:sz w:val="22"/>
          <w:lang w:val="en-ZA"/>
        </w:rPr>
        <w:t xml:space="preserve">Ask the user to run the restore EDT shortcut on the desktop. This will replace the EDT front end, and the report front end.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Access to the selected database is denied or server does not exist </w:t>
      </w:r>
    </w:p>
    <w:p w:rsidR="009604D3" w:rsidRPr="009604D3" w:rsidRDefault="009604D3" w:rsidP="00F20458">
      <w:pPr>
        <w:numPr>
          <w:ilvl w:val="0"/>
          <w:numId w:val="2"/>
        </w:numPr>
        <w:spacing w:after="120" w:line="276" w:lineRule="auto"/>
        <w:rPr>
          <w:rFonts w:ascii="Segoe UI" w:hAnsi="Segoe UI" w:cs="Segoe UI"/>
          <w:sz w:val="22"/>
          <w:lang w:val="en-ZA"/>
        </w:rPr>
      </w:pPr>
      <w:r w:rsidRPr="009604D3">
        <w:rPr>
          <w:rFonts w:ascii="Segoe UI" w:hAnsi="Segoe UI" w:cs="Segoe UI"/>
          <w:sz w:val="22"/>
          <w:lang w:val="en-ZA"/>
        </w:rPr>
        <w:t xml:space="preserve">First ask if the user can see the M Drive. </w:t>
      </w:r>
    </w:p>
    <w:p w:rsidR="009604D3" w:rsidRPr="009604D3" w:rsidRDefault="009604D3" w:rsidP="00F20458">
      <w:pPr>
        <w:numPr>
          <w:ilvl w:val="0"/>
          <w:numId w:val="2"/>
        </w:numPr>
        <w:spacing w:after="120" w:line="276" w:lineRule="auto"/>
        <w:rPr>
          <w:rFonts w:ascii="Segoe UI" w:hAnsi="Segoe UI" w:cs="Segoe UI"/>
          <w:sz w:val="22"/>
          <w:lang w:val="en-ZA"/>
        </w:rPr>
      </w:pPr>
      <w:r w:rsidRPr="009604D3">
        <w:rPr>
          <w:rFonts w:ascii="Segoe UI" w:hAnsi="Segoe UI" w:cs="Segoe UI"/>
          <w:sz w:val="22"/>
          <w:lang w:val="en-ZA"/>
        </w:rPr>
        <w:t>Confirm that they have entered the password for ‘Data’ drive upon logon.</w:t>
      </w:r>
    </w:p>
    <w:p w:rsidR="009604D3" w:rsidRPr="009604D3" w:rsidRDefault="009604D3" w:rsidP="00F20458">
      <w:pPr>
        <w:numPr>
          <w:ilvl w:val="0"/>
          <w:numId w:val="2"/>
        </w:numPr>
        <w:spacing w:after="120" w:line="276" w:lineRule="auto"/>
        <w:rPr>
          <w:rFonts w:ascii="Segoe UI" w:hAnsi="Segoe UI" w:cs="Segoe UI"/>
          <w:sz w:val="22"/>
          <w:lang w:val="en-ZA"/>
        </w:rPr>
      </w:pPr>
      <w:r w:rsidRPr="009604D3">
        <w:rPr>
          <w:rFonts w:ascii="Segoe UI" w:hAnsi="Segoe UI" w:cs="Segoe UI"/>
          <w:sz w:val="22"/>
          <w:lang w:val="en-ZA"/>
        </w:rPr>
        <w:t>Tell user to log off and then back on again</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16"/>
        </w:numPr>
        <w:spacing w:after="120" w:line="276" w:lineRule="auto"/>
        <w:rPr>
          <w:rFonts w:ascii="Segoe UI" w:hAnsi="Segoe UI" w:cs="Segoe UI"/>
          <w:sz w:val="22"/>
          <w:lang w:val="en-ZA"/>
        </w:rPr>
      </w:pPr>
      <w:r w:rsidRPr="009604D3">
        <w:rPr>
          <w:rFonts w:ascii="Segoe UI" w:hAnsi="Segoe UI" w:cs="Segoe UI"/>
          <w:sz w:val="22"/>
          <w:lang w:val="en-ZA"/>
        </w:rPr>
        <w:lastRenderedPageBreak/>
        <w:t>M drive is mounted but EDT still does not work</w:t>
      </w:r>
    </w:p>
    <w:p w:rsidR="009604D3" w:rsidRPr="009604D3" w:rsidRDefault="009604D3" w:rsidP="00F20458">
      <w:pPr>
        <w:numPr>
          <w:ilvl w:val="0"/>
          <w:numId w:val="2"/>
        </w:numPr>
        <w:spacing w:after="120" w:line="276" w:lineRule="auto"/>
        <w:rPr>
          <w:rFonts w:ascii="Segoe UI" w:hAnsi="Segoe UI" w:cs="Segoe UI"/>
          <w:sz w:val="22"/>
          <w:lang w:val="en-ZA"/>
        </w:rPr>
      </w:pPr>
      <w:r w:rsidRPr="009604D3">
        <w:rPr>
          <w:rFonts w:ascii="Segoe UI" w:hAnsi="Segoe UI" w:cs="Segoe UI"/>
          <w:sz w:val="22"/>
          <w:lang w:val="en-ZA"/>
        </w:rPr>
        <w:t>Ask the user to run the restore EDT shortcut on the desktop.</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If the error continues </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Connect with RDP to the remote computer</w:t>
      </w:r>
    </w:p>
    <w:p w:rsidR="009604D3" w:rsidRPr="009604D3" w:rsidRDefault="009604D3" w:rsidP="00F20458">
      <w:pPr>
        <w:numPr>
          <w:ilvl w:val="1"/>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Check if MS SQL Server is running </w:t>
      </w:r>
    </w:p>
    <w:p w:rsidR="009604D3" w:rsidRPr="009604D3" w:rsidRDefault="009604D3" w:rsidP="00F20458">
      <w:pPr>
        <w:numPr>
          <w:ilvl w:val="1"/>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Check that the EDT database exist in SQL Server Management Studio  </w:t>
      </w:r>
    </w:p>
    <w:p w:rsidR="009604D3" w:rsidRPr="009604D3" w:rsidRDefault="009604D3" w:rsidP="00F20458">
      <w:pPr>
        <w:numPr>
          <w:ilvl w:val="1"/>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If it exists and it is marked as suspect, delete the EDT database from SQL.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16"/>
        </w:numPr>
        <w:spacing w:after="120" w:line="276" w:lineRule="auto"/>
        <w:rPr>
          <w:rFonts w:ascii="Segoe UI" w:hAnsi="Segoe UI" w:cs="Segoe UI"/>
          <w:sz w:val="22"/>
          <w:lang w:val="en-ZA"/>
        </w:rPr>
      </w:pPr>
      <w:r w:rsidRPr="009604D3">
        <w:rPr>
          <w:rFonts w:ascii="Segoe UI" w:hAnsi="Segoe UI" w:cs="Segoe UI"/>
          <w:sz w:val="22"/>
          <w:lang w:val="en-ZA"/>
        </w:rPr>
        <w:t>Solving issues with the database</w:t>
      </w:r>
    </w:p>
    <w:p w:rsidR="009604D3" w:rsidRPr="009604D3" w:rsidRDefault="009604D3" w:rsidP="00F20458">
      <w:pPr>
        <w:numPr>
          <w:ilvl w:val="1"/>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Look for the latest EDT backup in </w:t>
      </w:r>
      <w:hyperlink r:id="rId26" w:history="1">
        <w:r w:rsidRPr="009604D3">
          <w:rPr>
            <w:rStyle w:val="Hyperlink"/>
            <w:rFonts w:ascii="Segoe UI" w:hAnsi="Segoe UI" w:cs="Segoe UI"/>
            <w:sz w:val="22"/>
            <w:lang w:val="en-ZA"/>
          </w:rPr>
          <w:t>\\M:\Data\</w:t>
        </w:r>
      </w:hyperlink>
    </w:p>
    <w:p w:rsidR="009604D3" w:rsidRPr="009604D3" w:rsidRDefault="009604D3" w:rsidP="00F20458">
      <w:pPr>
        <w:numPr>
          <w:ilvl w:val="1"/>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Copy the *.7z file to the loading folder </w:t>
      </w:r>
      <w:hyperlink r:id="rId27" w:history="1">
        <w:r w:rsidRPr="009604D3">
          <w:rPr>
            <w:rStyle w:val="Hyperlink"/>
            <w:rFonts w:ascii="Segoe UI" w:hAnsi="Segoe UI" w:cs="Segoe UI"/>
            <w:sz w:val="22"/>
            <w:lang w:val="en-ZA"/>
          </w:rPr>
          <w:t>\\M:\SPS\Tools\NDB\Data\Loading\</w:t>
        </w:r>
      </w:hyperlink>
      <w:r w:rsidRPr="009604D3">
        <w:rPr>
          <w:rFonts w:ascii="Segoe UI" w:hAnsi="Segoe UI" w:cs="Segoe UI"/>
          <w:sz w:val="22"/>
          <w:lang w:val="en-ZA"/>
        </w:rPr>
        <w:t xml:space="preserve"> </w:t>
      </w:r>
    </w:p>
    <w:p w:rsidR="009604D3" w:rsidRPr="009604D3" w:rsidRDefault="009604D3" w:rsidP="00F20458">
      <w:pPr>
        <w:numPr>
          <w:ilvl w:val="1"/>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Clean the loading folder before copying the backup file. </w:t>
      </w:r>
    </w:p>
    <w:p w:rsidR="009604D3" w:rsidRPr="009604D3" w:rsidRDefault="009604D3" w:rsidP="00F20458">
      <w:pPr>
        <w:numPr>
          <w:ilvl w:val="1"/>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Run the script - 03_Reload_EDTdb in  </w:t>
      </w:r>
      <w:hyperlink r:id="rId28" w:history="1">
        <w:r w:rsidRPr="009604D3">
          <w:rPr>
            <w:rStyle w:val="Hyperlink"/>
            <w:rFonts w:ascii="Segoe UI" w:hAnsi="Segoe UI" w:cs="Segoe UI"/>
            <w:sz w:val="22"/>
            <w:lang w:val="en-ZA"/>
          </w:rPr>
          <w:t>\\M:\SPS\Tools\NDB\Scripts\</w:t>
        </w:r>
      </w:hyperlink>
      <w:r w:rsidRPr="009604D3">
        <w:rPr>
          <w:rFonts w:ascii="Segoe UI" w:hAnsi="Segoe UI" w:cs="Segoe UI"/>
          <w:sz w:val="22"/>
          <w:u w:val="single"/>
          <w:lang w:val="en-ZA"/>
        </w:rPr>
        <w:t xml:space="preserve"> </w:t>
      </w:r>
    </w:p>
    <w:p w:rsidR="009604D3" w:rsidRPr="009604D3" w:rsidRDefault="009604D3" w:rsidP="00F20458">
      <w:pPr>
        <w:numPr>
          <w:ilvl w:val="1"/>
          <w:numId w:val="16"/>
        </w:numPr>
        <w:spacing w:after="120" w:line="276" w:lineRule="auto"/>
        <w:rPr>
          <w:rFonts w:ascii="Segoe UI" w:hAnsi="Segoe UI" w:cs="Segoe UI"/>
          <w:sz w:val="22"/>
          <w:lang w:val="en-ZA"/>
        </w:rPr>
      </w:pPr>
      <w:r w:rsidRPr="009604D3">
        <w:rPr>
          <w:rFonts w:ascii="Segoe UI" w:hAnsi="Segoe UI" w:cs="Segoe UI"/>
          <w:sz w:val="22"/>
          <w:lang w:val="en-ZA"/>
        </w:rPr>
        <w:t>Check if the database now exist in SQL Management Studio</w:t>
      </w:r>
    </w:p>
    <w:p w:rsidR="009604D3" w:rsidRPr="009604D3" w:rsidRDefault="009604D3" w:rsidP="00F20458">
      <w:pPr>
        <w:numPr>
          <w:ilvl w:val="1"/>
          <w:numId w:val="16"/>
        </w:numPr>
        <w:spacing w:after="120" w:line="276" w:lineRule="auto"/>
        <w:rPr>
          <w:rFonts w:ascii="Segoe UI" w:hAnsi="Segoe UI" w:cs="Segoe UI"/>
          <w:sz w:val="22"/>
          <w:lang w:val="en-ZA"/>
        </w:rPr>
      </w:pPr>
      <w:r w:rsidRPr="009604D3">
        <w:rPr>
          <w:rFonts w:ascii="Segoe UI" w:hAnsi="Segoe UI" w:cs="Segoe UI"/>
          <w:sz w:val="22"/>
          <w:lang w:val="en-ZA"/>
        </w:rPr>
        <w:t>Test the EDT to see if it is working</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Note: Always say ‘no’ in command window for loading of corresponding code named EDT database.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16"/>
        </w:numPr>
        <w:spacing w:after="120" w:line="276" w:lineRule="auto"/>
        <w:rPr>
          <w:rFonts w:ascii="Segoe UI" w:hAnsi="Segoe UI" w:cs="Segoe UI"/>
          <w:sz w:val="22"/>
          <w:lang w:val="en-ZA"/>
        </w:rPr>
      </w:pPr>
      <w:r w:rsidRPr="009604D3">
        <w:rPr>
          <w:rFonts w:ascii="Segoe UI" w:hAnsi="Segoe UI" w:cs="Segoe UI"/>
          <w:sz w:val="22"/>
          <w:lang w:val="en-ZA"/>
        </w:rPr>
        <w:t>Printer is printing one label and skipping 4 labels then print again.</w:t>
      </w:r>
    </w:p>
    <w:p w:rsidR="009604D3" w:rsidRPr="009604D3" w:rsidRDefault="009604D3" w:rsidP="00F20458">
      <w:pPr>
        <w:numPr>
          <w:ilvl w:val="0"/>
          <w:numId w:val="2"/>
        </w:numPr>
        <w:spacing w:after="120" w:line="276" w:lineRule="auto"/>
        <w:rPr>
          <w:rFonts w:ascii="Segoe UI" w:hAnsi="Segoe UI" w:cs="Segoe UI"/>
          <w:sz w:val="22"/>
          <w:lang w:val="en-ZA"/>
        </w:rPr>
      </w:pPr>
      <w:r w:rsidRPr="009604D3">
        <w:rPr>
          <w:rFonts w:ascii="Segoe UI" w:hAnsi="Segoe UI" w:cs="Segoe UI"/>
          <w:sz w:val="22"/>
          <w:lang w:val="en-ZA"/>
        </w:rPr>
        <w:t xml:space="preserve">The default printer is removed and the Epson printer is now set as default. If Generic Text Only is present, set it as default. </w:t>
      </w:r>
    </w:p>
    <w:p w:rsidR="009604D3" w:rsidRPr="009604D3" w:rsidRDefault="009604D3" w:rsidP="00F20458">
      <w:pPr>
        <w:numPr>
          <w:ilvl w:val="0"/>
          <w:numId w:val="2"/>
        </w:numPr>
        <w:spacing w:after="120" w:line="276" w:lineRule="auto"/>
        <w:rPr>
          <w:rFonts w:ascii="Segoe UI" w:hAnsi="Segoe UI" w:cs="Segoe UI"/>
          <w:sz w:val="22"/>
          <w:lang w:val="en-ZA"/>
        </w:rPr>
      </w:pPr>
      <w:r w:rsidRPr="009604D3">
        <w:rPr>
          <w:rFonts w:ascii="Segoe UI" w:hAnsi="Segoe UI" w:cs="Segoe UI"/>
          <w:sz w:val="22"/>
          <w:lang w:val="en-ZA"/>
        </w:rPr>
        <w:t>If the Generic Text Only printer is not present - install Generic Text Only printer and set the following device settings – see printer installation</w:t>
      </w:r>
    </w:p>
    <w:p w:rsidR="009604D3" w:rsidRPr="009604D3" w:rsidRDefault="009604D3" w:rsidP="00F20458">
      <w:pPr>
        <w:numPr>
          <w:ilvl w:val="0"/>
          <w:numId w:val="16"/>
        </w:numPr>
        <w:spacing w:after="120" w:line="276" w:lineRule="auto"/>
        <w:rPr>
          <w:rFonts w:ascii="Segoe UI" w:hAnsi="Segoe UI" w:cs="Segoe UI"/>
          <w:sz w:val="22"/>
          <w:lang w:val="en-ZA"/>
        </w:rPr>
      </w:pPr>
      <w:r w:rsidRPr="009604D3">
        <w:rPr>
          <w:rFonts w:ascii="Segoe UI" w:hAnsi="Segoe UI" w:cs="Segoe UI"/>
          <w:sz w:val="22"/>
          <w:lang w:val="en-ZA"/>
        </w:rPr>
        <w:t xml:space="preserve">Restore EDT database </w:t>
      </w:r>
    </w:p>
    <w:p w:rsidR="009604D3" w:rsidRPr="009604D3" w:rsidRDefault="009604D3" w:rsidP="009604D3">
      <w:pPr>
        <w:spacing w:after="120" w:line="276" w:lineRule="auto"/>
        <w:rPr>
          <w:rFonts w:ascii="Segoe UI" w:hAnsi="Segoe UI" w:cs="Segoe UI"/>
          <w:b/>
          <w:sz w:val="22"/>
        </w:rPr>
      </w:pPr>
    </w:p>
    <w:p w:rsidR="009604D3" w:rsidRPr="009604D3" w:rsidRDefault="009604D3" w:rsidP="009604D3">
      <w:pPr>
        <w:spacing w:after="120" w:line="276" w:lineRule="auto"/>
        <w:rPr>
          <w:rFonts w:ascii="Segoe UI" w:hAnsi="Segoe UI" w:cs="Segoe UI"/>
          <w:b/>
          <w:sz w:val="22"/>
        </w:rPr>
      </w:pPr>
    </w:p>
    <w:p w:rsidR="009604D3" w:rsidRPr="009604D3" w:rsidRDefault="009604D3" w:rsidP="00F65261">
      <w:pPr>
        <w:pStyle w:val="TableTitle"/>
      </w:pPr>
      <w:bookmarkStart w:id="7" w:name="_Toc373779982"/>
      <w:r w:rsidRPr="009604D3">
        <w:t>How to change or install the EDT database</w:t>
      </w:r>
      <w:bookmarkEnd w:id="7"/>
      <w:r w:rsidRPr="009604D3">
        <w:t xml:space="preserve"> </w:t>
      </w:r>
    </w:p>
    <w:p w:rsidR="009604D3" w:rsidRPr="009604D3" w:rsidRDefault="009604D3" w:rsidP="00F20458">
      <w:pPr>
        <w:numPr>
          <w:ilvl w:val="0"/>
          <w:numId w:val="18"/>
        </w:numPr>
        <w:spacing w:after="120" w:line="276" w:lineRule="auto"/>
        <w:rPr>
          <w:rFonts w:ascii="Segoe UI" w:hAnsi="Segoe UI" w:cs="Segoe UI"/>
          <w:sz w:val="22"/>
        </w:rPr>
      </w:pPr>
      <w:r w:rsidRPr="009604D3">
        <w:rPr>
          <w:rFonts w:ascii="Segoe UI" w:hAnsi="Segoe UI" w:cs="Segoe UI"/>
          <w:sz w:val="22"/>
        </w:rPr>
        <w:t xml:space="preserve">Manually Clean-up the Loading folder: </w:t>
      </w:r>
      <w:hyperlink r:id="rId29" w:history="1">
        <w:r w:rsidRPr="009604D3">
          <w:rPr>
            <w:rStyle w:val="Hyperlink"/>
            <w:rFonts w:ascii="Segoe UI" w:hAnsi="Segoe UI" w:cs="Segoe UI"/>
            <w:sz w:val="22"/>
          </w:rPr>
          <w:t>\\M:\SPS\Tools\NDB\Data\Loading\</w:t>
        </w:r>
      </w:hyperlink>
      <w:r w:rsidRPr="009604D3">
        <w:rPr>
          <w:rFonts w:ascii="Segoe UI" w:hAnsi="Segoe UI" w:cs="Segoe UI"/>
          <w:sz w:val="22"/>
        </w:rPr>
        <w:t xml:space="preserve"> </w:t>
      </w:r>
    </w:p>
    <w:p w:rsidR="009604D3" w:rsidRPr="009604D3" w:rsidRDefault="009604D3" w:rsidP="00F20458">
      <w:pPr>
        <w:numPr>
          <w:ilvl w:val="0"/>
          <w:numId w:val="18"/>
        </w:numPr>
        <w:spacing w:after="120" w:line="276" w:lineRule="auto"/>
        <w:rPr>
          <w:rFonts w:ascii="Segoe UI" w:hAnsi="Segoe UI" w:cs="Segoe UI"/>
          <w:sz w:val="22"/>
        </w:rPr>
      </w:pPr>
      <w:r w:rsidRPr="009604D3">
        <w:rPr>
          <w:rFonts w:ascii="Segoe UI" w:hAnsi="Segoe UI" w:cs="Segoe UI"/>
          <w:sz w:val="22"/>
        </w:rPr>
        <w:t>If the update is being done on the EDT PC:</w:t>
      </w:r>
    </w:p>
    <w:p w:rsidR="009604D3" w:rsidRPr="009604D3" w:rsidRDefault="009604D3" w:rsidP="00F20458">
      <w:pPr>
        <w:numPr>
          <w:ilvl w:val="1"/>
          <w:numId w:val="18"/>
        </w:numPr>
        <w:spacing w:after="120" w:line="276" w:lineRule="auto"/>
        <w:rPr>
          <w:rFonts w:ascii="Segoe UI" w:hAnsi="Segoe UI" w:cs="Segoe UI"/>
          <w:sz w:val="22"/>
          <w:u w:val="single"/>
        </w:rPr>
      </w:pPr>
      <w:r w:rsidRPr="009604D3">
        <w:rPr>
          <w:rFonts w:ascii="Segoe UI" w:hAnsi="Segoe UI" w:cs="Segoe UI"/>
          <w:sz w:val="22"/>
        </w:rPr>
        <w:t xml:space="preserve">Create a backup by running the backup script file - </w:t>
      </w:r>
      <w:hyperlink r:id="rId30" w:history="1">
        <w:r w:rsidRPr="009604D3">
          <w:rPr>
            <w:rStyle w:val="Hyperlink"/>
            <w:rFonts w:ascii="Segoe UI" w:hAnsi="Segoe UI" w:cs="Segoe UI"/>
            <w:sz w:val="22"/>
          </w:rPr>
          <w:t>\\M:\EDT\Scripts\bak.cmd</w:t>
        </w:r>
      </w:hyperlink>
      <w:r w:rsidRPr="009604D3">
        <w:rPr>
          <w:rFonts w:ascii="Segoe UI" w:hAnsi="Segoe UI" w:cs="Segoe UI"/>
          <w:sz w:val="22"/>
        </w:rPr>
        <w:t xml:space="preserve">   </w:t>
      </w:r>
    </w:p>
    <w:p w:rsidR="009604D3" w:rsidRPr="009604D3" w:rsidRDefault="009604D3" w:rsidP="00F20458">
      <w:pPr>
        <w:numPr>
          <w:ilvl w:val="1"/>
          <w:numId w:val="18"/>
        </w:numPr>
        <w:spacing w:after="120" w:line="276" w:lineRule="auto"/>
        <w:rPr>
          <w:rFonts w:ascii="Segoe UI" w:hAnsi="Segoe UI" w:cs="Segoe UI"/>
          <w:sz w:val="22"/>
          <w:u w:val="single"/>
        </w:rPr>
      </w:pPr>
      <w:r w:rsidRPr="009604D3">
        <w:rPr>
          <w:rFonts w:ascii="Segoe UI" w:hAnsi="Segoe UI" w:cs="Segoe UI"/>
          <w:sz w:val="22"/>
        </w:rPr>
        <w:t xml:space="preserve">Or locate the latest db backup and copy it from </w:t>
      </w:r>
      <w:hyperlink r:id="rId31" w:history="1">
        <w:r w:rsidRPr="009604D3">
          <w:rPr>
            <w:rStyle w:val="Hyperlink"/>
            <w:rFonts w:ascii="Segoe UI" w:hAnsi="Segoe UI" w:cs="Segoe UI"/>
            <w:sz w:val="22"/>
          </w:rPr>
          <w:t>\\M:\data\</w:t>
        </w:r>
      </w:hyperlink>
    </w:p>
    <w:p w:rsidR="009604D3" w:rsidRPr="009604D3" w:rsidRDefault="009604D3" w:rsidP="00F20458">
      <w:pPr>
        <w:numPr>
          <w:ilvl w:val="0"/>
          <w:numId w:val="18"/>
        </w:numPr>
        <w:spacing w:after="120" w:line="276" w:lineRule="auto"/>
        <w:rPr>
          <w:rFonts w:ascii="Segoe UI" w:hAnsi="Segoe UI" w:cs="Segoe UI"/>
          <w:sz w:val="22"/>
        </w:rPr>
      </w:pPr>
      <w:r w:rsidRPr="009604D3">
        <w:rPr>
          <w:rFonts w:ascii="Segoe UI" w:hAnsi="Segoe UI" w:cs="Segoe UI"/>
          <w:sz w:val="22"/>
        </w:rPr>
        <w:lastRenderedPageBreak/>
        <w:t xml:space="preserve">Paste the backup file in the Loading folder: </w:t>
      </w:r>
      <w:hyperlink r:id="rId32" w:history="1">
        <w:r w:rsidRPr="009604D3">
          <w:rPr>
            <w:rStyle w:val="Hyperlink"/>
            <w:rFonts w:ascii="Segoe UI" w:hAnsi="Segoe UI" w:cs="Segoe UI"/>
            <w:sz w:val="22"/>
          </w:rPr>
          <w:t>\\M:\SPS\Tools\NDB\Data\Loading\</w:t>
        </w:r>
      </w:hyperlink>
    </w:p>
    <w:p w:rsidR="009604D3" w:rsidRPr="009604D3" w:rsidRDefault="009604D3" w:rsidP="00F20458">
      <w:pPr>
        <w:numPr>
          <w:ilvl w:val="0"/>
          <w:numId w:val="18"/>
        </w:numPr>
        <w:spacing w:after="120" w:line="276" w:lineRule="auto"/>
        <w:rPr>
          <w:rFonts w:ascii="Segoe UI" w:hAnsi="Segoe UI" w:cs="Segoe UI"/>
          <w:sz w:val="22"/>
        </w:rPr>
      </w:pPr>
      <w:r w:rsidRPr="009604D3">
        <w:rPr>
          <w:rFonts w:ascii="Segoe UI" w:hAnsi="Segoe UI" w:cs="Segoe UI"/>
          <w:sz w:val="22"/>
        </w:rPr>
        <w:t xml:space="preserve">Finally, to load the updated database structure, run the script </w:t>
      </w:r>
      <w:r w:rsidRPr="009604D3">
        <w:rPr>
          <w:rFonts w:ascii="Segoe UI" w:hAnsi="Segoe UI" w:cs="Segoe UI"/>
          <w:b/>
          <w:sz w:val="22"/>
        </w:rPr>
        <w:t>03_Reload_EDTdb.cmd</w:t>
      </w:r>
      <w:r w:rsidRPr="009604D3">
        <w:rPr>
          <w:rFonts w:ascii="Segoe UI" w:hAnsi="Segoe UI" w:cs="Segoe UI"/>
          <w:sz w:val="22"/>
        </w:rPr>
        <w:t xml:space="preserve"> in the same folder.</w:t>
      </w:r>
    </w:p>
    <w:p w:rsidR="009604D3" w:rsidRPr="009604D3" w:rsidRDefault="009604D3" w:rsidP="00F20458">
      <w:pPr>
        <w:numPr>
          <w:ilvl w:val="0"/>
          <w:numId w:val="18"/>
        </w:numPr>
        <w:spacing w:after="120" w:line="276" w:lineRule="auto"/>
        <w:rPr>
          <w:rFonts w:ascii="Segoe UI" w:hAnsi="Segoe UI" w:cs="Segoe UI"/>
          <w:sz w:val="22"/>
        </w:rPr>
      </w:pPr>
      <w:r w:rsidRPr="009604D3">
        <w:rPr>
          <w:rFonts w:ascii="Segoe UI" w:hAnsi="Segoe UI" w:cs="Segoe UI"/>
          <w:sz w:val="22"/>
        </w:rPr>
        <w:t>Now you can open the EDT.</w:t>
      </w:r>
    </w:p>
    <w:p w:rsidR="009604D3" w:rsidRPr="009604D3" w:rsidRDefault="009604D3" w:rsidP="009604D3">
      <w:pPr>
        <w:spacing w:after="120" w:line="276" w:lineRule="auto"/>
        <w:rPr>
          <w:rFonts w:ascii="Segoe UI" w:hAnsi="Segoe UI" w:cs="Segoe UI"/>
          <w:sz w:val="22"/>
          <w:lang w:val="en-ZA"/>
        </w:rPr>
      </w:pPr>
    </w:p>
    <w:p w:rsidR="009604D3" w:rsidRDefault="009604D3" w:rsidP="009604D3">
      <w:pPr>
        <w:spacing w:after="120" w:line="276" w:lineRule="auto"/>
        <w:rPr>
          <w:rFonts w:ascii="Segoe UI" w:hAnsi="Segoe UI" w:cs="Segoe UI"/>
          <w:sz w:val="22"/>
          <w:lang w:val="en-ZA"/>
        </w:rPr>
      </w:pPr>
    </w:p>
    <w:p w:rsidR="00F65261" w:rsidRPr="009604D3" w:rsidRDefault="00F65261" w:rsidP="009604D3">
      <w:pPr>
        <w:spacing w:after="120" w:line="276" w:lineRule="auto"/>
        <w:rPr>
          <w:rFonts w:ascii="Segoe UI" w:hAnsi="Segoe UI" w:cs="Segoe UI"/>
          <w:sz w:val="22"/>
          <w:lang w:val="en-ZA"/>
        </w:rPr>
      </w:pPr>
    </w:p>
    <w:p w:rsidR="009604D3" w:rsidRPr="009604D3" w:rsidRDefault="009604D3" w:rsidP="00F65261">
      <w:pPr>
        <w:pStyle w:val="TableTitle"/>
      </w:pPr>
      <w:bookmarkStart w:id="8" w:name="_Toc373779983"/>
      <w:r w:rsidRPr="009604D3">
        <w:t>EDT mobile installation</w:t>
      </w:r>
      <w:r w:rsidR="001A34AB">
        <w:t xml:space="preserve"> and troubleshooting </w:t>
      </w:r>
      <w:r w:rsidRPr="009604D3">
        <w:t>guide at Main sites</w:t>
      </w:r>
      <w:bookmarkEnd w:id="8"/>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Step 1: Installing USB cradle software and drivers</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CASIO LMWIN installation guide for Windows 7 (64bit). This is the current setup in the field.</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Follow these steps to install the required software.</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 xml:space="preserve">Please DO NOT </w:t>
      </w:r>
      <w:proofErr w:type="gramStart"/>
      <w:r w:rsidRPr="009604D3">
        <w:rPr>
          <w:rFonts w:ascii="Segoe UI" w:hAnsi="Segoe UI" w:cs="Segoe UI"/>
          <w:sz w:val="22"/>
          <w:lang w:val="en-ZA"/>
        </w:rPr>
        <w:t>connect</w:t>
      </w:r>
      <w:proofErr w:type="gramEnd"/>
      <w:r w:rsidRPr="009604D3">
        <w:rPr>
          <w:rFonts w:ascii="Segoe UI" w:hAnsi="Segoe UI" w:cs="Segoe UI"/>
          <w:sz w:val="22"/>
          <w:lang w:val="en-ZA"/>
        </w:rPr>
        <w:t xml:space="preserve"> the HA-E60 cradle until all software and drivers has been installed.</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Insert the CD in the CD drive.</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Open the ‘LMWIN’ folder on the CD.</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Run the setup.exe file. Wait until finished.</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Open COMMON folder on the CD.</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Copy all files from COMMON folder to C:\Program Files (x86)\CASIO\LMWIN folder.</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Open C:\Program Files (x86)\CASIO\LMWIN folder.</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Create a shortcut for lmwin32.exe and place it on the desktop.</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Open ‘C:\Program Files (x86)\CASIO\LMWIN\IRXpress64’ folder.</w:t>
      </w:r>
    </w:p>
    <w:p w:rsidR="009604D3" w:rsidRPr="009604D3" w:rsidRDefault="009604D3" w:rsidP="00F20458">
      <w:pPr>
        <w:numPr>
          <w:ilvl w:val="0"/>
          <w:numId w:val="9"/>
        </w:numPr>
        <w:spacing w:after="120" w:line="276" w:lineRule="auto"/>
        <w:rPr>
          <w:rFonts w:ascii="Segoe UI" w:hAnsi="Segoe UI" w:cs="Segoe UI"/>
          <w:sz w:val="22"/>
          <w:lang w:val="en-ZA"/>
        </w:rPr>
      </w:pPr>
      <w:r w:rsidRPr="009604D3">
        <w:rPr>
          <w:rFonts w:ascii="Segoe UI" w:hAnsi="Segoe UI" w:cs="Segoe UI"/>
          <w:sz w:val="22"/>
          <w:lang w:val="en-ZA"/>
        </w:rPr>
        <w:t>Run the ‘</w:t>
      </w:r>
      <w:proofErr w:type="spellStart"/>
      <w:r w:rsidRPr="009604D3">
        <w:rPr>
          <w:rFonts w:ascii="Segoe UI" w:hAnsi="Segoe UI" w:cs="Segoe UI"/>
          <w:sz w:val="22"/>
          <w:lang w:val="en-ZA"/>
        </w:rPr>
        <w:t>SetupUSBIrDA</w:t>
      </w:r>
      <w:proofErr w:type="spellEnd"/>
      <w:r w:rsidRPr="009604D3">
        <w:rPr>
          <w:rFonts w:ascii="Segoe UI" w:hAnsi="Segoe UI" w:cs="Segoe UI"/>
          <w:sz w:val="22"/>
          <w:lang w:val="en-ZA"/>
        </w:rPr>
        <w:t>(x64).exe’ file. Reboot the PC when requested.</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Please also create the following folder for future scanner software updates.</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C:\CASIO\SENDDATA\EDT930</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65261">
      <w:pPr>
        <w:pStyle w:val="TableTitle"/>
      </w:pPr>
      <w:bookmarkStart w:id="9" w:name="_Toc373779984"/>
      <w:r w:rsidRPr="009604D3">
        <w:t>Data transfer process from and to mobile device</w:t>
      </w:r>
      <w:bookmarkEnd w:id="9"/>
      <w:r w:rsidRPr="009604D3">
        <w:t xml:space="preserve"> </w:t>
      </w:r>
    </w:p>
    <w:p w:rsidR="009604D3" w:rsidRPr="009604D3" w:rsidRDefault="009604D3" w:rsidP="00F20458">
      <w:pPr>
        <w:numPr>
          <w:ilvl w:val="0"/>
          <w:numId w:val="21"/>
        </w:numPr>
        <w:spacing w:after="120" w:line="276" w:lineRule="auto"/>
        <w:rPr>
          <w:rFonts w:ascii="Segoe UI" w:hAnsi="Segoe UI" w:cs="Segoe UI"/>
          <w:sz w:val="22"/>
          <w:lang w:val="en-ZA"/>
        </w:rPr>
      </w:pPr>
      <w:r w:rsidRPr="009604D3">
        <w:rPr>
          <w:rFonts w:ascii="Segoe UI" w:hAnsi="Segoe UI" w:cs="Segoe UI"/>
          <w:sz w:val="22"/>
          <w:lang w:val="en-ZA"/>
        </w:rPr>
        <w:t xml:space="preserve">Data transfer to the mobile device takes place in the following steps: </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Step 1 </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lastRenderedPageBreak/>
        <w:t xml:space="preserve">Create files on the EDT computer (Step 1). Always start with this step when updating devices from the computer. </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Step 2</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Link computer by clicking on Step 2 in EDT software</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Step 3</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Update device using the load data function on the mobile device, wait until data is transferred, files are converted on the device.</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Data transfer to the computer takes place in the following steps:</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Step 1</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Start at Step 3 – ‘Send Files Back to PC’ on the EDT software Import/Export Data Menu under Mobile.</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 xml:space="preserve">This will open communication windows, and the import window. </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Continue on the device with menu 2 – ‘Send Files’.</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Once files are transferred the import step is followed</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 xml:space="preserve">After import session is complete, the verification process is started and database is updated. </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Cannot import files, import session still </w:t>
      </w:r>
      <w:proofErr w:type="gramStart"/>
      <w:r w:rsidRPr="009604D3">
        <w:rPr>
          <w:rFonts w:ascii="Segoe UI" w:hAnsi="Segoe UI" w:cs="Segoe UI"/>
          <w:sz w:val="22"/>
          <w:lang w:val="en-ZA"/>
        </w:rPr>
        <w:t>open-</w:t>
      </w:r>
      <w:proofErr w:type="gramEnd"/>
    </w:p>
    <w:p w:rsidR="009604D3" w:rsidRPr="009604D3" w:rsidRDefault="009604D3" w:rsidP="00F20458">
      <w:pPr>
        <w:numPr>
          <w:ilvl w:val="0"/>
          <w:numId w:val="15"/>
        </w:numPr>
        <w:spacing w:after="120" w:line="276" w:lineRule="auto"/>
        <w:rPr>
          <w:rFonts w:ascii="Segoe UI" w:hAnsi="Segoe UI" w:cs="Segoe UI"/>
          <w:sz w:val="22"/>
          <w:lang w:val="en-ZA"/>
        </w:rPr>
      </w:pPr>
      <w:r w:rsidRPr="009604D3">
        <w:rPr>
          <w:rFonts w:ascii="Segoe UI" w:hAnsi="Segoe UI" w:cs="Segoe UI"/>
          <w:sz w:val="22"/>
          <w:lang w:val="en-ZA"/>
        </w:rPr>
        <w:t xml:space="preserve">This means that the previous import process did not complete and the session is not closed. </w:t>
      </w:r>
    </w:p>
    <w:p w:rsidR="009604D3" w:rsidRPr="009604D3" w:rsidRDefault="009604D3" w:rsidP="00F20458">
      <w:pPr>
        <w:numPr>
          <w:ilvl w:val="0"/>
          <w:numId w:val="14"/>
        </w:numPr>
        <w:spacing w:after="120" w:line="276" w:lineRule="auto"/>
        <w:rPr>
          <w:rFonts w:ascii="Segoe UI" w:hAnsi="Segoe UI" w:cs="Segoe UI"/>
          <w:sz w:val="22"/>
          <w:lang w:val="en-ZA"/>
        </w:rPr>
      </w:pPr>
      <w:r w:rsidRPr="009604D3">
        <w:rPr>
          <w:rFonts w:ascii="Segoe UI" w:hAnsi="Segoe UI" w:cs="Segoe UI"/>
          <w:sz w:val="22"/>
          <w:lang w:val="en-ZA"/>
        </w:rPr>
        <w:t>The session is closed by the clicking on Step 6 – ‘Close Mobile Session’. The import file is renamed while the database is not updated, rename the file *.imp back to *.txt and start the import process again.</w:t>
      </w:r>
    </w:p>
    <w:p w:rsidR="009604D3" w:rsidRPr="009604D3" w:rsidRDefault="009604D3" w:rsidP="00F20458">
      <w:pPr>
        <w:numPr>
          <w:ilvl w:val="0"/>
          <w:numId w:val="13"/>
        </w:numPr>
        <w:spacing w:after="120" w:line="276" w:lineRule="auto"/>
        <w:rPr>
          <w:rFonts w:ascii="Segoe UI" w:hAnsi="Segoe UI" w:cs="Segoe UI"/>
          <w:sz w:val="22"/>
          <w:lang w:val="en-ZA"/>
        </w:rPr>
      </w:pPr>
      <w:r w:rsidRPr="009604D3">
        <w:rPr>
          <w:rFonts w:ascii="Segoe UI" w:hAnsi="Segoe UI" w:cs="Segoe UI"/>
          <w:sz w:val="22"/>
          <w:lang w:val="en-ZA"/>
        </w:rPr>
        <w:t>Update and create files again for export to mobile device.</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F20458">
      <w:pPr>
        <w:numPr>
          <w:ilvl w:val="0"/>
          <w:numId w:val="2"/>
        </w:numPr>
        <w:spacing w:after="120" w:line="276" w:lineRule="auto"/>
        <w:rPr>
          <w:rFonts w:ascii="Segoe UI" w:hAnsi="Segoe UI" w:cs="Segoe UI"/>
          <w:sz w:val="22"/>
          <w:lang w:val="en-ZA"/>
        </w:rPr>
      </w:pPr>
      <w:r w:rsidRPr="009604D3">
        <w:rPr>
          <w:rFonts w:ascii="Segoe UI" w:hAnsi="Segoe UI" w:cs="Segoe UI"/>
          <w:sz w:val="22"/>
          <w:lang w:val="en-ZA"/>
        </w:rPr>
        <w:t>Connection issues and basic maintenance of mobile devices</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Device gives a TX error when load data process is started. This means that there is a connection problem between the device and the computer. It might be software related or hardware. </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First check the physical connections of the cables at both ends. </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 xml:space="preserve"> On the device check the type of connection it is set to use;</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 xml:space="preserve">Serial devices connect using DT-964 </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ab/>
        <w:t>Bluetooth device use ‘Bluetooth’</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ab/>
        <w:t>USB device use HA-E60 USB</w:t>
      </w: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lastRenderedPageBreak/>
        <w:t>Select the appropriate connection for the device and start the process again. Press ‘CLR’ or ‘F1’ to return to the previous or main menu.</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Exclamation mark on main menu items:</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 xml:space="preserve">Nr 1 – Clock – this means that the clock is wrong or reset and need to be adjusted </w:t>
      </w:r>
    </w:p>
    <w:p w:rsidR="009604D3" w:rsidRPr="009604D3" w:rsidRDefault="009604D3" w:rsidP="00F20458">
      <w:pPr>
        <w:numPr>
          <w:ilvl w:val="0"/>
          <w:numId w:val="10"/>
        </w:numPr>
        <w:spacing w:after="120" w:line="276" w:lineRule="auto"/>
        <w:rPr>
          <w:rFonts w:ascii="Segoe UI" w:hAnsi="Segoe UI" w:cs="Segoe UI"/>
          <w:sz w:val="22"/>
          <w:lang w:val="en-ZA"/>
        </w:rPr>
      </w:pPr>
      <w:r w:rsidRPr="009604D3">
        <w:rPr>
          <w:rFonts w:ascii="Segoe UI" w:hAnsi="Segoe UI" w:cs="Segoe UI"/>
          <w:sz w:val="22"/>
          <w:lang w:val="en-ZA"/>
        </w:rPr>
        <w:t xml:space="preserve">Nr 4 – Load Files – this means that the device does not contain any data files, and you need to upload the files to the device </w:t>
      </w:r>
    </w:p>
    <w:p w:rsidR="009604D3" w:rsidRPr="009604D3" w:rsidRDefault="009604D3" w:rsidP="009604D3">
      <w:pPr>
        <w:spacing w:after="120" w:line="276" w:lineRule="auto"/>
        <w:rPr>
          <w:rFonts w:ascii="Segoe UI" w:hAnsi="Segoe UI" w:cs="Segoe UI"/>
          <w:sz w:val="22"/>
          <w:lang w:val="en-ZA"/>
        </w:rPr>
      </w:pPr>
    </w:p>
    <w:p w:rsidR="002468D9" w:rsidRDefault="002468D9"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Preparing the device after not being used for a long time</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 xml:space="preserve">When device is switched off for a long time, upon switching it on, a system setup screen appears and asks for formatting </w:t>
      </w:r>
      <w:proofErr w:type="gramStart"/>
      <w:r w:rsidRPr="009604D3">
        <w:rPr>
          <w:rFonts w:ascii="Segoe UI" w:hAnsi="Segoe UI" w:cs="Segoe UI"/>
          <w:sz w:val="22"/>
          <w:lang w:val="en-ZA"/>
        </w:rPr>
        <w:t>A</w:t>
      </w:r>
      <w:proofErr w:type="gramEnd"/>
      <w:r w:rsidRPr="009604D3">
        <w:rPr>
          <w:rFonts w:ascii="Segoe UI" w:hAnsi="Segoe UI" w:cs="Segoe UI"/>
          <w:sz w:val="22"/>
          <w:lang w:val="en-ZA"/>
        </w:rPr>
        <w:t xml:space="preserve"> drive. Proceed as follows:</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Press “1” and the “ENT” to confirm formatting of A Drive</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After formatting is complete, select “(1) Install AP” on the device and confirm through ‘ENT’</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When installation is complete, Press “1” to launch application</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The device will now be ready for use/dispensing</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Charging the device:</w:t>
      </w:r>
    </w:p>
    <w:p w:rsidR="009604D3" w:rsidRPr="009604D3" w:rsidRDefault="009604D3" w:rsidP="00F20458">
      <w:pPr>
        <w:numPr>
          <w:ilvl w:val="0"/>
          <w:numId w:val="12"/>
        </w:numPr>
        <w:spacing w:after="120" w:line="276" w:lineRule="auto"/>
        <w:rPr>
          <w:rFonts w:ascii="Segoe UI" w:hAnsi="Segoe UI" w:cs="Segoe UI"/>
          <w:sz w:val="22"/>
          <w:lang w:val="en-ZA"/>
        </w:rPr>
      </w:pPr>
      <w:r w:rsidRPr="009604D3">
        <w:rPr>
          <w:rFonts w:ascii="Segoe UI" w:hAnsi="Segoe UI" w:cs="Segoe UI"/>
          <w:sz w:val="22"/>
          <w:lang w:val="en-ZA"/>
        </w:rPr>
        <w:t>Connect cradle power supply to power socket</w:t>
      </w:r>
    </w:p>
    <w:p w:rsidR="009604D3" w:rsidRPr="009604D3" w:rsidRDefault="009604D3" w:rsidP="00F20458">
      <w:pPr>
        <w:numPr>
          <w:ilvl w:val="0"/>
          <w:numId w:val="12"/>
        </w:numPr>
        <w:spacing w:after="120" w:line="276" w:lineRule="auto"/>
        <w:rPr>
          <w:rFonts w:ascii="Segoe UI" w:hAnsi="Segoe UI" w:cs="Segoe UI"/>
          <w:sz w:val="22"/>
          <w:lang w:val="en-ZA"/>
        </w:rPr>
      </w:pPr>
      <w:r w:rsidRPr="009604D3">
        <w:rPr>
          <w:rFonts w:ascii="Segoe UI" w:hAnsi="Segoe UI" w:cs="Segoe UI"/>
          <w:sz w:val="22"/>
          <w:lang w:val="en-ZA"/>
        </w:rPr>
        <w:t>Switch on the cradle and seat the device on the cradle.</w:t>
      </w:r>
    </w:p>
    <w:p w:rsidR="009604D3" w:rsidRPr="009604D3" w:rsidRDefault="009604D3" w:rsidP="00F20458">
      <w:pPr>
        <w:numPr>
          <w:ilvl w:val="0"/>
          <w:numId w:val="12"/>
        </w:numPr>
        <w:spacing w:after="120" w:line="276" w:lineRule="auto"/>
        <w:rPr>
          <w:rFonts w:ascii="Segoe UI" w:hAnsi="Segoe UI" w:cs="Segoe UI"/>
          <w:sz w:val="22"/>
          <w:lang w:val="en-ZA"/>
        </w:rPr>
      </w:pPr>
      <w:r w:rsidRPr="009604D3">
        <w:rPr>
          <w:rFonts w:ascii="Segoe UI" w:hAnsi="Segoe UI" w:cs="Segoe UI"/>
          <w:sz w:val="22"/>
          <w:lang w:val="en-ZA"/>
        </w:rPr>
        <w:t xml:space="preserve">When finished charging, switch off the cradle </w:t>
      </w:r>
    </w:p>
    <w:p w:rsidR="009604D3" w:rsidRPr="009604D3" w:rsidRDefault="009604D3" w:rsidP="00F20458">
      <w:pPr>
        <w:numPr>
          <w:ilvl w:val="0"/>
          <w:numId w:val="12"/>
        </w:numPr>
        <w:spacing w:after="120" w:line="276" w:lineRule="auto"/>
        <w:rPr>
          <w:rFonts w:ascii="Segoe UI" w:hAnsi="Segoe UI" w:cs="Segoe UI"/>
          <w:sz w:val="22"/>
          <w:lang w:val="en-ZA"/>
        </w:rPr>
      </w:pPr>
      <w:r w:rsidRPr="009604D3">
        <w:rPr>
          <w:rFonts w:ascii="Segoe UI" w:hAnsi="Segoe UI" w:cs="Segoe UI"/>
          <w:sz w:val="22"/>
          <w:lang w:val="en-ZA"/>
        </w:rPr>
        <w:t>Recommendation – Do not charge the mobile device for more than 1 hour at a time, preferred charge time is lunch hour.</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When batteries fail:</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The devices are shipped with rechargeable AA Casio batteries</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You may procure AA batteries and replace the ones in the device</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Do not replace batteries unless they do not work anymore</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 xml:space="preserve">When batteries are replaced with AA batteries, DO NOT use cradle to charge. </w:t>
      </w:r>
    </w:p>
    <w:p w:rsidR="009604D3" w:rsidRPr="009604D3" w:rsidRDefault="009604D3" w:rsidP="00F20458">
      <w:pPr>
        <w:numPr>
          <w:ilvl w:val="0"/>
          <w:numId w:val="4"/>
        </w:numPr>
        <w:spacing w:after="120" w:line="276" w:lineRule="auto"/>
        <w:rPr>
          <w:rFonts w:ascii="Segoe UI" w:hAnsi="Segoe UI" w:cs="Segoe UI"/>
          <w:sz w:val="22"/>
          <w:lang w:val="en-ZA"/>
        </w:rPr>
      </w:pPr>
      <w:r w:rsidRPr="009604D3">
        <w:rPr>
          <w:rFonts w:ascii="Segoe UI" w:hAnsi="Segoe UI" w:cs="Segoe UI"/>
          <w:sz w:val="22"/>
          <w:lang w:val="en-ZA"/>
        </w:rPr>
        <w:t>Rechargeable batteries should be recharged with their own charger.</w:t>
      </w:r>
    </w:p>
    <w:p w:rsidR="009604D3" w:rsidRPr="009604D3" w:rsidRDefault="009604D3" w:rsidP="009604D3">
      <w:pPr>
        <w:spacing w:after="120" w:line="276" w:lineRule="auto"/>
        <w:rPr>
          <w:rFonts w:ascii="Segoe UI" w:hAnsi="Segoe UI" w:cs="Segoe UI"/>
          <w:sz w:val="22"/>
          <w:lang w:val="en-ZA"/>
        </w:rPr>
      </w:pPr>
    </w:p>
    <w:p w:rsidR="009604D3" w:rsidRPr="009604D3" w:rsidRDefault="009604D3" w:rsidP="009604D3">
      <w:pPr>
        <w:spacing w:after="120" w:line="276" w:lineRule="auto"/>
        <w:rPr>
          <w:rFonts w:ascii="Segoe UI" w:hAnsi="Segoe UI" w:cs="Segoe UI"/>
          <w:sz w:val="22"/>
          <w:lang w:val="en-ZA"/>
        </w:rPr>
      </w:pPr>
      <w:r w:rsidRPr="009604D3">
        <w:rPr>
          <w:rFonts w:ascii="Segoe UI" w:hAnsi="Segoe UI" w:cs="Segoe UI"/>
          <w:sz w:val="22"/>
          <w:lang w:val="en-ZA"/>
        </w:rPr>
        <w:t>Device not charging</w:t>
      </w:r>
    </w:p>
    <w:p w:rsidR="009604D3" w:rsidRPr="009604D3" w:rsidRDefault="009604D3" w:rsidP="00F20458">
      <w:pPr>
        <w:numPr>
          <w:ilvl w:val="0"/>
          <w:numId w:val="11"/>
        </w:numPr>
        <w:spacing w:after="120" w:line="276" w:lineRule="auto"/>
        <w:rPr>
          <w:rFonts w:ascii="Segoe UI" w:hAnsi="Segoe UI" w:cs="Segoe UI"/>
          <w:sz w:val="22"/>
          <w:lang w:val="en-ZA"/>
        </w:rPr>
      </w:pPr>
      <w:r w:rsidRPr="009604D3">
        <w:rPr>
          <w:rFonts w:ascii="Segoe UI" w:hAnsi="Segoe UI" w:cs="Segoe UI"/>
          <w:sz w:val="22"/>
          <w:lang w:val="en-ZA"/>
        </w:rPr>
        <w:lastRenderedPageBreak/>
        <w:t xml:space="preserve">Check that the device is properly seated on the cradle. </w:t>
      </w:r>
    </w:p>
    <w:p w:rsidR="009604D3" w:rsidRPr="009604D3" w:rsidRDefault="009604D3" w:rsidP="00F20458">
      <w:pPr>
        <w:numPr>
          <w:ilvl w:val="0"/>
          <w:numId w:val="11"/>
        </w:numPr>
        <w:spacing w:after="120" w:line="276" w:lineRule="auto"/>
        <w:rPr>
          <w:rFonts w:ascii="Segoe UI" w:hAnsi="Segoe UI" w:cs="Segoe UI"/>
          <w:sz w:val="22"/>
          <w:lang w:val="en-ZA"/>
        </w:rPr>
      </w:pPr>
      <w:r w:rsidRPr="009604D3">
        <w:rPr>
          <w:rFonts w:ascii="Segoe UI" w:hAnsi="Segoe UI" w:cs="Segoe UI"/>
          <w:sz w:val="22"/>
          <w:lang w:val="en-ZA"/>
        </w:rPr>
        <w:t>Remove the battery and put it second charge to see if battery still can charge</w:t>
      </w:r>
    </w:p>
    <w:p w:rsidR="009604D3" w:rsidRPr="009604D3" w:rsidRDefault="009604D3" w:rsidP="00F20458">
      <w:pPr>
        <w:numPr>
          <w:ilvl w:val="0"/>
          <w:numId w:val="11"/>
        </w:numPr>
        <w:spacing w:after="120" w:line="276" w:lineRule="auto"/>
        <w:rPr>
          <w:rFonts w:ascii="Segoe UI" w:hAnsi="Segoe UI" w:cs="Segoe UI"/>
          <w:sz w:val="22"/>
          <w:lang w:val="en-ZA"/>
        </w:rPr>
      </w:pPr>
      <w:r w:rsidRPr="009604D3">
        <w:rPr>
          <w:rFonts w:ascii="Segoe UI" w:hAnsi="Segoe UI" w:cs="Segoe UI"/>
          <w:sz w:val="22"/>
          <w:lang w:val="en-ZA"/>
        </w:rPr>
        <w:t>If battery is charging in 2</w:t>
      </w:r>
      <w:r w:rsidRPr="009604D3">
        <w:rPr>
          <w:rFonts w:ascii="Segoe UI" w:hAnsi="Segoe UI" w:cs="Segoe UI"/>
          <w:sz w:val="22"/>
          <w:vertAlign w:val="superscript"/>
          <w:lang w:val="en-ZA"/>
        </w:rPr>
        <w:t>nd</w:t>
      </w:r>
      <w:r w:rsidRPr="009604D3">
        <w:rPr>
          <w:rFonts w:ascii="Segoe UI" w:hAnsi="Segoe UI" w:cs="Segoe UI"/>
          <w:sz w:val="22"/>
          <w:lang w:val="en-ZA"/>
        </w:rPr>
        <w:t xml:space="preserve"> charge, put it back and do the steps as when preparing after long time of latency. Device should continue to charge on default charge option. </w:t>
      </w:r>
    </w:p>
    <w:p w:rsidR="009604D3" w:rsidRPr="009604D3" w:rsidRDefault="009604D3" w:rsidP="009604D3">
      <w:pPr>
        <w:spacing w:after="120" w:line="276" w:lineRule="auto"/>
        <w:rPr>
          <w:rFonts w:ascii="Segoe UI" w:hAnsi="Segoe UI" w:cs="Segoe UI"/>
          <w:sz w:val="22"/>
        </w:rPr>
      </w:pPr>
    </w:p>
    <w:p w:rsidR="0054107A" w:rsidRPr="00BB33D1" w:rsidRDefault="0054107A" w:rsidP="00B227D5">
      <w:pPr>
        <w:spacing w:after="120" w:line="276" w:lineRule="auto"/>
        <w:rPr>
          <w:rFonts w:ascii="Segoe UI" w:hAnsi="Segoe UI" w:cs="Segoe UI"/>
          <w:sz w:val="22"/>
        </w:rPr>
      </w:pPr>
    </w:p>
    <w:p w:rsidR="0054107A" w:rsidRPr="00BB33D1" w:rsidRDefault="0054107A" w:rsidP="00B227D5">
      <w:pPr>
        <w:spacing w:after="120" w:line="276" w:lineRule="auto"/>
        <w:rPr>
          <w:rFonts w:ascii="Segoe UI" w:hAnsi="Segoe UI" w:cs="Segoe UI"/>
          <w:sz w:val="22"/>
        </w:rPr>
        <w:sectPr w:rsidR="0054107A" w:rsidRPr="00BB33D1" w:rsidSect="00106FBC">
          <w:headerReference w:type="first" r:id="rId33"/>
          <w:pgSz w:w="11907" w:h="16839" w:code="9"/>
          <w:pgMar w:top="1440" w:right="1077" w:bottom="1077" w:left="1077" w:header="720" w:footer="720" w:gutter="0"/>
          <w:paperSrc w:first="15" w:other="15"/>
          <w:cols w:space="720"/>
          <w:titlePg/>
          <w:docGrid w:linePitch="326"/>
        </w:sectPr>
      </w:pPr>
    </w:p>
    <w:p w:rsidR="007120AF" w:rsidRPr="00BB33D1" w:rsidRDefault="007120AF" w:rsidP="00F65261">
      <w:pPr>
        <w:pStyle w:val="TableTitle"/>
      </w:pPr>
      <w:bookmarkStart w:id="10" w:name="_Toc373779985"/>
      <w:r w:rsidRPr="00BB33D1">
        <w:lastRenderedPageBreak/>
        <w:t xml:space="preserve">Annex </w:t>
      </w:r>
      <w:r w:rsidR="006F64C5" w:rsidRPr="00BB33D1">
        <w:fldChar w:fldCharType="begin"/>
      </w:r>
      <w:r w:rsidRPr="00BB33D1">
        <w:instrText xml:space="preserve"> SEQ Annex \* ALPHABETIC </w:instrText>
      </w:r>
      <w:r w:rsidR="006F64C5" w:rsidRPr="00BB33D1">
        <w:fldChar w:fldCharType="separate"/>
      </w:r>
      <w:r w:rsidR="0053150F">
        <w:rPr>
          <w:noProof/>
        </w:rPr>
        <w:t>B</w:t>
      </w:r>
      <w:r w:rsidR="006F64C5" w:rsidRPr="00BB33D1">
        <w:fldChar w:fldCharType="end"/>
      </w:r>
      <w:r w:rsidRPr="00BB33D1">
        <w:t xml:space="preserve">: </w:t>
      </w:r>
      <w:r w:rsidR="00F27D61" w:rsidRPr="00BB33D1">
        <w:t>IT Team</w:t>
      </w:r>
      <w:bookmarkEnd w:id="10"/>
    </w:p>
    <w:p w:rsidR="007120AF" w:rsidRPr="00BB33D1" w:rsidRDefault="002468D9" w:rsidP="007120AF">
      <w:pPr>
        <w:rPr>
          <w:rFonts w:ascii="Segoe UI" w:hAnsi="Segoe UI" w:cs="Segoe UI"/>
          <w:sz w:val="20"/>
        </w:rPr>
      </w:pPr>
      <w:r>
        <w:rPr>
          <w:rFonts w:ascii="Segoe UI" w:hAnsi="Segoe UI" w:cs="Segoe UI"/>
          <w:sz w:val="20"/>
        </w:rPr>
        <w:t xml:space="preserve">The compilation of the EDT IT Administration manual document and the facilitating at the training workshop </w:t>
      </w:r>
      <w:r w:rsidR="00E57976" w:rsidRPr="00BB33D1">
        <w:rPr>
          <w:rFonts w:ascii="Segoe UI" w:hAnsi="Segoe UI" w:cs="Segoe UI"/>
          <w:sz w:val="20"/>
        </w:rPr>
        <w:t xml:space="preserve">was </w:t>
      </w:r>
      <w:r w:rsidR="003E0DC1" w:rsidRPr="00BB33D1">
        <w:rPr>
          <w:rFonts w:ascii="Segoe UI" w:hAnsi="Segoe UI" w:cs="Segoe UI"/>
          <w:sz w:val="20"/>
        </w:rPr>
        <w:t>done by</w:t>
      </w:r>
      <w:r w:rsidR="00E57976" w:rsidRPr="00BB33D1">
        <w:rPr>
          <w:rFonts w:ascii="Segoe UI" w:hAnsi="Segoe UI" w:cs="Segoe UI"/>
          <w:sz w:val="20"/>
        </w:rPr>
        <w:t xml:space="preserve"> the following individuals:</w:t>
      </w:r>
    </w:p>
    <w:p w:rsidR="00E57976" w:rsidRPr="00BB33D1" w:rsidRDefault="00E57976" w:rsidP="00F20458">
      <w:pPr>
        <w:pStyle w:val="ListParagraph"/>
        <w:numPr>
          <w:ilvl w:val="0"/>
          <w:numId w:val="1"/>
        </w:numPr>
        <w:rPr>
          <w:rFonts w:ascii="Segoe UI" w:hAnsi="Segoe UI" w:cs="Segoe UI"/>
          <w:sz w:val="20"/>
        </w:rPr>
      </w:pPr>
      <w:r w:rsidRPr="00BB33D1">
        <w:rPr>
          <w:rFonts w:ascii="Segoe UI" w:hAnsi="Segoe UI" w:cs="Segoe UI"/>
          <w:sz w:val="20"/>
        </w:rPr>
        <w:t xml:space="preserve">Abraham Blom, </w:t>
      </w:r>
      <w:r w:rsidR="002468D9">
        <w:rPr>
          <w:rFonts w:ascii="Segoe UI" w:hAnsi="Segoe UI" w:cs="Segoe UI"/>
          <w:sz w:val="20"/>
        </w:rPr>
        <w:t>IT Consultant</w:t>
      </w:r>
      <w:r w:rsidR="004E3B82" w:rsidRPr="00BB33D1">
        <w:rPr>
          <w:rFonts w:ascii="Segoe UI" w:hAnsi="Segoe UI" w:cs="Segoe UI"/>
          <w:sz w:val="20"/>
        </w:rPr>
        <w:t>, MS</w:t>
      </w:r>
      <w:r w:rsidR="002468D9">
        <w:rPr>
          <w:rFonts w:ascii="Segoe UI" w:hAnsi="Segoe UI" w:cs="Segoe UI"/>
          <w:sz w:val="20"/>
        </w:rPr>
        <w:t>H/SIAPS</w:t>
      </w:r>
    </w:p>
    <w:p w:rsidR="00E57976" w:rsidRPr="00BB33D1" w:rsidRDefault="00E57976" w:rsidP="00F20458">
      <w:pPr>
        <w:pStyle w:val="ListParagraph"/>
        <w:numPr>
          <w:ilvl w:val="0"/>
          <w:numId w:val="1"/>
        </w:numPr>
        <w:rPr>
          <w:rFonts w:ascii="Segoe UI" w:hAnsi="Segoe UI" w:cs="Segoe UI"/>
          <w:sz w:val="20"/>
        </w:rPr>
      </w:pPr>
      <w:r w:rsidRPr="00BB33D1">
        <w:rPr>
          <w:rFonts w:ascii="Segoe UI" w:hAnsi="Segoe UI" w:cs="Segoe UI"/>
          <w:sz w:val="20"/>
        </w:rPr>
        <w:t xml:space="preserve">Samson Mwinga, </w:t>
      </w:r>
      <w:r w:rsidR="000E204B">
        <w:rPr>
          <w:rFonts w:ascii="Segoe UI" w:hAnsi="Segoe UI" w:cs="Segoe UI"/>
          <w:sz w:val="20"/>
        </w:rPr>
        <w:t xml:space="preserve">MIS </w:t>
      </w:r>
      <w:r w:rsidRPr="00BB33D1">
        <w:rPr>
          <w:rFonts w:ascii="Segoe UI" w:hAnsi="Segoe UI" w:cs="Segoe UI"/>
          <w:sz w:val="20"/>
        </w:rPr>
        <w:t>S</w:t>
      </w:r>
      <w:r w:rsidR="00BB33D1" w:rsidRPr="00BB33D1">
        <w:rPr>
          <w:rFonts w:ascii="Segoe UI" w:hAnsi="Segoe UI" w:cs="Segoe UI"/>
          <w:sz w:val="20"/>
        </w:rPr>
        <w:t xml:space="preserve">enior </w:t>
      </w:r>
      <w:r w:rsidRPr="00BB33D1">
        <w:rPr>
          <w:rFonts w:ascii="Segoe UI" w:hAnsi="Segoe UI" w:cs="Segoe UI"/>
          <w:sz w:val="20"/>
        </w:rPr>
        <w:t>T</w:t>
      </w:r>
      <w:r w:rsidR="00BB33D1" w:rsidRPr="00BB33D1">
        <w:rPr>
          <w:rFonts w:ascii="Segoe UI" w:hAnsi="Segoe UI" w:cs="Segoe UI"/>
          <w:sz w:val="20"/>
        </w:rPr>
        <w:t xml:space="preserve">echnical </w:t>
      </w:r>
      <w:r w:rsidRPr="00BB33D1">
        <w:rPr>
          <w:rFonts w:ascii="Segoe UI" w:hAnsi="Segoe UI" w:cs="Segoe UI"/>
          <w:sz w:val="20"/>
        </w:rPr>
        <w:t>A</w:t>
      </w:r>
      <w:r w:rsidR="00BB33D1" w:rsidRPr="00BB33D1">
        <w:rPr>
          <w:rFonts w:ascii="Segoe UI" w:hAnsi="Segoe UI" w:cs="Segoe UI"/>
          <w:sz w:val="20"/>
        </w:rPr>
        <w:t>dvisor</w:t>
      </w:r>
      <w:r w:rsidRPr="00BB33D1">
        <w:rPr>
          <w:rFonts w:ascii="Segoe UI" w:hAnsi="Segoe UI" w:cs="Segoe UI"/>
          <w:sz w:val="20"/>
        </w:rPr>
        <w:t>, MSH/SIAPS</w:t>
      </w:r>
    </w:p>
    <w:p w:rsidR="00E57976" w:rsidRPr="00BB33D1" w:rsidRDefault="00E57976" w:rsidP="00E57976">
      <w:pPr>
        <w:rPr>
          <w:rFonts w:ascii="Segoe UI" w:hAnsi="Segoe UI" w:cs="Segoe UI"/>
          <w:sz w:val="20"/>
        </w:rPr>
      </w:pPr>
    </w:p>
    <w:p w:rsidR="00E57976" w:rsidRPr="00BB33D1" w:rsidRDefault="00E57976" w:rsidP="00E57976">
      <w:pPr>
        <w:rPr>
          <w:rFonts w:ascii="Segoe UI" w:hAnsi="Segoe UI" w:cs="Segoe UI"/>
          <w:sz w:val="20"/>
        </w:rPr>
      </w:pPr>
    </w:p>
    <w:sectPr w:rsidR="00E57976" w:rsidRPr="00BB33D1" w:rsidSect="00E57976">
      <w:pgSz w:w="11907" w:h="16839" w:code="9"/>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3E0" w:rsidRDefault="007673E0">
      <w:r>
        <w:separator/>
      </w:r>
    </w:p>
  </w:endnote>
  <w:endnote w:type="continuationSeparator" w:id="0">
    <w:p w:rsidR="007673E0" w:rsidRDefault="00767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 w:name="CG Times">
    <w:altName w:val="Times New Roman"/>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1A" w:rsidRPr="00B77B72" w:rsidRDefault="00872F1A" w:rsidP="00B77B72">
    <w:pPr>
      <w:pStyle w:val="Footer"/>
      <w:pBdr>
        <w:top w:val="single" w:sz="4" w:space="1" w:color="auto"/>
      </w:pBdr>
      <w:jc w:val="center"/>
      <w:rPr>
        <w:b/>
        <w:i/>
        <w:sz w:val="20"/>
      </w:rPr>
    </w:pPr>
    <w:r w:rsidRPr="00B77B72">
      <w:rPr>
        <w:b/>
        <w:i/>
        <w:sz w:val="20"/>
      </w:rPr>
      <w:fldChar w:fldCharType="begin"/>
    </w:r>
    <w:r w:rsidRPr="00B77B72">
      <w:rPr>
        <w:b/>
        <w:i/>
        <w:sz w:val="20"/>
      </w:rPr>
      <w:instrText xml:space="preserve"> PAGE   \* MERGEFORMAT </w:instrText>
    </w:r>
    <w:r w:rsidRPr="00B77B72">
      <w:rPr>
        <w:b/>
        <w:i/>
        <w:sz w:val="20"/>
      </w:rPr>
      <w:fldChar w:fldCharType="separate"/>
    </w:r>
    <w:r w:rsidR="000E6CF0">
      <w:rPr>
        <w:b/>
        <w:i/>
        <w:noProof/>
        <w:sz w:val="20"/>
      </w:rPr>
      <w:t>4</w:t>
    </w:r>
    <w:r w:rsidRPr="00B77B72">
      <w:rPr>
        <w:b/>
        <w:i/>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1A" w:rsidRPr="00B77B72" w:rsidRDefault="00872F1A" w:rsidP="00B77B72">
    <w:pPr>
      <w:pStyle w:val="Footer"/>
      <w:pBdr>
        <w:top w:val="single" w:sz="4" w:space="1" w:color="auto"/>
      </w:pBdr>
      <w:jc w:val="center"/>
      <w:rPr>
        <w:b/>
        <w:i/>
        <w:sz w:val="20"/>
      </w:rPr>
    </w:pPr>
    <w:r w:rsidRPr="00B77B72">
      <w:rPr>
        <w:b/>
        <w:i/>
        <w:sz w:val="20"/>
      </w:rPr>
      <w:fldChar w:fldCharType="begin"/>
    </w:r>
    <w:r w:rsidRPr="00B77B72">
      <w:rPr>
        <w:b/>
        <w:i/>
        <w:sz w:val="20"/>
      </w:rPr>
      <w:instrText xml:space="preserve"> PAGE   \* MERGEFORMAT </w:instrText>
    </w:r>
    <w:r w:rsidRPr="00B77B72">
      <w:rPr>
        <w:b/>
        <w:i/>
        <w:sz w:val="20"/>
      </w:rPr>
      <w:fldChar w:fldCharType="separate"/>
    </w:r>
    <w:r w:rsidR="00530EA5">
      <w:rPr>
        <w:b/>
        <w:i/>
        <w:noProof/>
        <w:sz w:val="20"/>
      </w:rPr>
      <w:t>iv</w:t>
    </w:r>
    <w:r w:rsidRPr="00B77B72">
      <w:rPr>
        <w:b/>
        <w:i/>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1A" w:rsidRPr="00B77B72" w:rsidRDefault="00872F1A" w:rsidP="00B77B72">
    <w:pPr>
      <w:pStyle w:val="Footer"/>
      <w:pBdr>
        <w:top w:val="single" w:sz="4" w:space="1" w:color="auto"/>
      </w:pBdr>
      <w:jc w:val="center"/>
      <w:rPr>
        <w:b/>
        <w:i/>
        <w:sz w:val="20"/>
      </w:rPr>
    </w:pPr>
    <w:r w:rsidRPr="00B77B72">
      <w:rPr>
        <w:b/>
        <w:i/>
        <w:sz w:val="20"/>
      </w:rPr>
      <w:fldChar w:fldCharType="begin"/>
    </w:r>
    <w:r w:rsidRPr="00B77B72">
      <w:rPr>
        <w:b/>
        <w:i/>
        <w:sz w:val="20"/>
      </w:rPr>
      <w:instrText xml:space="preserve"> PAGE   \* MERGEFORMAT </w:instrText>
    </w:r>
    <w:r w:rsidRPr="00B77B72">
      <w:rPr>
        <w:b/>
        <w:i/>
        <w:sz w:val="20"/>
      </w:rPr>
      <w:fldChar w:fldCharType="separate"/>
    </w:r>
    <w:r w:rsidR="00530EA5">
      <w:rPr>
        <w:b/>
        <w:i/>
        <w:noProof/>
        <w:sz w:val="20"/>
      </w:rPr>
      <w:t>12</w:t>
    </w:r>
    <w:r w:rsidRPr="00B77B72">
      <w:rPr>
        <w:b/>
        <w:i/>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3E0" w:rsidRDefault="007673E0">
      <w:r>
        <w:separator/>
      </w:r>
    </w:p>
  </w:footnote>
  <w:footnote w:type="continuationSeparator" w:id="0">
    <w:p w:rsidR="007673E0" w:rsidRDefault="007673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1A" w:rsidRPr="00A77964" w:rsidRDefault="00F25E7B" w:rsidP="000C4939">
    <w:pPr>
      <w:pStyle w:val="Header"/>
      <w:pBdr>
        <w:bottom w:val="single" w:sz="4" w:space="1" w:color="auto"/>
      </w:pBdr>
      <w:tabs>
        <w:tab w:val="clear" w:pos="8640"/>
        <w:tab w:val="right" w:pos="9360"/>
      </w:tabs>
      <w:jc w:val="center"/>
      <w:rPr>
        <w:lang w:val="en-ZA"/>
      </w:rPr>
    </w:pPr>
    <w:r>
      <w:rPr>
        <w:lang w:val="en-ZA"/>
      </w:rPr>
      <w:t xml:space="preserve">The Electronic Dispensing Tool IT Administration Manual November </w:t>
    </w:r>
    <w:r w:rsidR="00872F1A">
      <w:rPr>
        <w:lang w:val="en-ZA"/>
      </w:rPr>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1A" w:rsidRDefault="00872F1A">
    <w:pPr>
      <w:pStyle w:val="Header"/>
      <w:rPr>
        <w:noProof/>
      </w:rPr>
    </w:pPr>
    <w:r>
      <w:rPr>
        <w:b w:val="0"/>
        <w:i w:val="0"/>
        <w:noProof/>
        <w:lang w:val="en-US"/>
      </w:rPr>
      <w:drawing>
        <wp:anchor distT="0" distB="0" distL="114300" distR="114300" simplePos="0" relativeHeight="251657728" behindDoc="1" locked="0" layoutInCell="1" allowOverlap="1">
          <wp:simplePos x="0" y="0"/>
          <wp:positionH relativeFrom="column">
            <wp:posOffset>-926465</wp:posOffset>
          </wp:positionH>
          <wp:positionV relativeFrom="paragraph">
            <wp:posOffset>-472440</wp:posOffset>
          </wp:positionV>
          <wp:extent cx="7574280" cy="10704195"/>
          <wp:effectExtent l="0" t="0" r="7620" b="1905"/>
          <wp:wrapNone/>
          <wp:docPr id="1" name="Picture 2" descr="ReportCove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ortCoverA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4280" cy="10704195"/>
                  </a:xfrm>
                  <a:prstGeom prst="rect">
                    <a:avLst/>
                  </a:prstGeom>
                  <a:noFill/>
                  <a:ln>
                    <a:noFill/>
                  </a:ln>
                </pic:spPr>
              </pic:pic>
            </a:graphicData>
          </a:graphic>
        </wp:anchor>
      </w:drawing>
    </w:r>
  </w:p>
  <w:p w:rsidR="00872F1A" w:rsidRDefault="00872F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1A" w:rsidRDefault="00872F1A">
    <w:pPr>
      <w:pStyle w:val="Header"/>
      <w:rPr>
        <w:noProof/>
      </w:rPr>
    </w:pPr>
  </w:p>
  <w:p w:rsidR="00872F1A" w:rsidRDefault="00872F1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1A" w:rsidRDefault="00872F1A">
    <w:pPr>
      <w:pStyle w:val="Header"/>
      <w:rPr>
        <w:noProof/>
      </w:rPr>
    </w:pPr>
  </w:p>
  <w:p w:rsidR="00872F1A" w:rsidRDefault="00872F1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1A" w:rsidRDefault="00872F1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F1A" w:rsidRPr="00952995" w:rsidRDefault="00872F1A" w:rsidP="009529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5A2"/>
    <w:multiLevelType w:val="hybridMultilevel"/>
    <w:tmpl w:val="896459E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B557EC4"/>
    <w:multiLevelType w:val="hybridMultilevel"/>
    <w:tmpl w:val="E9B2D808"/>
    <w:lvl w:ilvl="0" w:tplc="1C090003">
      <w:start w:val="1"/>
      <w:numFmt w:val="bullet"/>
      <w:lvlText w:val="o"/>
      <w:lvlJc w:val="left"/>
      <w:pPr>
        <w:ind w:left="774" w:hanging="360"/>
      </w:pPr>
      <w:rPr>
        <w:rFonts w:ascii="Courier New" w:hAnsi="Courier New" w:cs="Courier New" w:hint="default"/>
      </w:rPr>
    </w:lvl>
    <w:lvl w:ilvl="1" w:tplc="1C090003" w:tentative="1">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2">
    <w:nsid w:val="12BF5ACE"/>
    <w:multiLevelType w:val="hybridMultilevel"/>
    <w:tmpl w:val="6082CE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BC4357"/>
    <w:multiLevelType w:val="hybridMultilevel"/>
    <w:tmpl w:val="4C5AAB4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2B7A17E7"/>
    <w:multiLevelType w:val="hybridMultilevel"/>
    <w:tmpl w:val="2858194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2FB55FA7"/>
    <w:multiLevelType w:val="hybridMultilevel"/>
    <w:tmpl w:val="8C7E571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32A34175"/>
    <w:multiLevelType w:val="hybridMultilevel"/>
    <w:tmpl w:val="E878C7B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32E527FB"/>
    <w:multiLevelType w:val="hybridMultilevel"/>
    <w:tmpl w:val="D946EC86"/>
    <w:lvl w:ilvl="0" w:tplc="1C090003">
      <w:start w:val="1"/>
      <w:numFmt w:val="bullet"/>
      <w:lvlText w:val="o"/>
      <w:lvlJc w:val="left"/>
      <w:pPr>
        <w:ind w:left="1713" w:hanging="360"/>
      </w:pPr>
      <w:rPr>
        <w:rFonts w:ascii="Courier New" w:hAnsi="Courier New" w:cs="Courier New" w:hint="default"/>
      </w:rPr>
    </w:lvl>
    <w:lvl w:ilvl="1" w:tplc="1C090003" w:tentative="1">
      <w:start w:val="1"/>
      <w:numFmt w:val="bullet"/>
      <w:lvlText w:val="o"/>
      <w:lvlJc w:val="left"/>
      <w:pPr>
        <w:ind w:left="2433" w:hanging="360"/>
      </w:pPr>
      <w:rPr>
        <w:rFonts w:ascii="Courier New" w:hAnsi="Courier New" w:cs="Courier New" w:hint="default"/>
      </w:rPr>
    </w:lvl>
    <w:lvl w:ilvl="2" w:tplc="1C090005" w:tentative="1">
      <w:start w:val="1"/>
      <w:numFmt w:val="bullet"/>
      <w:lvlText w:val=""/>
      <w:lvlJc w:val="left"/>
      <w:pPr>
        <w:ind w:left="3153" w:hanging="360"/>
      </w:pPr>
      <w:rPr>
        <w:rFonts w:ascii="Wingdings" w:hAnsi="Wingdings" w:hint="default"/>
      </w:rPr>
    </w:lvl>
    <w:lvl w:ilvl="3" w:tplc="1C090001" w:tentative="1">
      <w:start w:val="1"/>
      <w:numFmt w:val="bullet"/>
      <w:lvlText w:val=""/>
      <w:lvlJc w:val="left"/>
      <w:pPr>
        <w:ind w:left="3873" w:hanging="360"/>
      </w:pPr>
      <w:rPr>
        <w:rFonts w:ascii="Symbol" w:hAnsi="Symbol" w:hint="default"/>
      </w:rPr>
    </w:lvl>
    <w:lvl w:ilvl="4" w:tplc="1C090003" w:tentative="1">
      <w:start w:val="1"/>
      <w:numFmt w:val="bullet"/>
      <w:lvlText w:val="o"/>
      <w:lvlJc w:val="left"/>
      <w:pPr>
        <w:ind w:left="4593" w:hanging="360"/>
      </w:pPr>
      <w:rPr>
        <w:rFonts w:ascii="Courier New" w:hAnsi="Courier New" w:cs="Courier New" w:hint="default"/>
      </w:rPr>
    </w:lvl>
    <w:lvl w:ilvl="5" w:tplc="1C090005" w:tentative="1">
      <w:start w:val="1"/>
      <w:numFmt w:val="bullet"/>
      <w:lvlText w:val=""/>
      <w:lvlJc w:val="left"/>
      <w:pPr>
        <w:ind w:left="5313" w:hanging="360"/>
      </w:pPr>
      <w:rPr>
        <w:rFonts w:ascii="Wingdings" w:hAnsi="Wingdings" w:hint="default"/>
      </w:rPr>
    </w:lvl>
    <w:lvl w:ilvl="6" w:tplc="1C090001" w:tentative="1">
      <w:start w:val="1"/>
      <w:numFmt w:val="bullet"/>
      <w:lvlText w:val=""/>
      <w:lvlJc w:val="left"/>
      <w:pPr>
        <w:ind w:left="6033" w:hanging="360"/>
      </w:pPr>
      <w:rPr>
        <w:rFonts w:ascii="Symbol" w:hAnsi="Symbol" w:hint="default"/>
      </w:rPr>
    </w:lvl>
    <w:lvl w:ilvl="7" w:tplc="1C090003" w:tentative="1">
      <w:start w:val="1"/>
      <w:numFmt w:val="bullet"/>
      <w:lvlText w:val="o"/>
      <w:lvlJc w:val="left"/>
      <w:pPr>
        <w:ind w:left="6753" w:hanging="360"/>
      </w:pPr>
      <w:rPr>
        <w:rFonts w:ascii="Courier New" w:hAnsi="Courier New" w:cs="Courier New" w:hint="default"/>
      </w:rPr>
    </w:lvl>
    <w:lvl w:ilvl="8" w:tplc="1C090005" w:tentative="1">
      <w:start w:val="1"/>
      <w:numFmt w:val="bullet"/>
      <w:lvlText w:val=""/>
      <w:lvlJc w:val="left"/>
      <w:pPr>
        <w:ind w:left="7473" w:hanging="360"/>
      </w:pPr>
      <w:rPr>
        <w:rFonts w:ascii="Wingdings" w:hAnsi="Wingdings" w:hint="default"/>
      </w:rPr>
    </w:lvl>
  </w:abstractNum>
  <w:abstractNum w:abstractNumId="8">
    <w:nsid w:val="35B93E02"/>
    <w:multiLevelType w:val="hybridMultilevel"/>
    <w:tmpl w:val="741604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3BA60793"/>
    <w:multiLevelType w:val="hybridMultilevel"/>
    <w:tmpl w:val="04625EA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nsid w:val="3D675555"/>
    <w:multiLevelType w:val="multilevel"/>
    <w:tmpl w:val="502C27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42A044C0"/>
    <w:multiLevelType w:val="hybridMultilevel"/>
    <w:tmpl w:val="D64A5DF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44FE0270"/>
    <w:multiLevelType w:val="hybridMultilevel"/>
    <w:tmpl w:val="6504D2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45434D37"/>
    <w:multiLevelType w:val="hybridMultilevel"/>
    <w:tmpl w:val="2306E0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nsid w:val="45DE103A"/>
    <w:multiLevelType w:val="hybridMultilevel"/>
    <w:tmpl w:val="51708530"/>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nsid w:val="462662D4"/>
    <w:multiLevelType w:val="hybridMultilevel"/>
    <w:tmpl w:val="52B4164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53552486"/>
    <w:multiLevelType w:val="hybridMultilevel"/>
    <w:tmpl w:val="5C1AE9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6051462A"/>
    <w:multiLevelType w:val="hybridMultilevel"/>
    <w:tmpl w:val="0E0666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nsid w:val="64C82A49"/>
    <w:multiLevelType w:val="hybridMultilevel"/>
    <w:tmpl w:val="C100BE4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6B6124D1"/>
    <w:multiLevelType w:val="hybridMultilevel"/>
    <w:tmpl w:val="86AC0C1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6EDB1257"/>
    <w:multiLevelType w:val="hybridMultilevel"/>
    <w:tmpl w:val="8D8467FC"/>
    <w:lvl w:ilvl="0" w:tplc="957A0120">
      <w:start w:val="2"/>
      <w:numFmt w:val="bullet"/>
      <w:lvlText w:val="-"/>
      <w:lvlJc w:val="left"/>
      <w:pPr>
        <w:ind w:left="1080" w:hanging="360"/>
      </w:pPr>
      <w:rPr>
        <w:rFonts w:ascii="Times New Roman" w:eastAsiaTheme="minorHAnsi"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1">
    <w:nsid w:val="708A2128"/>
    <w:multiLevelType w:val="hybridMultilevel"/>
    <w:tmpl w:val="8388819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nsid w:val="744E2B5C"/>
    <w:multiLevelType w:val="hybridMultilevel"/>
    <w:tmpl w:val="3814B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E5345E"/>
    <w:multiLevelType w:val="hybridMultilevel"/>
    <w:tmpl w:val="666E243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7D905D26"/>
    <w:multiLevelType w:val="hybridMultilevel"/>
    <w:tmpl w:val="FE9AFD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2"/>
  </w:num>
  <w:num w:numId="2">
    <w:abstractNumId w:val="19"/>
  </w:num>
  <w:num w:numId="3">
    <w:abstractNumId w:val="0"/>
  </w:num>
  <w:num w:numId="4">
    <w:abstractNumId w:val="7"/>
  </w:num>
  <w:num w:numId="5">
    <w:abstractNumId w:val="5"/>
  </w:num>
  <w:num w:numId="6">
    <w:abstractNumId w:val="11"/>
  </w:num>
  <w:num w:numId="7">
    <w:abstractNumId w:val="4"/>
  </w:num>
  <w:num w:numId="8">
    <w:abstractNumId w:val="13"/>
  </w:num>
  <w:num w:numId="9">
    <w:abstractNumId w:val="21"/>
  </w:num>
  <w:num w:numId="10">
    <w:abstractNumId w:val="14"/>
  </w:num>
  <w:num w:numId="11">
    <w:abstractNumId w:val="18"/>
  </w:num>
  <w:num w:numId="12">
    <w:abstractNumId w:val="15"/>
  </w:num>
  <w:num w:numId="13">
    <w:abstractNumId w:val="1"/>
  </w:num>
  <w:num w:numId="14">
    <w:abstractNumId w:val="6"/>
  </w:num>
  <w:num w:numId="15">
    <w:abstractNumId w:val="3"/>
  </w:num>
  <w:num w:numId="16">
    <w:abstractNumId w:val="10"/>
  </w:num>
  <w:num w:numId="17">
    <w:abstractNumId w:val="16"/>
  </w:num>
  <w:num w:numId="18">
    <w:abstractNumId w:val="2"/>
  </w:num>
  <w:num w:numId="19">
    <w:abstractNumId w:val="8"/>
  </w:num>
  <w:num w:numId="20">
    <w:abstractNumId w:val="24"/>
  </w:num>
  <w:num w:numId="21">
    <w:abstractNumId w:val="20"/>
  </w:num>
  <w:num w:numId="22">
    <w:abstractNumId w:val="17"/>
  </w:num>
  <w:num w:numId="23">
    <w:abstractNumId w:val="12"/>
  </w:num>
  <w:num w:numId="24">
    <w:abstractNumId w:val="9"/>
  </w:num>
  <w:num w:numId="25">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27E1"/>
    <w:rsid w:val="00016414"/>
    <w:rsid w:val="0002200C"/>
    <w:rsid w:val="00030B2A"/>
    <w:rsid w:val="00031E4C"/>
    <w:rsid w:val="000400EE"/>
    <w:rsid w:val="00040B45"/>
    <w:rsid w:val="00040CB1"/>
    <w:rsid w:val="00044397"/>
    <w:rsid w:val="00046107"/>
    <w:rsid w:val="00047F45"/>
    <w:rsid w:val="000502BF"/>
    <w:rsid w:val="0005099E"/>
    <w:rsid w:val="00054ED0"/>
    <w:rsid w:val="00061DD1"/>
    <w:rsid w:val="00061F5A"/>
    <w:rsid w:val="000636A7"/>
    <w:rsid w:val="00063FC6"/>
    <w:rsid w:val="00064BDA"/>
    <w:rsid w:val="00066F32"/>
    <w:rsid w:val="00072D64"/>
    <w:rsid w:val="00096582"/>
    <w:rsid w:val="000A00AC"/>
    <w:rsid w:val="000A00C8"/>
    <w:rsid w:val="000A240D"/>
    <w:rsid w:val="000A3A2D"/>
    <w:rsid w:val="000C4939"/>
    <w:rsid w:val="000C7BE3"/>
    <w:rsid w:val="000D293D"/>
    <w:rsid w:val="000D2C19"/>
    <w:rsid w:val="000D3CC6"/>
    <w:rsid w:val="000D60FF"/>
    <w:rsid w:val="000E204B"/>
    <w:rsid w:val="000E6CF0"/>
    <w:rsid w:val="000F1584"/>
    <w:rsid w:val="000F1F34"/>
    <w:rsid w:val="00101D41"/>
    <w:rsid w:val="00103BB1"/>
    <w:rsid w:val="00106FBC"/>
    <w:rsid w:val="00107A1A"/>
    <w:rsid w:val="00117076"/>
    <w:rsid w:val="00121E2A"/>
    <w:rsid w:val="00124873"/>
    <w:rsid w:val="00127536"/>
    <w:rsid w:val="001346EE"/>
    <w:rsid w:val="001353B5"/>
    <w:rsid w:val="00140F20"/>
    <w:rsid w:val="00144E41"/>
    <w:rsid w:val="001518A0"/>
    <w:rsid w:val="00165AE8"/>
    <w:rsid w:val="00174DBB"/>
    <w:rsid w:val="00177FEF"/>
    <w:rsid w:val="0019015A"/>
    <w:rsid w:val="001A1288"/>
    <w:rsid w:val="001A1805"/>
    <w:rsid w:val="001A34AB"/>
    <w:rsid w:val="001B5989"/>
    <w:rsid w:val="001D36A9"/>
    <w:rsid w:val="001E2C58"/>
    <w:rsid w:val="001F17BF"/>
    <w:rsid w:val="001F3BB8"/>
    <w:rsid w:val="001F4F4D"/>
    <w:rsid w:val="001F5CEE"/>
    <w:rsid w:val="002229F4"/>
    <w:rsid w:val="00225CDF"/>
    <w:rsid w:val="00227B82"/>
    <w:rsid w:val="00232A1B"/>
    <w:rsid w:val="0023433D"/>
    <w:rsid w:val="002468D9"/>
    <w:rsid w:val="00251912"/>
    <w:rsid w:val="00251C96"/>
    <w:rsid w:val="002557F6"/>
    <w:rsid w:val="002620E1"/>
    <w:rsid w:val="00271381"/>
    <w:rsid w:val="00273C6F"/>
    <w:rsid w:val="002767F9"/>
    <w:rsid w:val="00280E37"/>
    <w:rsid w:val="00282B2E"/>
    <w:rsid w:val="00290AB6"/>
    <w:rsid w:val="00295393"/>
    <w:rsid w:val="00297F62"/>
    <w:rsid w:val="002A496E"/>
    <w:rsid w:val="002B4F81"/>
    <w:rsid w:val="002C5D8B"/>
    <w:rsid w:val="002D0492"/>
    <w:rsid w:val="002D1C9E"/>
    <w:rsid w:val="002E096D"/>
    <w:rsid w:val="002E57F9"/>
    <w:rsid w:val="002E6518"/>
    <w:rsid w:val="002F0D3F"/>
    <w:rsid w:val="002F35C3"/>
    <w:rsid w:val="002F6496"/>
    <w:rsid w:val="00303890"/>
    <w:rsid w:val="00304132"/>
    <w:rsid w:val="0030664A"/>
    <w:rsid w:val="003127B6"/>
    <w:rsid w:val="00316C4C"/>
    <w:rsid w:val="00340222"/>
    <w:rsid w:val="0034028C"/>
    <w:rsid w:val="00340759"/>
    <w:rsid w:val="00341A74"/>
    <w:rsid w:val="00346599"/>
    <w:rsid w:val="00350DD6"/>
    <w:rsid w:val="00352D2D"/>
    <w:rsid w:val="00360611"/>
    <w:rsid w:val="00362922"/>
    <w:rsid w:val="003639CE"/>
    <w:rsid w:val="00364BDE"/>
    <w:rsid w:val="00381CC7"/>
    <w:rsid w:val="003827E1"/>
    <w:rsid w:val="00396683"/>
    <w:rsid w:val="003A1587"/>
    <w:rsid w:val="003A2023"/>
    <w:rsid w:val="003A5422"/>
    <w:rsid w:val="003B4F3C"/>
    <w:rsid w:val="003C2B06"/>
    <w:rsid w:val="003C440D"/>
    <w:rsid w:val="003C4C43"/>
    <w:rsid w:val="003D0120"/>
    <w:rsid w:val="003D2214"/>
    <w:rsid w:val="003D54C0"/>
    <w:rsid w:val="003E0DC1"/>
    <w:rsid w:val="003E196D"/>
    <w:rsid w:val="003F4D62"/>
    <w:rsid w:val="003F659E"/>
    <w:rsid w:val="004044F6"/>
    <w:rsid w:val="004163F0"/>
    <w:rsid w:val="00420D20"/>
    <w:rsid w:val="00421A65"/>
    <w:rsid w:val="0043441B"/>
    <w:rsid w:val="00446146"/>
    <w:rsid w:val="004510B6"/>
    <w:rsid w:val="00454D59"/>
    <w:rsid w:val="00461CB9"/>
    <w:rsid w:val="0047308E"/>
    <w:rsid w:val="0047799A"/>
    <w:rsid w:val="004841AB"/>
    <w:rsid w:val="00487ABA"/>
    <w:rsid w:val="00493BBB"/>
    <w:rsid w:val="004A1A2C"/>
    <w:rsid w:val="004C0B36"/>
    <w:rsid w:val="004C631E"/>
    <w:rsid w:val="004C7DD3"/>
    <w:rsid w:val="004D049F"/>
    <w:rsid w:val="004E3B82"/>
    <w:rsid w:val="004F319A"/>
    <w:rsid w:val="004F6827"/>
    <w:rsid w:val="0050332D"/>
    <w:rsid w:val="00514875"/>
    <w:rsid w:val="00515213"/>
    <w:rsid w:val="00530EA5"/>
    <w:rsid w:val="0053150F"/>
    <w:rsid w:val="00531E08"/>
    <w:rsid w:val="00534207"/>
    <w:rsid w:val="00537C03"/>
    <w:rsid w:val="0054107A"/>
    <w:rsid w:val="00550835"/>
    <w:rsid w:val="00561E25"/>
    <w:rsid w:val="0056770A"/>
    <w:rsid w:val="0057042A"/>
    <w:rsid w:val="005707FB"/>
    <w:rsid w:val="005758DB"/>
    <w:rsid w:val="005853BC"/>
    <w:rsid w:val="0059376F"/>
    <w:rsid w:val="00597C55"/>
    <w:rsid w:val="00597C79"/>
    <w:rsid w:val="005A1166"/>
    <w:rsid w:val="005A5E68"/>
    <w:rsid w:val="005A6D8F"/>
    <w:rsid w:val="005D4D3B"/>
    <w:rsid w:val="005D689F"/>
    <w:rsid w:val="005D6F35"/>
    <w:rsid w:val="005E1BF7"/>
    <w:rsid w:val="005F0547"/>
    <w:rsid w:val="005F11D0"/>
    <w:rsid w:val="00600F32"/>
    <w:rsid w:val="00604A94"/>
    <w:rsid w:val="0062048C"/>
    <w:rsid w:val="00630CB0"/>
    <w:rsid w:val="00637B82"/>
    <w:rsid w:val="00641876"/>
    <w:rsid w:val="00642C8E"/>
    <w:rsid w:val="00642E1B"/>
    <w:rsid w:val="00646C83"/>
    <w:rsid w:val="0066165D"/>
    <w:rsid w:val="006657C0"/>
    <w:rsid w:val="00676890"/>
    <w:rsid w:val="0068384C"/>
    <w:rsid w:val="0068404B"/>
    <w:rsid w:val="00684A98"/>
    <w:rsid w:val="0068521E"/>
    <w:rsid w:val="0068599B"/>
    <w:rsid w:val="00687BEE"/>
    <w:rsid w:val="00690DD1"/>
    <w:rsid w:val="006A3221"/>
    <w:rsid w:val="006B2DC6"/>
    <w:rsid w:val="006B31E1"/>
    <w:rsid w:val="006C2C1C"/>
    <w:rsid w:val="006C2DC1"/>
    <w:rsid w:val="006C56DC"/>
    <w:rsid w:val="006C675A"/>
    <w:rsid w:val="006E0CE0"/>
    <w:rsid w:val="006E1514"/>
    <w:rsid w:val="006E4BE7"/>
    <w:rsid w:val="006F15A5"/>
    <w:rsid w:val="006F64C5"/>
    <w:rsid w:val="006F74A4"/>
    <w:rsid w:val="0070090F"/>
    <w:rsid w:val="0070650C"/>
    <w:rsid w:val="0070705B"/>
    <w:rsid w:val="00710B79"/>
    <w:rsid w:val="007120AF"/>
    <w:rsid w:val="007178B1"/>
    <w:rsid w:val="00721C63"/>
    <w:rsid w:val="00721E9A"/>
    <w:rsid w:val="007301D3"/>
    <w:rsid w:val="00736A42"/>
    <w:rsid w:val="00736F3F"/>
    <w:rsid w:val="007372DB"/>
    <w:rsid w:val="0073793F"/>
    <w:rsid w:val="00742AA4"/>
    <w:rsid w:val="00746EB8"/>
    <w:rsid w:val="007546AA"/>
    <w:rsid w:val="00755982"/>
    <w:rsid w:val="007658BA"/>
    <w:rsid w:val="00766C18"/>
    <w:rsid w:val="007673E0"/>
    <w:rsid w:val="0079629A"/>
    <w:rsid w:val="007A70A1"/>
    <w:rsid w:val="007C15E2"/>
    <w:rsid w:val="007C3CAC"/>
    <w:rsid w:val="007C565D"/>
    <w:rsid w:val="007D5FE0"/>
    <w:rsid w:val="007E1158"/>
    <w:rsid w:val="007E468C"/>
    <w:rsid w:val="007E7075"/>
    <w:rsid w:val="007E7901"/>
    <w:rsid w:val="007F523E"/>
    <w:rsid w:val="007F5A09"/>
    <w:rsid w:val="007F6456"/>
    <w:rsid w:val="00802F09"/>
    <w:rsid w:val="00805D8D"/>
    <w:rsid w:val="00806354"/>
    <w:rsid w:val="00807C89"/>
    <w:rsid w:val="008117DC"/>
    <w:rsid w:val="00812338"/>
    <w:rsid w:val="0081595A"/>
    <w:rsid w:val="00821C5D"/>
    <w:rsid w:val="00822CD9"/>
    <w:rsid w:val="00826600"/>
    <w:rsid w:val="0083163F"/>
    <w:rsid w:val="00847592"/>
    <w:rsid w:val="008545D1"/>
    <w:rsid w:val="00856CC3"/>
    <w:rsid w:val="008663FC"/>
    <w:rsid w:val="00871F3E"/>
    <w:rsid w:val="0087253D"/>
    <w:rsid w:val="00872F1A"/>
    <w:rsid w:val="00875770"/>
    <w:rsid w:val="0087621B"/>
    <w:rsid w:val="008838F6"/>
    <w:rsid w:val="008843ED"/>
    <w:rsid w:val="00887A45"/>
    <w:rsid w:val="008A0F9A"/>
    <w:rsid w:val="008A6FAF"/>
    <w:rsid w:val="008B4DB1"/>
    <w:rsid w:val="008B6923"/>
    <w:rsid w:val="008C1293"/>
    <w:rsid w:val="008D2E1E"/>
    <w:rsid w:val="008D4D5C"/>
    <w:rsid w:val="008D7506"/>
    <w:rsid w:val="008E02F6"/>
    <w:rsid w:val="008E12DF"/>
    <w:rsid w:val="009044B5"/>
    <w:rsid w:val="00906728"/>
    <w:rsid w:val="00911CE2"/>
    <w:rsid w:val="0091399A"/>
    <w:rsid w:val="00915C5F"/>
    <w:rsid w:val="00917764"/>
    <w:rsid w:val="00925F20"/>
    <w:rsid w:val="00926399"/>
    <w:rsid w:val="00932A4B"/>
    <w:rsid w:val="00932BA6"/>
    <w:rsid w:val="0093400D"/>
    <w:rsid w:val="00942979"/>
    <w:rsid w:val="00943297"/>
    <w:rsid w:val="0094568E"/>
    <w:rsid w:val="00952995"/>
    <w:rsid w:val="00953CF1"/>
    <w:rsid w:val="009604D3"/>
    <w:rsid w:val="009628FA"/>
    <w:rsid w:val="00971557"/>
    <w:rsid w:val="009721AF"/>
    <w:rsid w:val="0097674D"/>
    <w:rsid w:val="00977F65"/>
    <w:rsid w:val="00984C9D"/>
    <w:rsid w:val="00985D3D"/>
    <w:rsid w:val="009919D9"/>
    <w:rsid w:val="0099337F"/>
    <w:rsid w:val="009A0A97"/>
    <w:rsid w:val="009A62E3"/>
    <w:rsid w:val="009B0013"/>
    <w:rsid w:val="009B38EC"/>
    <w:rsid w:val="009B5A2E"/>
    <w:rsid w:val="009C0E52"/>
    <w:rsid w:val="009C581E"/>
    <w:rsid w:val="009D4BC4"/>
    <w:rsid w:val="009D6C47"/>
    <w:rsid w:val="009D6E8F"/>
    <w:rsid w:val="009E332A"/>
    <w:rsid w:val="009F353D"/>
    <w:rsid w:val="009F3B84"/>
    <w:rsid w:val="009F560D"/>
    <w:rsid w:val="00A03A0D"/>
    <w:rsid w:val="00A052AC"/>
    <w:rsid w:val="00A063D2"/>
    <w:rsid w:val="00A12289"/>
    <w:rsid w:val="00A1587E"/>
    <w:rsid w:val="00A172F1"/>
    <w:rsid w:val="00A17E60"/>
    <w:rsid w:val="00A26F6E"/>
    <w:rsid w:val="00A2760F"/>
    <w:rsid w:val="00A32736"/>
    <w:rsid w:val="00A346D4"/>
    <w:rsid w:val="00A3591D"/>
    <w:rsid w:val="00A41A06"/>
    <w:rsid w:val="00A4726E"/>
    <w:rsid w:val="00A54AB0"/>
    <w:rsid w:val="00A6309D"/>
    <w:rsid w:val="00A631C3"/>
    <w:rsid w:val="00A7236D"/>
    <w:rsid w:val="00A72ECD"/>
    <w:rsid w:val="00A75ADD"/>
    <w:rsid w:val="00A77964"/>
    <w:rsid w:val="00A80A6F"/>
    <w:rsid w:val="00A820A5"/>
    <w:rsid w:val="00A84F00"/>
    <w:rsid w:val="00A8501E"/>
    <w:rsid w:val="00A95F61"/>
    <w:rsid w:val="00AA5BA5"/>
    <w:rsid w:val="00AA6C0A"/>
    <w:rsid w:val="00AB0FCD"/>
    <w:rsid w:val="00AB2904"/>
    <w:rsid w:val="00AB3382"/>
    <w:rsid w:val="00AB3393"/>
    <w:rsid w:val="00AB41E1"/>
    <w:rsid w:val="00AB72D1"/>
    <w:rsid w:val="00AC6CF3"/>
    <w:rsid w:val="00AC731A"/>
    <w:rsid w:val="00AD34B4"/>
    <w:rsid w:val="00AD7310"/>
    <w:rsid w:val="00AD764A"/>
    <w:rsid w:val="00AE3B5C"/>
    <w:rsid w:val="00AF03DE"/>
    <w:rsid w:val="00AF58E4"/>
    <w:rsid w:val="00AF701F"/>
    <w:rsid w:val="00B039D9"/>
    <w:rsid w:val="00B10246"/>
    <w:rsid w:val="00B10AE5"/>
    <w:rsid w:val="00B12716"/>
    <w:rsid w:val="00B13B00"/>
    <w:rsid w:val="00B227D5"/>
    <w:rsid w:val="00B24DC5"/>
    <w:rsid w:val="00B37AB2"/>
    <w:rsid w:val="00B4427D"/>
    <w:rsid w:val="00B469D9"/>
    <w:rsid w:val="00B56695"/>
    <w:rsid w:val="00B60049"/>
    <w:rsid w:val="00B60743"/>
    <w:rsid w:val="00B70457"/>
    <w:rsid w:val="00B74682"/>
    <w:rsid w:val="00B77B72"/>
    <w:rsid w:val="00B8616B"/>
    <w:rsid w:val="00B9291F"/>
    <w:rsid w:val="00B947B6"/>
    <w:rsid w:val="00B9674C"/>
    <w:rsid w:val="00B9738E"/>
    <w:rsid w:val="00B97488"/>
    <w:rsid w:val="00BB0717"/>
    <w:rsid w:val="00BB33D1"/>
    <w:rsid w:val="00BB3FE5"/>
    <w:rsid w:val="00BB6060"/>
    <w:rsid w:val="00BC6F59"/>
    <w:rsid w:val="00BE2268"/>
    <w:rsid w:val="00BE6DA5"/>
    <w:rsid w:val="00BF2756"/>
    <w:rsid w:val="00C073D8"/>
    <w:rsid w:val="00C1024A"/>
    <w:rsid w:val="00C12E95"/>
    <w:rsid w:val="00C14078"/>
    <w:rsid w:val="00C247F4"/>
    <w:rsid w:val="00C41F36"/>
    <w:rsid w:val="00C43A72"/>
    <w:rsid w:val="00C46964"/>
    <w:rsid w:val="00C50B93"/>
    <w:rsid w:val="00C56D54"/>
    <w:rsid w:val="00C6098F"/>
    <w:rsid w:val="00C71CC9"/>
    <w:rsid w:val="00C74002"/>
    <w:rsid w:val="00C76B00"/>
    <w:rsid w:val="00C93DAE"/>
    <w:rsid w:val="00C96CAD"/>
    <w:rsid w:val="00CA5773"/>
    <w:rsid w:val="00CA57E7"/>
    <w:rsid w:val="00CA7B21"/>
    <w:rsid w:val="00CB1121"/>
    <w:rsid w:val="00CB2962"/>
    <w:rsid w:val="00CB351B"/>
    <w:rsid w:val="00CB6F47"/>
    <w:rsid w:val="00CB7552"/>
    <w:rsid w:val="00CC57F9"/>
    <w:rsid w:val="00CD2DEC"/>
    <w:rsid w:val="00CD5AA0"/>
    <w:rsid w:val="00CF05B5"/>
    <w:rsid w:val="00CF24DA"/>
    <w:rsid w:val="00CF4058"/>
    <w:rsid w:val="00D022B7"/>
    <w:rsid w:val="00D24D6A"/>
    <w:rsid w:val="00D34C0F"/>
    <w:rsid w:val="00D40F8B"/>
    <w:rsid w:val="00D42883"/>
    <w:rsid w:val="00D500FD"/>
    <w:rsid w:val="00D535BE"/>
    <w:rsid w:val="00D568AA"/>
    <w:rsid w:val="00D60AF0"/>
    <w:rsid w:val="00D64791"/>
    <w:rsid w:val="00D80599"/>
    <w:rsid w:val="00D82AEE"/>
    <w:rsid w:val="00D83764"/>
    <w:rsid w:val="00D84BC0"/>
    <w:rsid w:val="00D84E9C"/>
    <w:rsid w:val="00D93466"/>
    <w:rsid w:val="00D93E86"/>
    <w:rsid w:val="00DA7DD3"/>
    <w:rsid w:val="00DB0D42"/>
    <w:rsid w:val="00DB3C6E"/>
    <w:rsid w:val="00DB6691"/>
    <w:rsid w:val="00DC018B"/>
    <w:rsid w:val="00DC04AB"/>
    <w:rsid w:val="00DC1828"/>
    <w:rsid w:val="00DC2A7E"/>
    <w:rsid w:val="00DC6F6C"/>
    <w:rsid w:val="00DD27DF"/>
    <w:rsid w:val="00DE4CCC"/>
    <w:rsid w:val="00DF2BA9"/>
    <w:rsid w:val="00DF3175"/>
    <w:rsid w:val="00DF4351"/>
    <w:rsid w:val="00DF5AE4"/>
    <w:rsid w:val="00DF648C"/>
    <w:rsid w:val="00DF6F18"/>
    <w:rsid w:val="00DF7925"/>
    <w:rsid w:val="00E061A7"/>
    <w:rsid w:val="00E12101"/>
    <w:rsid w:val="00E176EE"/>
    <w:rsid w:val="00E202D3"/>
    <w:rsid w:val="00E22DC1"/>
    <w:rsid w:val="00E238CE"/>
    <w:rsid w:val="00E26EB9"/>
    <w:rsid w:val="00E27D39"/>
    <w:rsid w:val="00E378B2"/>
    <w:rsid w:val="00E40738"/>
    <w:rsid w:val="00E4210A"/>
    <w:rsid w:val="00E4308B"/>
    <w:rsid w:val="00E44937"/>
    <w:rsid w:val="00E452E4"/>
    <w:rsid w:val="00E57976"/>
    <w:rsid w:val="00E57F28"/>
    <w:rsid w:val="00E666D3"/>
    <w:rsid w:val="00E739D9"/>
    <w:rsid w:val="00E856DF"/>
    <w:rsid w:val="00EA553C"/>
    <w:rsid w:val="00EB6B4E"/>
    <w:rsid w:val="00EC6450"/>
    <w:rsid w:val="00ED7E84"/>
    <w:rsid w:val="00EE5D3E"/>
    <w:rsid w:val="00EF4F63"/>
    <w:rsid w:val="00F15464"/>
    <w:rsid w:val="00F202C5"/>
    <w:rsid w:val="00F20458"/>
    <w:rsid w:val="00F218C0"/>
    <w:rsid w:val="00F25E7B"/>
    <w:rsid w:val="00F27D61"/>
    <w:rsid w:val="00F324C9"/>
    <w:rsid w:val="00F345E0"/>
    <w:rsid w:val="00F365D6"/>
    <w:rsid w:val="00F44E0A"/>
    <w:rsid w:val="00F61EA4"/>
    <w:rsid w:val="00F65261"/>
    <w:rsid w:val="00F67411"/>
    <w:rsid w:val="00F74665"/>
    <w:rsid w:val="00F80E17"/>
    <w:rsid w:val="00F81F7E"/>
    <w:rsid w:val="00F8784F"/>
    <w:rsid w:val="00F9211D"/>
    <w:rsid w:val="00F93979"/>
    <w:rsid w:val="00F93B2B"/>
    <w:rsid w:val="00F93C67"/>
    <w:rsid w:val="00F956A8"/>
    <w:rsid w:val="00FA2667"/>
    <w:rsid w:val="00FA38D8"/>
    <w:rsid w:val="00FB69BB"/>
    <w:rsid w:val="00FC2445"/>
    <w:rsid w:val="00FD7728"/>
    <w:rsid w:val="00FF2C6D"/>
    <w:rsid w:val="00FF5878"/>
    <w:rsid w:val="00FF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3" w:semiHidden="1" w:unhideWhenUsed="1"/>
    <w:lsdException w:name="heading 4" w:semiHidden="1" w:unhideWhenUsed="1"/>
    <w:lsdException w:name="heading 5"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footer" w:uiPriority="99"/>
    <w:lsdException w:name="caption" w:semiHidden="1" w:unhideWhenUsed="1"/>
    <w:lsdException w:name="Hyperlink"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61DD1"/>
    <w:rPr>
      <w:sz w:val="24"/>
      <w:szCs w:val="24"/>
      <w:lang w:val="en-GB" w:eastAsia="en-US"/>
    </w:rPr>
  </w:style>
  <w:style w:type="paragraph" w:styleId="Heading1">
    <w:name w:val="heading 1"/>
    <w:basedOn w:val="Normal"/>
    <w:next w:val="Normal"/>
    <w:rsid w:val="00C41F36"/>
    <w:pPr>
      <w:keepNext/>
      <w:jc w:val="center"/>
      <w:outlineLvl w:val="0"/>
    </w:pPr>
    <w:rPr>
      <w:b/>
      <w:kern w:val="28"/>
      <w:sz w:val="28"/>
    </w:rPr>
  </w:style>
  <w:style w:type="paragraph" w:styleId="Heading2">
    <w:name w:val="heading 2"/>
    <w:basedOn w:val="Heading1"/>
    <w:next w:val="Normal"/>
    <w:rsid w:val="00C41F36"/>
    <w:pPr>
      <w:keepLines/>
      <w:jc w:val="left"/>
      <w:outlineLvl w:val="1"/>
    </w:pPr>
    <w:rPr>
      <w:sz w:val="24"/>
    </w:rPr>
  </w:style>
  <w:style w:type="paragraph" w:styleId="Heading3">
    <w:name w:val="heading 3"/>
    <w:basedOn w:val="Normal"/>
    <w:next w:val="Normal"/>
    <w:link w:val="Heading3Char"/>
    <w:semiHidden/>
    <w:unhideWhenUsed/>
    <w:rsid w:val="00046107"/>
    <w:pPr>
      <w:keepNext/>
      <w:spacing w:before="240" w:after="60"/>
      <w:outlineLvl w:val="2"/>
    </w:pPr>
    <w:rPr>
      <w:rFonts w:ascii="Cambria" w:hAnsi="Cambria"/>
      <w:b/>
      <w:bCs/>
      <w:sz w:val="26"/>
      <w:szCs w:val="26"/>
    </w:rPr>
  </w:style>
  <w:style w:type="paragraph" w:styleId="Heading6">
    <w:name w:val="heading 6"/>
    <w:basedOn w:val="Normal"/>
    <w:next w:val="Normal"/>
    <w:rsid w:val="00C41F36"/>
    <w:pPr>
      <w:keepNext/>
      <w:jc w:val="center"/>
      <w:outlineLvl w:val="5"/>
    </w:pPr>
    <w:rPr>
      <w:b/>
      <w:sz w:val="28"/>
    </w:rPr>
  </w:style>
  <w:style w:type="paragraph" w:styleId="Heading7">
    <w:name w:val="heading 7"/>
    <w:basedOn w:val="Normal"/>
    <w:next w:val="Normal"/>
    <w:link w:val="Heading7Char"/>
    <w:semiHidden/>
    <w:unhideWhenUsed/>
    <w:rsid w:val="004163F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1F36"/>
    <w:pPr>
      <w:tabs>
        <w:tab w:val="center" w:pos="4320"/>
        <w:tab w:val="right" w:pos="8640"/>
      </w:tabs>
    </w:pPr>
    <w:rPr>
      <w:b/>
      <w:i/>
      <w:sz w:val="20"/>
    </w:rPr>
  </w:style>
  <w:style w:type="paragraph" w:styleId="Title">
    <w:name w:val="Title"/>
    <w:basedOn w:val="Heading1"/>
    <w:next w:val="Normal"/>
    <w:rsid w:val="00C41F36"/>
    <w:rPr>
      <w:smallCaps/>
    </w:rPr>
  </w:style>
  <w:style w:type="paragraph" w:styleId="Footer">
    <w:name w:val="footer"/>
    <w:basedOn w:val="Normal"/>
    <w:link w:val="FooterChar"/>
    <w:uiPriority w:val="99"/>
    <w:rsid w:val="00C41F36"/>
    <w:pPr>
      <w:tabs>
        <w:tab w:val="center" w:pos="4320"/>
        <w:tab w:val="right" w:pos="8640"/>
      </w:tabs>
    </w:pPr>
  </w:style>
  <w:style w:type="character" w:styleId="PageNumber">
    <w:name w:val="page number"/>
    <w:basedOn w:val="DefaultParagraphFont"/>
    <w:rsid w:val="00B37AB2"/>
    <w:rPr>
      <w:rFonts w:ascii="Times New Roman" w:hAnsi="Times New Roman"/>
      <w:b/>
      <w:i/>
      <w:sz w:val="20"/>
    </w:rPr>
  </w:style>
  <w:style w:type="paragraph" w:styleId="Subtitle">
    <w:name w:val="Subtitle"/>
    <w:basedOn w:val="Normal"/>
    <w:rsid w:val="00C41F36"/>
    <w:pPr>
      <w:jc w:val="center"/>
    </w:pPr>
    <w:rPr>
      <w:b/>
      <w:sz w:val="28"/>
    </w:rPr>
  </w:style>
  <w:style w:type="paragraph" w:styleId="TOC1">
    <w:name w:val="toc 1"/>
    <w:basedOn w:val="Normal"/>
    <w:next w:val="Normal"/>
    <w:uiPriority w:val="39"/>
    <w:rsid w:val="004163F0"/>
    <w:pPr>
      <w:widowControl w:val="0"/>
      <w:spacing w:after="120" w:line="276" w:lineRule="auto"/>
    </w:pPr>
    <w:rPr>
      <w:rFonts w:ascii="Segoe UI" w:hAnsi="Segoe UI"/>
      <w:sz w:val="22"/>
    </w:rPr>
  </w:style>
  <w:style w:type="paragraph" w:styleId="TOC2">
    <w:name w:val="toc 2"/>
    <w:basedOn w:val="Normal"/>
    <w:next w:val="Normal"/>
    <w:uiPriority w:val="39"/>
    <w:rsid w:val="00C41F36"/>
    <w:pPr>
      <w:ind w:left="240"/>
    </w:pPr>
  </w:style>
  <w:style w:type="paragraph" w:styleId="TOC3">
    <w:name w:val="toc 3"/>
    <w:basedOn w:val="Normal"/>
    <w:next w:val="Normal"/>
    <w:autoRedefine/>
    <w:uiPriority w:val="39"/>
    <w:rsid w:val="00C41F36"/>
    <w:pPr>
      <w:ind w:left="480"/>
    </w:pPr>
  </w:style>
  <w:style w:type="paragraph" w:styleId="TOC4">
    <w:name w:val="toc 4"/>
    <w:basedOn w:val="Normal"/>
    <w:next w:val="Normal"/>
    <w:autoRedefine/>
    <w:semiHidden/>
    <w:rsid w:val="00C41F36"/>
    <w:pPr>
      <w:ind w:left="720"/>
    </w:pPr>
  </w:style>
  <w:style w:type="paragraph" w:styleId="TOC5">
    <w:name w:val="toc 5"/>
    <w:basedOn w:val="Normal"/>
    <w:next w:val="Normal"/>
    <w:autoRedefine/>
    <w:semiHidden/>
    <w:rsid w:val="00C41F36"/>
    <w:pPr>
      <w:ind w:left="960"/>
    </w:pPr>
  </w:style>
  <w:style w:type="paragraph" w:styleId="TOC6">
    <w:name w:val="toc 6"/>
    <w:basedOn w:val="Normal"/>
    <w:next w:val="Normal"/>
    <w:autoRedefine/>
    <w:semiHidden/>
    <w:rsid w:val="00C41F36"/>
    <w:pPr>
      <w:ind w:left="1200"/>
    </w:pPr>
  </w:style>
  <w:style w:type="paragraph" w:styleId="TOC7">
    <w:name w:val="toc 7"/>
    <w:basedOn w:val="Normal"/>
    <w:next w:val="Normal"/>
    <w:autoRedefine/>
    <w:semiHidden/>
    <w:rsid w:val="00C41F36"/>
    <w:pPr>
      <w:ind w:left="1440"/>
    </w:pPr>
  </w:style>
  <w:style w:type="paragraph" w:styleId="TOC8">
    <w:name w:val="toc 8"/>
    <w:basedOn w:val="Normal"/>
    <w:next w:val="Normal"/>
    <w:autoRedefine/>
    <w:semiHidden/>
    <w:rsid w:val="00C41F36"/>
    <w:pPr>
      <w:ind w:left="1680"/>
    </w:pPr>
  </w:style>
  <w:style w:type="paragraph" w:styleId="TOC9">
    <w:name w:val="toc 9"/>
    <w:basedOn w:val="Normal"/>
    <w:next w:val="Normal"/>
    <w:autoRedefine/>
    <w:semiHidden/>
    <w:rsid w:val="00C41F36"/>
    <w:pPr>
      <w:ind w:left="1920"/>
    </w:pPr>
  </w:style>
  <w:style w:type="character" w:styleId="Hyperlink">
    <w:name w:val="Hyperlink"/>
    <w:basedOn w:val="DefaultParagraphFont"/>
    <w:uiPriority w:val="99"/>
    <w:rsid w:val="0062048C"/>
    <w:rPr>
      <w:color w:val="0000FF"/>
      <w:u w:val="single"/>
    </w:rPr>
  </w:style>
  <w:style w:type="paragraph" w:customStyle="1" w:styleId="H1">
    <w:name w:val="H1"/>
    <w:basedOn w:val="Normal"/>
    <w:link w:val="H1Char"/>
    <w:qFormat/>
    <w:rsid w:val="007178B1"/>
    <w:pPr>
      <w:autoSpaceDE w:val="0"/>
      <w:autoSpaceDN w:val="0"/>
      <w:adjustRightInd w:val="0"/>
      <w:jc w:val="center"/>
    </w:pPr>
    <w:rPr>
      <w:rFonts w:ascii="Arial" w:hAnsi="Arial" w:cs="Arial"/>
      <w:b/>
      <w:bCs/>
      <w:caps/>
    </w:rPr>
  </w:style>
  <w:style w:type="paragraph" w:customStyle="1" w:styleId="H2">
    <w:name w:val="H2"/>
    <w:basedOn w:val="Normal"/>
    <w:link w:val="H2Char"/>
    <w:qFormat/>
    <w:rsid w:val="007178B1"/>
    <w:rPr>
      <w:rFonts w:ascii="Arial" w:hAnsi="Arial" w:cs="Arial"/>
      <w:b/>
      <w:bCs/>
    </w:rPr>
  </w:style>
  <w:style w:type="paragraph" w:styleId="BalloonText">
    <w:name w:val="Balloon Text"/>
    <w:basedOn w:val="Normal"/>
    <w:semiHidden/>
    <w:rsid w:val="00B70457"/>
    <w:rPr>
      <w:rFonts w:ascii="Tahoma" w:hAnsi="Tahoma" w:cs="Tahoma"/>
      <w:sz w:val="16"/>
      <w:szCs w:val="16"/>
    </w:rPr>
  </w:style>
  <w:style w:type="character" w:styleId="CommentReference">
    <w:name w:val="annotation reference"/>
    <w:basedOn w:val="DefaultParagraphFont"/>
    <w:semiHidden/>
    <w:rsid w:val="001518A0"/>
    <w:rPr>
      <w:sz w:val="16"/>
      <w:szCs w:val="16"/>
    </w:rPr>
  </w:style>
  <w:style w:type="paragraph" w:styleId="CommentText">
    <w:name w:val="annotation text"/>
    <w:basedOn w:val="Normal"/>
    <w:link w:val="CommentTextChar"/>
    <w:semiHidden/>
    <w:rsid w:val="001518A0"/>
    <w:rPr>
      <w:sz w:val="20"/>
    </w:rPr>
  </w:style>
  <w:style w:type="paragraph" w:customStyle="1" w:styleId="StyleHeading1Bold1">
    <w:name w:val="Style Heading 1 + Bold1"/>
    <w:basedOn w:val="Heading1"/>
    <w:rsid w:val="00360611"/>
    <w:pPr>
      <w:spacing w:line="360" w:lineRule="auto"/>
    </w:pPr>
    <w:rPr>
      <w:rFonts w:ascii="Arial" w:hAnsi="Arial"/>
      <w:bCs/>
      <w:caps/>
      <w:sz w:val="24"/>
    </w:rPr>
  </w:style>
  <w:style w:type="character" w:customStyle="1" w:styleId="Heading3Char">
    <w:name w:val="Heading 3 Char"/>
    <w:basedOn w:val="DefaultParagraphFont"/>
    <w:link w:val="Heading3"/>
    <w:semiHidden/>
    <w:rsid w:val="00046107"/>
    <w:rPr>
      <w:rFonts w:ascii="Cambria" w:eastAsia="Times New Roman" w:hAnsi="Cambria" w:cs="Times New Roman"/>
      <w:b/>
      <w:bCs/>
      <w:sz w:val="26"/>
      <w:szCs w:val="26"/>
    </w:rPr>
  </w:style>
  <w:style w:type="paragraph" w:customStyle="1" w:styleId="H3">
    <w:name w:val="H3"/>
    <w:basedOn w:val="Normal"/>
    <w:link w:val="H3Char"/>
    <w:qFormat/>
    <w:rsid w:val="007178B1"/>
    <w:rPr>
      <w:rFonts w:ascii="Arial" w:hAnsi="Arial" w:cs="Tahoma"/>
      <w:b/>
      <w:i/>
      <w:color w:val="000000"/>
      <w:szCs w:val="17"/>
    </w:rPr>
  </w:style>
  <w:style w:type="paragraph" w:customStyle="1" w:styleId="H4">
    <w:name w:val="H4"/>
    <w:basedOn w:val="Normal"/>
    <w:link w:val="H4Char"/>
    <w:qFormat/>
    <w:rsid w:val="007178B1"/>
    <w:rPr>
      <w:rFonts w:ascii="Arial" w:hAnsi="Arial" w:cs="Arial"/>
      <w:i/>
      <w:color w:val="000000"/>
    </w:rPr>
  </w:style>
  <w:style w:type="character" w:customStyle="1" w:styleId="H3Char">
    <w:name w:val="H3 Char"/>
    <w:basedOn w:val="DefaultParagraphFont"/>
    <w:link w:val="H3"/>
    <w:rsid w:val="007178B1"/>
    <w:rPr>
      <w:rFonts w:ascii="Arial" w:hAnsi="Arial" w:cs="Tahoma"/>
      <w:b/>
      <w:i/>
      <w:color w:val="000000"/>
      <w:sz w:val="24"/>
      <w:szCs w:val="17"/>
    </w:rPr>
  </w:style>
  <w:style w:type="character" w:customStyle="1" w:styleId="H4Char">
    <w:name w:val="H4 Char"/>
    <w:basedOn w:val="H3Char"/>
    <w:link w:val="H4"/>
    <w:rsid w:val="007178B1"/>
    <w:rPr>
      <w:rFonts w:ascii="Arial" w:hAnsi="Arial" w:cs="Tahoma"/>
      <w:b/>
      <w:i/>
      <w:color w:val="000000"/>
      <w:sz w:val="24"/>
      <w:szCs w:val="24"/>
    </w:rPr>
  </w:style>
  <w:style w:type="character" w:customStyle="1" w:styleId="H1Char">
    <w:name w:val="H1 Char"/>
    <w:basedOn w:val="DefaultParagraphFont"/>
    <w:link w:val="H1"/>
    <w:rsid w:val="007178B1"/>
    <w:rPr>
      <w:rFonts w:ascii="Arial" w:hAnsi="Arial" w:cs="Arial"/>
      <w:b/>
      <w:bCs/>
      <w:caps/>
      <w:sz w:val="24"/>
      <w:szCs w:val="24"/>
    </w:rPr>
  </w:style>
  <w:style w:type="character" w:customStyle="1" w:styleId="H2Char">
    <w:name w:val="H2 Char"/>
    <w:basedOn w:val="DefaultParagraphFont"/>
    <w:link w:val="H2"/>
    <w:rsid w:val="007178B1"/>
    <w:rPr>
      <w:rFonts w:ascii="Arial" w:hAnsi="Arial" w:cs="Arial"/>
      <w:b/>
      <w:bCs/>
      <w:sz w:val="24"/>
      <w:szCs w:val="24"/>
    </w:rPr>
  </w:style>
  <w:style w:type="paragraph" w:customStyle="1" w:styleId="TableTitle">
    <w:name w:val="Table Title"/>
    <w:basedOn w:val="Heading2"/>
    <w:link w:val="TableTitleChar"/>
    <w:qFormat/>
    <w:rsid w:val="007178B1"/>
    <w:pPr>
      <w:keepNext w:val="0"/>
      <w:keepLines w:val="0"/>
      <w:spacing w:after="120"/>
    </w:pPr>
    <w:rPr>
      <w:rFonts w:ascii="Arial" w:hAnsi="Arial" w:cs="Arial"/>
      <w:bCs/>
      <w:iCs/>
      <w:color w:val="000000"/>
      <w:kern w:val="0"/>
      <w:sz w:val="22"/>
      <w:szCs w:val="22"/>
      <w:lang w:val="es-CR"/>
    </w:rPr>
  </w:style>
  <w:style w:type="character" w:customStyle="1" w:styleId="TableTitleChar">
    <w:name w:val="Table Title Char"/>
    <w:basedOn w:val="DefaultParagraphFont"/>
    <w:link w:val="TableTitle"/>
    <w:rsid w:val="007178B1"/>
    <w:rPr>
      <w:rFonts w:ascii="Arial" w:hAnsi="Arial" w:cs="Arial"/>
      <w:b/>
      <w:bCs/>
      <w:iCs/>
      <w:color w:val="000000"/>
      <w:sz w:val="22"/>
      <w:szCs w:val="22"/>
      <w:lang w:val="es-CR"/>
    </w:rPr>
  </w:style>
  <w:style w:type="paragraph" w:customStyle="1" w:styleId="FigureTitle">
    <w:name w:val="Figure Title"/>
    <w:basedOn w:val="Normal"/>
    <w:link w:val="FigureTitleChar"/>
    <w:qFormat/>
    <w:rsid w:val="007178B1"/>
    <w:pPr>
      <w:jc w:val="center"/>
    </w:pPr>
    <w:rPr>
      <w:rFonts w:ascii="Arial" w:hAnsi="Arial" w:cs="Arial"/>
      <w:b/>
      <w:sz w:val="22"/>
      <w:szCs w:val="22"/>
    </w:rPr>
  </w:style>
  <w:style w:type="character" w:customStyle="1" w:styleId="FigureTitleChar">
    <w:name w:val="Figure Title Char"/>
    <w:basedOn w:val="DefaultParagraphFont"/>
    <w:link w:val="FigureTitle"/>
    <w:rsid w:val="007178B1"/>
    <w:rPr>
      <w:rFonts w:ascii="Arial" w:hAnsi="Arial" w:cs="Arial"/>
      <w:b/>
      <w:sz w:val="22"/>
      <w:szCs w:val="22"/>
    </w:rPr>
  </w:style>
  <w:style w:type="character" w:customStyle="1" w:styleId="FooterChar">
    <w:name w:val="Footer Char"/>
    <w:basedOn w:val="DefaultParagraphFont"/>
    <w:link w:val="Footer"/>
    <w:uiPriority w:val="99"/>
    <w:rsid w:val="00812338"/>
    <w:rPr>
      <w:sz w:val="24"/>
      <w:szCs w:val="24"/>
    </w:rPr>
  </w:style>
  <w:style w:type="paragraph" w:styleId="FootnoteText">
    <w:name w:val="footnote text"/>
    <w:basedOn w:val="Normal"/>
    <w:link w:val="FootnoteTextChar"/>
    <w:rsid w:val="00847592"/>
    <w:rPr>
      <w:sz w:val="20"/>
      <w:szCs w:val="20"/>
    </w:rPr>
  </w:style>
  <w:style w:type="character" w:customStyle="1" w:styleId="CommentTextChar">
    <w:name w:val="Comment Text Char"/>
    <w:basedOn w:val="DefaultParagraphFont"/>
    <w:link w:val="CommentText"/>
    <w:semiHidden/>
    <w:rsid w:val="00061DD1"/>
    <w:rPr>
      <w:szCs w:val="24"/>
      <w:lang w:val="en-US" w:eastAsia="en-US"/>
    </w:rPr>
  </w:style>
  <w:style w:type="character" w:customStyle="1" w:styleId="FootnoteTextChar">
    <w:name w:val="Footnote Text Char"/>
    <w:basedOn w:val="DefaultParagraphFont"/>
    <w:link w:val="FootnoteText"/>
    <w:rsid w:val="00847592"/>
    <w:rPr>
      <w:lang w:val="en-US" w:eastAsia="en-US"/>
    </w:rPr>
  </w:style>
  <w:style w:type="character" w:styleId="FootnoteReference">
    <w:name w:val="footnote reference"/>
    <w:basedOn w:val="DefaultParagraphFont"/>
    <w:rsid w:val="00847592"/>
    <w:rPr>
      <w:vertAlign w:val="superscript"/>
    </w:rPr>
  </w:style>
  <w:style w:type="paragraph" w:styleId="ListParagraph">
    <w:name w:val="List Paragraph"/>
    <w:basedOn w:val="Normal"/>
    <w:uiPriority w:val="34"/>
    <w:qFormat/>
    <w:rsid w:val="00A820A5"/>
    <w:pPr>
      <w:ind w:left="720"/>
      <w:contextualSpacing/>
    </w:pPr>
  </w:style>
  <w:style w:type="paragraph" w:styleId="Caption">
    <w:name w:val="caption"/>
    <w:basedOn w:val="Normal"/>
    <w:next w:val="Normal"/>
    <w:semiHidden/>
    <w:unhideWhenUsed/>
    <w:rsid w:val="00DF2BA9"/>
    <w:pPr>
      <w:spacing w:after="200"/>
    </w:pPr>
    <w:rPr>
      <w:b/>
      <w:bCs/>
      <w:color w:val="4F81BD" w:themeColor="accent1"/>
      <w:sz w:val="18"/>
      <w:szCs w:val="18"/>
    </w:rPr>
  </w:style>
  <w:style w:type="table" w:styleId="TableGrid">
    <w:name w:val="Table Grid"/>
    <w:basedOn w:val="TableNormal"/>
    <w:uiPriority w:val="59"/>
    <w:rsid w:val="00F44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D568AA"/>
    <w:pPr>
      <w:jc w:val="both"/>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3">
    <w:name w:val="T3"/>
    <w:rsid w:val="00984C9D"/>
    <w:pPr>
      <w:keepNext/>
      <w:spacing w:after="240" w:line="300" w:lineRule="atLeast"/>
    </w:pPr>
    <w:rPr>
      <w:rFonts w:ascii="Univers" w:hAnsi="Univers"/>
      <w:b/>
      <w:lang w:val="en-US" w:eastAsia="en-US"/>
    </w:rPr>
  </w:style>
  <w:style w:type="paragraph" w:customStyle="1" w:styleId="SP">
    <w:name w:val="SP"/>
    <w:rsid w:val="004163F0"/>
    <w:pPr>
      <w:spacing w:line="300" w:lineRule="atLeast"/>
    </w:pPr>
    <w:rPr>
      <w:rFonts w:ascii="CG Times" w:hAnsi="CG Times"/>
      <w:sz w:val="24"/>
      <w:lang w:val="en-US" w:eastAsia="en-US"/>
    </w:rPr>
  </w:style>
  <w:style w:type="character" w:customStyle="1" w:styleId="Heading7Char">
    <w:name w:val="Heading 7 Char"/>
    <w:basedOn w:val="DefaultParagraphFont"/>
    <w:link w:val="Heading7"/>
    <w:semiHidden/>
    <w:rsid w:val="004163F0"/>
    <w:rPr>
      <w:rFonts w:asciiTheme="majorHAnsi" w:eastAsiaTheme="majorEastAsia" w:hAnsiTheme="majorHAnsi" w:cstheme="majorBidi"/>
      <w:i/>
      <w:iCs/>
      <w:color w:val="404040" w:themeColor="text1" w:themeTint="BF"/>
      <w:sz w:val="24"/>
      <w:szCs w:val="24"/>
      <w:lang w:val="en-GB" w:eastAsia="en-US"/>
    </w:rPr>
  </w:style>
  <w:style w:type="paragraph" w:styleId="CommentSubject">
    <w:name w:val="annotation subject"/>
    <w:basedOn w:val="CommentText"/>
    <w:next w:val="CommentText"/>
    <w:link w:val="CommentSubjectChar"/>
    <w:rsid w:val="00766C18"/>
    <w:rPr>
      <w:b/>
      <w:bCs/>
      <w:szCs w:val="20"/>
    </w:rPr>
  </w:style>
  <w:style w:type="character" w:customStyle="1" w:styleId="CommentSubjectChar">
    <w:name w:val="Comment Subject Char"/>
    <w:basedOn w:val="CommentTextChar"/>
    <w:link w:val="CommentSubject"/>
    <w:rsid w:val="00766C18"/>
    <w:rPr>
      <w:b/>
      <w:bCs/>
      <w:szCs w:val="24"/>
      <w:lang w:val="en-GB" w:eastAsia="en-US"/>
    </w:rPr>
  </w:style>
  <w:style w:type="paragraph" w:styleId="Revision">
    <w:name w:val="Revision"/>
    <w:hidden/>
    <w:uiPriority w:val="99"/>
    <w:semiHidden/>
    <w:rsid w:val="00597C55"/>
    <w:rPr>
      <w:sz w:val="24"/>
      <w:szCs w:val="24"/>
      <w:lang w:val="en-GB" w:eastAsia="en-US"/>
    </w:rPr>
  </w:style>
  <w:style w:type="paragraph" w:styleId="DocumentMap">
    <w:name w:val="Document Map"/>
    <w:basedOn w:val="Normal"/>
    <w:link w:val="DocumentMapChar"/>
    <w:rsid w:val="00952995"/>
    <w:rPr>
      <w:rFonts w:ascii="Tahoma" w:hAnsi="Tahoma" w:cs="Tahoma"/>
      <w:sz w:val="16"/>
      <w:szCs w:val="16"/>
    </w:rPr>
  </w:style>
  <w:style w:type="character" w:customStyle="1" w:styleId="DocumentMapChar">
    <w:name w:val="Document Map Char"/>
    <w:basedOn w:val="DefaultParagraphFont"/>
    <w:link w:val="DocumentMap"/>
    <w:rsid w:val="00952995"/>
    <w:rPr>
      <w:rFonts w:ascii="Tahoma"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3" w:semiHidden="1" w:unhideWhenUsed="1"/>
    <w:lsdException w:name="heading 4" w:semiHidden="1" w:unhideWhenUsed="1"/>
    <w:lsdException w:name="heading 5"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footer" w:uiPriority="99"/>
    <w:lsdException w:name="caption" w:semiHidden="1" w:unhideWhenUsed="1"/>
    <w:lsdException w:name="Hyperlink"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61DD1"/>
    <w:rPr>
      <w:sz w:val="24"/>
      <w:szCs w:val="24"/>
      <w:lang w:val="en-GB" w:eastAsia="en-US"/>
    </w:rPr>
  </w:style>
  <w:style w:type="paragraph" w:styleId="Heading1">
    <w:name w:val="heading 1"/>
    <w:basedOn w:val="Normal"/>
    <w:next w:val="Normal"/>
    <w:rsid w:val="00C41F36"/>
    <w:pPr>
      <w:keepNext/>
      <w:jc w:val="center"/>
      <w:outlineLvl w:val="0"/>
    </w:pPr>
    <w:rPr>
      <w:b/>
      <w:kern w:val="28"/>
      <w:sz w:val="28"/>
    </w:rPr>
  </w:style>
  <w:style w:type="paragraph" w:styleId="Heading2">
    <w:name w:val="heading 2"/>
    <w:basedOn w:val="Heading1"/>
    <w:next w:val="Normal"/>
    <w:rsid w:val="00C41F36"/>
    <w:pPr>
      <w:keepLines/>
      <w:jc w:val="left"/>
      <w:outlineLvl w:val="1"/>
    </w:pPr>
    <w:rPr>
      <w:sz w:val="24"/>
    </w:rPr>
  </w:style>
  <w:style w:type="paragraph" w:styleId="Heading3">
    <w:name w:val="heading 3"/>
    <w:basedOn w:val="Normal"/>
    <w:next w:val="Normal"/>
    <w:link w:val="Heading3Char"/>
    <w:semiHidden/>
    <w:unhideWhenUsed/>
    <w:rsid w:val="00046107"/>
    <w:pPr>
      <w:keepNext/>
      <w:spacing w:before="240" w:after="60"/>
      <w:outlineLvl w:val="2"/>
    </w:pPr>
    <w:rPr>
      <w:rFonts w:ascii="Cambria" w:hAnsi="Cambria"/>
      <w:b/>
      <w:bCs/>
      <w:sz w:val="26"/>
      <w:szCs w:val="26"/>
    </w:rPr>
  </w:style>
  <w:style w:type="paragraph" w:styleId="Heading6">
    <w:name w:val="heading 6"/>
    <w:basedOn w:val="Normal"/>
    <w:next w:val="Normal"/>
    <w:rsid w:val="00C41F36"/>
    <w:pPr>
      <w:keepNext/>
      <w:jc w:val="center"/>
      <w:outlineLvl w:val="5"/>
    </w:pPr>
    <w:rPr>
      <w:b/>
      <w:sz w:val="28"/>
    </w:rPr>
  </w:style>
  <w:style w:type="paragraph" w:styleId="Heading7">
    <w:name w:val="heading 7"/>
    <w:basedOn w:val="Normal"/>
    <w:next w:val="Normal"/>
    <w:link w:val="Heading7Char"/>
    <w:semiHidden/>
    <w:unhideWhenUsed/>
    <w:rsid w:val="004163F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1F36"/>
    <w:pPr>
      <w:tabs>
        <w:tab w:val="center" w:pos="4320"/>
        <w:tab w:val="right" w:pos="8640"/>
      </w:tabs>
    </w:pPr>
    <w:rPr>
      <w:b/>
      <w:i/>
      <w:sz w:val="20"/>
    </w:rPr>
  </w:style>
  <w:style w:type="paragraph" w:styleId="Title">
    <w:name w:val="Title"/>
    <w:basedOn w:val="Heading1"/>
    <w:next w:val="Normal"/>
    <w:rsid w:val="00C41F36"/>
    <w:rPr>
      <w:smallCaps/>
    </w:rPr>
  </w:style>
  <w:style w:type="paragraph" w:styleId="Footer">
    <w:name w:val="footer"/>
    <w:basedOn w:val="Normal"/>
    <w:link w:val="FooterChar"/>
    <w:uiPriority w:val="99"/>
    <w:rsid w:val="00C41F36"/>
    <w:pPr>
      <w:tabs>
        <w:tab w:val="center" w:pos="4320"/>
        <w:tab w:val="right" w:pos="8640"/>
      </w:tabs>
    </w:pPr>
  </w:style>
  <w:style w:type="character" w:styleId="PageNumber">
    <w:name w:val="page number"/>
    <w:basedOn w:val="DefaultParagraphFont"/>
    <w:rsid w:val="00B37AB2"/>
    <w:rPr>
      <w:rFonts w:ascii="Times New Roman" w:hAnsi="Times New Roman"/>
      <w:b/>
      <w:i/>
      <w:sz w:val="20"/>
    </w:rPr>
  </w:style>
  <w:style w:type="paragraph" w:styleId="Subtitle">
    <w:name w:val="Subtitle"/>
    <w:basedOn w:val="Normal"/>
    <w:rsid w:val="00C41F36"/>
    <w:pPr>
      <w:jc w:val="center"/>
    </w:pPr>
    <w:rPr>
      <w:b/>
      <w:sz w:val="28"/>
    </w:rPr>
  </w:style>
  <w:style w:type="paragraph" w:styleId="TOC1">
    <w:name w:val="toc 1"/>
    <w:basedOn w:val="Normal"/>
    <w:next w:val="Normal"/>
    <w:uiPriority w:val="39"/>
    <w:rsid w:val="004163F0"/>
    <w:pPr>
      <w:widowControl w:val="0"/>
      <w:spacing w:after="120" w:line="276" w:lineRule="auto"/>
    </w:pPr>
    <w:rPr>
      <w:rFonts w:ascii="Segoe UI" w:hAnsi="Segoe UI"/>
      <w:sz w:val="22"/>
    </w:rPr>
  </w:style>
  <w:style w:type="paragraph" w:styleId="TOC2">
    <w:name w:val="toc 2"/>
    <w:basedOn w:val="Normal"/>
    <w:next w:val="Normal"/>
    <w:uiPriority w:val="39"/>
    <w:rsid w:val="00C41F36"/>
    <w:pPr>
      <w:ind w:left="240"/>
    </w:pPr>
  </w:style>
  <w:style w:type="paragraph" w:styleId="TOC3">
    <w:name w:val="toc 3"/>
    <w:basedOn w:val="Normal"/>
    <w:next w:val="Normal"/>
    <w:autoRedefine/>
    <w:uiPriority w:val="39"/>
    <w:rsid w:val="00C41F36"/>
    <w:pPr>
      <w:ind w:left="480"/>
    </w:pPr>
  </w:style>
  <w:style w:type="paragraph" w:styleId="TOC4">
    <w:name w:val="toc 4"/>
    <w:basedOn w:val="Normal"/>
    <w:next w:val="Normal"/>
    <w:autoRedefine/>
    <w:semiHidden/>
    <w:rsid w:val="00C41F36"/>
    <w:pPr>
      <w:ind w:left="720"/>
    </w:pPr>
  </w:style>
  <w:style w:type="paragraph" w:styleId="TOC5">
    <w:name w:val="toc 5"/>
    <w:basedOn w:val="Normal"/>
    <w:next w:val="Normal"/>
    <w:autoRedefine/>
    <w:semiHidden/>
    <w:rsid w:val="00C41F36"/>
    <w:pPr>
      <w:ind w:left="960"/>
    </w:pPr>
  </w:style>
  <w:style w:type="paragraph" w:styleId="TOC6">
    <w:name w:val="toc 6"/>
    <w:basedOn w:val="Normal"/>
    <w:next w:val="Normal"/>
    <w:autoRedefine/>
    <w:semiHidden/>
    <w:rsid w:val="00C41F36"/>
    <w:pPr>
      <w:ind w:left="1200"/>
    </w:pPr>
  </w:style>
  <w:style w:type="paragraph" w:styleId="TOC7">
    <w:name w:val="toc 7"/>
    <w:basedOn w:val="Normal"/>
    <w:next w:val="Normal"/>
    <w:autoRedefine/>
    <w:semiHidden/>
    <w:rsid w:val="00C41F36"/>
    <w:pPr>
      <w:ind w:left="1440"/>
    </w:pPr>
  </w:style>
  <w:style w:type="paragraph" w:styleId="TOC8">
    <w:name w:val="toc 8"/>
    <w:basedOn w:val="Normal"/>
    <w:next w:val="Normal"/>
    <w:autoRedefine/>
    <w:semiHidden/>
    <w:rsid w:val="00C41F36"/>
    <w:pPr>
      <w:ind w:left="1680"/>
    </w:pPr>
  </w:style>
  <w:style w:type="paragraph" w:styleId="TOC9">
    <w:name w:val="toc 9"/>
    <w:basedOn w:val="Normal"/>
    <w:next w:val="Normal"/>
    <w:autoRedefine/>
    <w:semiHidden/>
    <w:rsid w:val="00C41F36"/>
    <w:pPr>
      <w:ind w:left="1920"/>
    </w:pPr>
  </w:style>
  <w:style w:type="character" w:styleId="Hyperlink">
    <w:name w:val="Hyperlink"/>
    <w:basedOn w:val="DefaultParagraphFont"/>
    <w:uiPriority w:val="99"/>
    <w:rsid w:val="0062048C"/>
    <w:rPr>
      <w:color w:val="0000FF"/>
      <w:u w:val="single"/>
    </w:rPr>
  </w:style>
  <w:style w:type="paragraph" w:customStyle="1" w:styleId="H1">
    <w:name w:val="H1"/>
    <w:basedOn w:val="Normal"/>
    <w:link w:val="H1Char"/>
    <w:qFormat/>
    <w:rsid w:val="007178B1"/>
    <w:pPr>
      <w:autoSpaceDE w:val="0"/>
      <w:autoSpaceDN w:val="0"/>
      <w:adjustRightInd w:val="0"/>
      <w:jc w:val="center"/>
    </w:pPr>
    <w:rPr>
      <w:rFonts w:ascii="Arial" w:hAnsi="Arial" w:cs="Arial"/>
      <w:b/>
      <w:bCs/>
      <w:caps/>
    </w:rPr>
  </w:style>
  <w:style w:type="paragraph" w:customStyle="1" w:styleId="H2">
    <w:name w:val="H2"/>
    <w:basedOn w:val="Normal"/>
    <w:link w:val="H2Char"/>
    <w:qFormat/>
    <w:rsid w:val="007178B1"/>
    <w:rPr>
      <w:rFonts w:ascii="Arial" w:hAnsi="Arial" w:cs="Arial"/>
      <w:b/>
      <w:bCs/>
    </w:rPr>
  </w:style>
  <w:style w:type="paragraph" w:styleId="BalloonText">
    <w:name w:val="Balloon Text"/>
    <w:basedOn w:val="Normal"/>
    <w:semiHidden/>
    <w:rsid w:val="00B70457"/>
    <w:rPr>
      <w:rFonts w:ascii="Tahoma" w:hAnsi="Tahoma" w:cs="Tahoma"/>
      <w:sz w:val="16"/>
      <w:szCs w:val="16"/>
    </w:rPr>
  </w:style>
  <w:style w:type="character" w:styleId="CommentReference">
    <w:name w:val="annotation reference"/>
    <w:basedOn w:val="DefaultParagraphFont"/>
    <w:semiHidden/>
    <w:rsid w:val="001518A0"/>
    <w:rPr>
      <w:sz w:val="16"/>
      <w:szCs w:val="16"/>
    </w:rPr>
  </w:style>
  <w:style w:type="paragraph" w:styleId="CommentText">
    <w:name w:val="annotation text"/>
    <w:basedOn w:val="Normal"/>
    <w:link w:val="CommentTextChar"/>
    <w:semiHidden/>
    <w:rsid w:val="001518A0"/>
    <w:rPr>
      <w:sz w:val="20"/>
    </w:rPr>
  </w:style>
  <w:style w:type="paragraph" w:customStyle="1" w:styleId="StyleHeading1Bold1">
    <w:name w:val="Style Heading 1 + Bold1"/>
    <w:basedOn w:val="Heading1"/>
    <w:rsid w:val="00360611"/>
    <w:pPr>
      <w:spacing w:line="360" w:lineRule="auto"/>
    </w:pPr>
    <w:rPr>
      <w:rFonts w:ascii="Arial" w:hAnsi="Arial"/>
      <w:bCs/>
      <w:caps/>
      <w:sz w:val="24"/>
    </w:rPr>
  </w:style>
  <w:style w:type="character" w:customStyle="1" w:styleId="Heading3Char">
    <w:name w:val="Heading 3 Char"/>
    <w:basedOn w:val="DefaultParagraphFont"/>
    <w:link w:val="Heading3"/>
    <w:semiHidden/>
    <w:rsid w:val="00046107"/>
    <w:rPr>
      <w:rFonts w:ascii="Cambria" w:eastAsia="Times New Roman" w:hAnsi="Cambria" w:cs="Times New Roman"/>
      <w:b/>
      <w:bCs/>
      <w:sz w:val="26"/>
      <w:szCs w:val="26"/>
    </w:rPr>
  </w:style>
  <w:style w:type="paragraph" w:customStyle="1" w:styleId="H3">
    <w:name w:val="H3"/>
    <w:basedOn w:val="Normal"/>
    <w:link w:val="H3Char"/>
    <w:qFormat/>
    <w:rsid w:val="007178B1"/>
    <w:rPr>
      <w:rFonts w:ascii="Arial" w:hAnsi="Arial" w:cs="Tahoma"/>
      <w:b/>
      <w:i/>
      <w:color w:val="000000"/>
      <w:szCs w:val="17"/>
    </w:rPr>
  </w:style>
  <w:style w:type="paragraph" w:customStyle="1" w:styleId="H4">
    <w:name w:val="H4"/>
    <w:basedOn w:val="Normal"/>
    <w:link w:val="H4Char"/>
    <w:qFormat/>
    <w:rsid w:val="007178B1"/>
    <w:rPr>
      <w:rFonts w:ascii="Arial" w:hAnsi="Arial" w:cs="Arial"/>
      <w:i/>
      <w:color w:val="000000"/>
    </w:rPr>
  </w:style>
  <w:style w:type="character" w:customStyle="1" w:styleId="H3Char">
    <w:name w:val="H3 Char"/>
    <w:basedOn w:val="DefaultParagraphFont"/>
    <w:link w:val="H3"/>
    <w:rsid w:val="007178B1"/>
    <w:rPr>
      <w:rFonts w:ascii="Arial" w:hAnsi="Arial" w:cs="Tahoma"/>
      <w:b/>
      <w:i/>
      <w:color w:val="000000"/>
      <w:sz w:val="24"/>
      <w:szCs w:val="17"/>
    </w:rPr>
  </w:style>
  <w:style w:type="character" w:customStyle="1" w:styleId="H4Char">
    <w:name w:val="H4 Char"/>
    <w:basedOn w:val="H3Char"/>
    <w:link w:val="H4"/>
    <w:rsid w:val="007178B1"/>
    <w:rPr>
      <w:rFonts w:ascii="Arial" w:hAnsi="Arial" w:cs="Tahoma"/>
      <w:b/>
      <w:i/>
      <w:color w:val="000000"/>
      <w:sz w:val="24"/>
      <w:szCs w:val="24"/>
    </w:rPr>
  </w:style>
  <w:style w:type="character" w:customStyle="1" w:styleId="H1Char">
    <w:name w:val="H1 Char"/>
    <w:basedOn w:val="DefaultParagraphFont"/>
    <w:link w:val="H1"/>
    <w:rsid w:val="007178B1"/>
    <w:rPr>
      <w:rFonts w:ascii="Arial" w:hAnsi="Arial" w:cs="Arial"/>
      <w:b/>
      <w:bCs/>
      <w:caps/>
      <w:sz w:val="24"/>
      <w:szCs w:val="24"/>
    </w:rPr>
  </w:style>
  <w:style w:type="character" w:customStyle="1" w:styleId="H2Char">
    <w:name w:val="H2 Char"/>
    <w:basedOn w:val="DefaultParagraphFont"/>
    <w:link w:val="H2"/>
    <w:rsid w:val="007178B1"/>
    <w:rPr>
      <w:rFonts w:ascii="Arial" w:hAnsi="Arial" w:cs="Arial"/>
      <w:b/>
      <w:bCs/>
      <w:sz w:val="24"/>
      <w:szCs w:val="24"/>
    </w:rPr>
  </w:style>
  <w:style w:type="paragraph" w:customStyle="1" w:styleId="TableTitle">
    <w:name w:val="Table Title"/>
    <w:basedOn w:val="Heading2"/>
    <w:link w:val="TableTitleChar"/>
    <w:qFormat/>
    <w:rsid w:val="007178B1"/>
    <w:pPr>
      <w:keepNext w:val="0"/>
      <w:keepLines w:val="0"/>
      <w:spacing w:after="120"/>
    </w:pPr>
    <w:rPr>
      <w:rFonts w:ascii="Arial" w:hAnsi="Arial" w:cs="Arial"/>
      <w:bCs/>
      <w:iCs/>
      <w:color w:val="000000"/>
      <w:kern w:val="0"/>
      <w:sz w:val="22"/>
      <w:szCs w:val="22"/>
      <w:lang w:val="es-CR"/>
    </w:rPr>
  </w:style>
  <w:style w:type="character" w:customStyle="1" w:styleId="TableTitleChar">
    <w:name w:val="Table Title Char"/>
    <w:basedOn w:val="DefaultParagraphFont"/>
    <w:link w:val="TableTitle"/>
    <w:rsid w:val="007178B1"/>
    <w:rPr>
      <w:rFonts w:ascii="Arial" w:hAnsi="Arial" w:cs="Arial"/>
      <w:b/>
      <w:bCs/>
      <w:iCs/>
      <w:color w:val="000000"/>
      <w:sz w:val="22"/>
      <w:szCs w:val="22"/>
      <w:lang w:val="es-CR"/>
    </w:rPr>
  </w:style>
  <w:style w:type="paragraph" w:customStyle="1" w:styleId="FigureTitle">
    <w:name w:val="Figure Title"/>
    <w:basedOn w:val="Normal"/>
    <w:link w:val="FigureTitleChar"/>
    <w:qFormat/>
    <w:rsid w:val="007178B1"/>
    <w:pPr>
      <w:jc w:val="center"/>
    </w:pPr>
    <w:rPr>
      <w:rFonts w:ascii="Arial" w:hAnsi="Arial" w:cs="Arial"/>
      <w:b/>
      <w:sz w:val="22"/>
      <w:szCs w:val="22"/>
    </w:rPr>
  </w:style>
  <w:style w:type="character" w:customStyle="1" w:styleId="FigureTitleChar">
    <w:name w:val="Figure Title Char"/>
    <w:basedOn w:val="DefaultParagraphFont"/>
    <w:link w:val="FigureTitle"/>
    <w:rsid w:val="007178B1"/>
    <w:rPr>
      <w:rFonts w:ascii="Arial" w:hAnsi="Arial" w:cs="Arial"/>
      <w:b/>
      <w:sz w:val="22"/>
      <w:szCs w:val="22"/>
    </w:rPr>
  </w:style>
  <w:style w:type="character" w:customStyle="1" w:styleId="FooterChar">
    <w:name w:val="Footer Char"/>
    <w:basedOn w:val="DefaultParagraphFont"/>
    <w:link w:val="Footer"/>
    <w:uiPriority w:val="99"/>
    <w:rsid w:val="00812338"/>
    <w:rPr>
      <w:sz w:val="24"/>
      <w:szCs w:val="24"/>
    </w:rPr>
  </w:style>
  <w:style w:type="paragraph" w:styleId="FootnoteText">
    <w:name w:val="footnote text"/>
    <w:basedOn w:val="Normal"/>
    <w:link w:val="FootnoteTextChar"/>
    <w:rsid w:val="00847592"/>
    <w:rPr>
      <w:sz w:val="20"/>
      <w:szCs w:val="20"/>
    </w:rPr>
  </w:style>
  <w:style w:type="character" w:customStyle="1" w:styleId="CommentTextChar">
    <w:name w:val="Comment Text Char"/>
    <w:basedOn w:val="DefaultParagraphFont"/>
    <w:link w:val="CommentText"/>
    <w:semiHidden/>
    <w:rsid w:val="00061DD1"/>
    <w:rPr>
      <w:szCs w:val="24"/>
      <w:lang w:val="en-US" w:eastAsia="en-US"/>
    </w:rPr>
  </w:style>
  <w:style w:type="character" w:customStyle="1" w:styleId="FootnoteTextChar">
    <w:name w:val="Footnote Text Char"/>
    <w:basedOn w:val="DefaultParagraphFont"/>
    <w:link w:val="FootnoteText"/>
    <w:rsid w:val="00847592"/>
    <w:rPr>
      <w:lang w:val="en-US" w:eastAsia="en-US"/>
    </w:rPr>
  </w:style>
  <w:style w:type="character" w:styleId="FootnoteReference">
    <w:name w:val="footnote reference"/>
    <w:basedOn w:val="DefaultParagraphFont"/>
    <w:rsid w:val="00847592"/>
    <w:rPr>
      <w:vertAlign w:val="superscript"/>
    </w:rPr>
  </w:style>
  <w:style w:type="paragraph" w:styleId="ListParagraph">
    <w:name w:val="List Paragraph"/>
    <w:basedOn w:val="Normal"/>
    <w:uiPriority w:val="34"/>
    <w:qFormat/>
    <w:rsid w:val="00A820A5"/>
    <w:pPr>
      <w:ind w:left="720"/>
      <w:contextualSpacing/>
    </w:pPr>
  </w:style>
  <w:style w:type="paragraph" w:styleId="Caption">
    <w:name w:val="caption"/>
    <w:basedOn w:val="Normal"/>
    <w:next w:val="Normal"/>
    <w:semiHidden/>
    <w:unhideWhenUsed/>
    <w:rsid w:val="00DF2BA9"/>
    <w:pPr>
      <w:spacing w:after="200"/>
    </w:pPr>
    <w:rPr>
      <w:b/>
      <w:bCs/>
      <w:color w:val="4F81BD" w:themeColor="accent1"/>
      <w:sz w:val="18"/>
      <w:szCs w:val="18"/>
    </w:rPr>
  </w:style>
  <w:style w:type="table" w:styleId="TableGrid">
    <w:name w:val="Table Grid"/>
    <w:basedOn w:val="TableNormal"/>
    <w:uiPriority w:val="59"/>
    <w:rsid w:val="00F44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D568AA"/>
    <w:pPr>
      <w:jc w:val="both"/>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3">
    <w:name w:val="T3"/>
    <w:rsid w:val="00984C9D"/>
    <w:pPr>
      <w:keepNext/>
      <w:spacing w:after="240" w:line="300" w:lineRule="atLeast"/>
    </w:pPr>
    <w:rPr>
      <w:rFonts w:ascii="Univers" w:hAnsi="Univers"/>
      <w:b/>
      <w:lang w:val="en-US" w:eastAsia="en-US"/>
    </w:rPr>
  </w:style>
  <w:style w:type="paragraph" w:customStyle="1" w:styleId="SP">
    <w:name w:val="SP"/>
    <w:rsid w:val="004163F0"/>
    <w:pPr>
      <w:spacing w:line="300" w:lineRule="atLeast"/>
    </w:pPr>
    <w:rPr>
      <w:rFonts w:ascii="CG Times" w:hAnsi="CG Times"/>
      <w:sz w:val="24"/>
      <w:lang w:val="en-US" w:eastAsia="en-US"/>
    </w:rPr>
  </w:style>
  <w:style w:type="character" w:customStyle="1" w:styleId="Heading7Char">
    <w:name w:val="Heading 7 Char"/>
    <w:basedOn w:val="DefaultParagraphFont"/>
    <w:link w:val="Heading7"/>
    <w:semiHidden/>
    <w:rsid w:val="004163F0"/>
    <w:rPr>
      <w:rFonts w:asciiTheme="majorHAnsi" w:eastAsiaTheme="majorEastAsia" w:hAnsiTheme="majorHAnsi" w:cstheme="majorBidi"/>
      <w:i/>
      <w:iCs/>
      <w:color w:val="404040" w:themeColor="text1" w:themeTint="BF"/>
      <w:sz w:val="24"/>
      <w:szCs w:val="24"/>
      <w:lang w:val="en-GB" w:eastAsia="en-US"/>
    </w:rPr>
  </w:style>
  <w:style w:type="paragraph" w:styleId="CommentSubject">
    <w:name w:val="annotation subject"/>
    <w:basedOn w:val="CommentText"/>
    <w:next w:val="CommentText"/>
    <w:link w:val="CommentSubjectChar"/>
    <w:rsid w:val="00766C18"/>
    <w:rPr>
      <w:b/>
      <w:bCs/>
      <w:szCs w:val="20"/>
    </w:rPr>
  </w:style>
  <w:style w:type="character" w:customStyle="1" w:styleId="CommentSubjectChar">
    <w:name w:val="Comment Subject Char"/>
    <w:basedOn w:val="CommentTextChar"/>
    <w:link w:val="CommentSubject"/>
    <w:rsid w:val="00766C18"/>
    <w:rPr>
      <w:b/>
      <w:bCs/>
      <w:szCs w:val="24"/>
      <w:lang w:val="en-GB" w:eastAsia="en-US"/>
    </w:rPr>
  </w:style>
  <w:style w:type="paragraph" w:styleId="Revision">
    <w:name w:val="Revision"/>
    <w:hidden/>
    <w:uiPriority w:val="99"/>
    <w:semiHidden/>
    <w:rsid w:val="00597C55"/>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5873">
      <w:bodyDiv w:val="1"/>
      <w:marLeft w:val="0"/>
      <w:marRight w:val="0"/>
      <w:marTop w:val="0"/>
      <w:marBottom w:val="0"/>
      <w:divBdr>
        <w:top w:val="none" w:sz="0" w:space="0" w:color="auto"/>
        <w:left w:val="none" w:sz="0" w:space="0" w:color="auto"/>
        <w:bottom w:val="none" w:sz="0" w:space="0" w:color="auto"/>
        <w:right w:val="none" w:sz="0" w:space="0" w:color="auto"/>
      </w:divBdr>
    </w:div>
    <w:div w:id="203830822">
      <w:bodyDiv w:val="1"/>
      <w:marLeft w:val="0"/>
      <w:marRight w:val="0"/>
      <w:marTop w:val="0"/>
      <w:marBottom w:val="0"/>
      <w:divBdr>
        <w:top w:val="none" w:sz="0" w:space="0" w:color="auto"/>
        <w:left w:val="none" w:sz="0" w:space="0" w:color="auto"/>
        <w:bottom w:val="none" w:sz="0" w:space="0" w:color="auto"/>
        <w:right w:val="none" w:sz="0" w:space="0" w:color="auto"/>
      </w:divBdr>
    </w:div>
    <w:div w:id="227155355">
      <w:bodyDiv w:val="1"/>
      <w:marLeft w:val="0"/>
      <w:marRight w:val="0"/>
      <w:marTop w:val="0"/>
      <w:marBottom w:val="0"/>
      <w:divBdr>
        <w:top w:val="none" w:sz="0" w:space="0" w:color="auto"/>
        <w:left w:val="none" w:sz="0" w:space="0" w:color="auto"/>
        <w:bottom w:val="none" w:sz="0" w:space="0" w:color="auto"/>
        <w:right w:val="none" w:sz="0" w:space="0" w:color="auto"/>
      </w:divBdr>
    </w:div>
    <w:div w:id="424888595">
      <w:bodyDiv w:val="1"/>
      <w:marLeft w:val="0"/>
      <w:marRight w:val="0"/>
      <w:marTop w:val="0"/>
      <w:marBottom w:val="0"/>
      <w:divBdr>
        <w:top w:val="none" w:sz="0" w:space="0" w:color="auto"/>
        <w:left w:val="none" w:sz="0" w:space="0" w:color="auto"/>
        <w:bottom w:val="none" w:sz="0" w:space="0" w:color="auto"/>
        <w:right w:val="none" w:sz="0" w:space="0" w:color="auto"/>
      </w:divBdr>
    </w:div>
    <w:div w:id="651566544">
      <w:bodyDiv w:val="1"/>
      <w:marLeft w:val="0"/>
      <w:marRight w:val="0"/>
      <w:marTop w:val="0"/>
      <w:marBottom w:val="0"/>
      <w:divBdr>
        <w:top w:val="none" w:sz="0" w:space="0" w:color="auto"/>
        <w:left w:val="none" w:sz="0" w:space="0" w:color="auto"/>
        <w:bottom w:val="none" w:sz="0" w:space="0" w:color="auto"/>
        <w:right w:val="none" w:sz="0" w:space="0" w:color="auto"/>
      </w:divBdr>
    </w:div>
    <w:div w:id="740100200">
      <w:bodyDiv w:val="1"/>
      <w:marLeft w:val="0"/>
      <w:marRight w:val="0"/>
      <w:marTop w:val="0"/>
      <w:marBottom w:val="0"/>
      <w:divBdr>
        <w:top w:val="none" w:sz="0" w:space="0" w:color="auto"/>
        <w:left w:val="none" w:sz="0" w:space="0" w:color="auto"/>
        <w:bottom w:val="none" w:sz="0" w:space="0" w:color="auto"/>
        <w:right w:val="none" w:sz="0" w:space="0" w:color="auto"/>
      </w:divBdr>
    </w:div>
    <w:div w:id="1089044002">
      <w:bodyDiv w:val="1"/>
      <w:marLeft w:val="0"/>
      <w:marRight w:val="0"/>
      <w:marTop w:val="0"/>
      <w:marBottom w:val="0"/>
      <w:divBdr>
        <w:top w:val="none" w:sz="0" w:space="0" w:color="auto"/>
        <w:left w:val="none" w:sz="0" w:space="0" w:color="auto"/>
        <w:bottom w:val="none" w:sz="0" w:space="0" w:color="auto"/>
        <w:right w:val="none" w:sz="0" w:space="0" w:color="auto"/>
      </w:divBdr>
    </w:div>
    <w:div w:id="1090272871">
      <w:bodyDiv w:val="1"/>
      <w:marLeft w:val="0"/>
      <w:marRight w:val="0"/>
      <w:marTop w:val="0"/>
      <w:marBottom w:val="0"/>
      <w:divBdr>
        <w:top w:val="none" w:sz="0" w:space="0" w:color="auto"/>
        <w:left w:val="none" w:sz="0" w:space="0" w:color="auto"/>
        <w:bottom w:val="none" w:sz="0" w:space="0" w:color="auto"/>
        <w:right w:val="none" w:sz="0" w:space="0" w:color="auto"/>
      </w:divBdr>
    </w:div>
    <w:div w:id="1162697034">
      <w:bodyDiv w:val="1"/>
      <w:marLeft w:val="0"/>
      <w:marRight w:val="0"/>
      <w:marTop w:val="0"/>
      <w:marBottom w:val="0"/>
      <w:divBdr>
        <w:top w:val="none" w:sz="0" w:space="0" w:color="auto"/>
        <w:left w:val="none" w:sz="0" w:space="0" w:color="auto"/>
        <w:bottom w:val="none" w:sz="0" w:space="0" w:color="auto"/>
        <w:right w:val="none" w:sz="0" w:space="0" w:color="auto"/>
      </w:divBdr>
    </w:div>
    <w:div w:id="1211695650">
      <w:bodyDiv w:val="1"/>
      <w:marLeft w:val="0"/>
      <w:marRight w:val="0"/>
      <w:marTop w:val="0"/>
      <w:marBottom w:val="0"/>
      <w:divBdr>
        <w:top w:val="none" w:sz="0" w:space="0" w:color="auto"/>
        <w:left w:val="none" w:sz="0" w:space="0" w:color="auto"/>
        <w:bottom w:val="none" w:sz="0" w:space="0" w:color="auto"/>
        <w:right w:val="none" w:sz="0" w:space="0" w:color="auto"/>
      </w:divBdr>
    </w:div>
    <w:div w:id="1403062778">
      <w:bodyDiv w:val="1"/>
      <w:marLeft w:val="0"/>
      <w:marRight w:val="0"/>
      <w:marTop w:val="0"/>
      <w:marBottom w:val="0"/>
      <w:divBdr>
        <w:top w:val="none" w:sz="0" w:space="0" w:color="auto"/>
        <w:left w:val="none" w:sz="0" w:space="0" w:color="auto"/>
        <w:bottom w:val="none" w:sz="0" w:space="0" w:color="auto"/>
        <w:right w:val="none" w:sz="0" w:space="0" w:color="auto"/>
      </w:divBdr>
    </w:div>
    <w:div w:id="1669365398">
      <w:bodyDiv w:val="1"/>
      <w:marLeft w:val="0"/>
      <w:marRight w:val="0"/>
      <w:marTop w:val="0"/>
      <w:marBottom w:val="0"/>
      <w:divBdr>
        <w:top w:val="none" w:sz="0" w:space="0" w:color="auto"/>
        <w:left w:val="none" w:sz="0" w:space="0" w:color="auto"/>
        <w:bottom w:val="none" w:sz="0" w:space="0" w:color="auto"/>
        <w:right w:val="none" w:sz="0" w:space="0" w:color="auto"/>
      </w:divBdr>
    </w:div>
    <w:div w:id="1944653584">
      <w:bodyDiv w:val="1"/>
      <w:marLeft w:val="0"/>
      <w:marRight w:val="0"/>
      <w:marTop w:val="0"/>
      <w:marBottom w:val="0"/>
      <w:divBdr>
        <w:top w:val="none" w:sz="0" w:space="0" w:color="auto"/>
        <w:left w:val="none" w:sz="0" w:space="0" w:color="auto"/>
        <w:bottom w:val="none" w:sz="0" w:space="0" w:color="auto"/>
        <w:right w:val="none" w:sz="0" w:space="0" w:color="auto"/>
      </w:divBdr>
    </w:div>
    <w:div w:id="208129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file:///\\C:\" TargetMode="External"/><Relationship Id="rId26" Type="http://schemas.openxmlformats.org/officeDocument/2006/relationships/hyperlink" Target="file:///\\M:\Data\" TargetMode="External"/><Relationship Id="rId3" Type="http://schemas.openxmlformats.org/officeDocument/2006/relationships/styles" Target="styles.xml"/><Relationship Id="rId21" Type="http://schemas.openxmlformats.org/officeDocument/2006/relationships/hyperlink" Target="file:///\\M:\Data"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file:///\\Preferneces\Advanced\Paper%20Size\" TargetMode="Externa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file:///\\C:\EDT\Data\" TargetMode="External"/><Relationship Id="rId29" Type="http://schemas.openxmlformats.org/officeDocument/2006/relationships/hyperlink" Target="file:///\\M:\SPS\Tools\NDB\Data\Load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M:\SPS\Tools\NDB\Scripts\" TargetMode="External"/><Relationship Id="rId32" Type="http://schemas.openxmlformats.org/officeDocument/2006/relationships/hyperlink" Target="file:///\\M:\SPS\Tools\NDB\Data\Loading\"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file:///\\M:\SPS\Tools\NDB\Data\Loading" TargetMode="External"/><Relationship Id="rId28" Type="http://schemas.openxmlformats.org/officeDocument/2006/relationships/hyperlink" Target="file:///\\M:\SPS\Tools\NDB\Scripts\" TargetMode="External"/><Relationship Id="rId10" Type="http://schemas.openxmlformats.org/officeDocument/2006/relationships/header" Target="header2.xml"/><Relationship Id="rId19" Type="http://schemas.openxmlformats.org/officeDocument/2006/relationships/hyperlink" Target="file:///\\C:\EDT\" TargetMode="External"/><Relationship Id="rId31" Type="http://schemas.openxmlformats.org/officeDocument/2006/relationships/hyperlink" Target="file:///M:\dat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file:///\\Settings\Advance%20Settings\%20Interface\" TargetMode="External"/><Relationship Id="rId27" Type="http://schemas.openxmlformats.org/officeDocument/2006/relationships/hyperlink" Target="file:///\\M:\SPS\Tools\NDB\Data\Loading\" TargetMode="External"/><Relationship Id="rId30" Type="http://schemas.openxmlformats.org/officeDocument/2006/relationships/hyperlink" Target="file:///\\M:\EDT\Scripts\bak.cmd"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408B9-69D6-48AB-BEDA-B5B6CDF72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1</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Title of Trip Report</vt:lpstr>
    </vt:vector>
  </TitlesOfParts>
  <Company>msh.org</Company>
  <LinksUpToDate>false</LinksUpToDate>
  <CharactersWithSpaces>18000</CharactersWithSpaces>
  <SharedDoc>false</SharedDoc>
  <HLinks>
    <vt:vector size="42" baseType="variant">
      <vt:variant>
        <vt:i4>1179701</vt:i4>
      </vt:variant>
      <vt:variant>
        <vt:i4>50</vt:i4>
      </vt:variant>
      <vt:variant>
        <vt:i4>0</vt:i4>
      </vt:variant>
      <vt:variant>
        <vt:i4>5</vt:i4>
      </vt:variant>
      <vt:variant>
        <vt:lpwstr/>
      </vt:variant>
      <vt:variant>
        <vt:lpwstr>_Toc311727547</vt:lpwstr>
      </vt:variant>
      <vt:variant>
        <vt:i4>1179701</vt:i4>
      </vt:variant>
      <vt:variant>
        <vt:i4>44</vt:i4>
      </vt:variant>
      <vt:variant>
        <vt:i4>0</vt:i4>
      </vt:variant>
      <vt:variant>
        <vt:i4>5</vt:i4>
      </vt:variant>
      <vt:variant>
        <vt:lpwstr/>
      </vt:variant>
      <vt:variant>
        <vt:lpwstr>_Toc311727546</vt:lpwstr>
      </vt:variant>
      <vt:variant>
        <vt:i4>1179701</vt:i4>
      </vt:variant>
      <vt:variant>
        <vt:i4>38</vt:i4>
      </vt:variant>
      <vt:variant>
        <vt:i4>0</vt:i4>
      </vt:variant>
      <vt:variant>
        <vt:i4>5</vt:i4>
      </vt:variant>
      <vt:variant>
        <vt:lpwstr/>
      </vt:variant>
      <vt:variant>
        <vt:lpwstr>_Toc311727545</vt:lpwstr>
      </vt:variant>
      <vt:variant>
        <vt:i4>1179701</vt:i4>
      </vt:variant>
      <vt:variant>
        <vt:i4>32</vt:i4>
      </vt:variant>
      <vt:variant>
        <vt:i4>0</vt:i4>
      </vt:variant>
      <vt:variant>
        <vt:i4>5</vt:i4>
      </vt:variant>
      <vt:variant>
        <vt:lpwstr/>
      </vt:variant>
      <vt:variant>
        <vt:lpwstr>_Toc311727544</vt:lpwstr>
      </vt:variant>
      <vt:variant>
        <vt:i4>1179701</vt:i4>
      </vt:variant>
      <vt:variant>
        <vt:i4>26</vt:i4>
      </vt:variant>
      <vt:variant>
        <vt:i4>0</vt:i4>
      </vt:variant>
      <vt:variant>
        <vt:i4>5</vt:i4>
      </vt:variant>
      <vt:variant>
        <vt:lpwstr/>
      </vt:variant>
      <vt:variant>
        <vt:lpwstr>_Toc311727543</vt:lpwstr>
      </vt:variant>
      <vt:variant>
        <vt:i4>1179701</vt:i4>
      </vt:variant>
      <vt:variant>
        <vt:i4>20</vt:i4>
      </vt:variant>
      <vt:variant>
        <vt:i4>0</vt:i4>
      </vt:variant>
      <vt:variant>
        <vt:i4>5</vt:i4>
      </vt:variant>
      <vt:variant>
        <vt:lpwstr/>
      </vt:variant>
      <vt:variant>
        <vt:lpwstr>_Toc311727542</vt:lpwstr>
      </vt:variant>
      <vt:variant>
        <vt:i4>1179701</vt:i4>
      </vt:variant>
      <vt:variant>
        <vt:i4>14</vt:i4>
      </vt:variant>
      <vt:variant>
        <vt:i4>0</vt:i4>
      </vt:variant>
      <vt:variant>
        <vt:i4>5</vt:i4>
      </vt:variant>
      <vt:variant>
        <vt:lpwstr/>
      </vt:variant>
      <vt:variant>
        <vt:lpwstr>_Toc311727541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Trip Report</dc:title>
  <dc:creator>Samson Mwinga</dc:creator>
  <cp:lastModifiedBy>Samson Mwinga</cp:lastModifiedBy>
  <cp:revision>180</cp:revision>
  <cp:lastPrinted>2013-11-22T14:03:00Z</cp:lastPrinted>
  <dcterms:created xsi:type="dcterms:W3CDTF">2012-08-31T10:43:00Z</dcterms:created>
  <dcterms:modified xsi:type="dcterms:W3CDTF">2014-02-06T08:05:00Z</dcterms:modified>
</cp:coreProperties>
</file>