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7C9E6E8D" w:rsidR="00C97038" w:rsidRPr="0046267E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704433">
        <w:t>3</w:t>
      </w:r>
      <w:r w:rsidR="00F874F0">
        <w:t>-</w:t>
      </w:r>
      <w:r w:rsidR="00704433">
        <w:t>06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5475C245" w14:textId="612510EC" w:rsidR="004D3087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29015549" w:history="1">
            <w:r w:rsidR="004D3087" w:rsidRPr="009426B9">
              <w:rPr>
                <w:rStyle w:val="Hyperlink"/>
                <w:noProof/>
              </w:rPr>
              <w:t>Motivation</w:t>
            </w:r>
            <w:r w:rsidR="004D3087">
              <w:rPr>
                <w:noProof/>
                <w:webHidden/>
              </w:rPr>
              <w:tab/>
            </w:r>
            <w:r w:rsidR="004D3087">
              <w:rPr>
                <w:noProof/>
                <w:webHidden/>
              </w:rPr>
              <w:fldChar w:fldCharType="begin"/>
            </w:r>
            <w:r w:rsidR="004D3087">
              <w:rPr>
                <w:noProof/>
                <w:webHidden/>
              </w:rPr>
              <w:instrText xml:space="preserve"> PAGEREF _Toc129015549 \h </w:instrText>
            </w:r>
            <w:r w:rsidR="004D3087">
              <w:rPr>
                <w:noProof/>
                <w:webHidden/>
              </w:rPr>
            </w:r>
            <w:r w:rsidR="004D3087">
              <w:rPr>
                <w:noProof/>
                <w:webHidden/>
              </w:rPr>
              <w:fldChar w:fldCharType="separate"/>
            </w:r>
            <w:r w:rsidR="004D3087">
              <w:rPr>
                <w:noProof/>
                <w:webHidden/>
              </w:rPr>
              <w:t>1</w:t>
            </w:r>
            <w:r w:rsidR="004D3087">
              <w:rPr>
                <w:noProof/>
                <w:webHidden/>
              </w:rPr>
              <w:fldChar w:fldCharType="end"/>
            </w:r>
          </w:hyperlink>
        </w:p>
        <w:p w14:paraId="44AAB818" w14:textId="32AA075B" w:rsidR="004D3087" w:rsidRDefault="004D3087">
          <w:pPr>
            <w:pStyle w:val="TOC1"/>
            <w:rPr>
              <w:rFonts w:eastAsiaTheme="minorEastAsia"/>
              <w:noProof/>
            </w:rPr>
          </w:pPr>
          <w:hyperlink w:anchor="_Toc129015550" w:history="1">
            <w:r w:rsidRPr="009426B9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4131" w14:textId="308556A5" w:rsidR="004D3087" w:rsidRDefault="004D3087">
          <w:pPr>
            <w:pStyle w:val="TOC1"/>
            <w:rPr>
              <w:rFonts w:eastAsiaTheme="minorEastAsia"/>
              <w:noProof/>
            </w:rPr>
          </w:pPr>
          <w:hyperlink w:anchor="_Toc129015551" w:history="1">
            <w:r w:rsidRPr="009426B9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D1CA" w14:textId="131A7EC9" w:rsidR="004D3087" w:rsidRDefault="004D3087">
          <w:pPr>
            <w:pStyle w:val="TOC1"/>
            <w:rPr>
              <w:rFonts w:eastAsiaTheme="minorEastAsia"/>
              <w:noProof/>
            </w:rPr>
          </w:pPr>
          <w:hyperlink w:anchor="_Toc129015552" w:history="1">
            <w:r w:rsidRPr="009426B9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F5D2" w14:textId="4183F1FF" w:rsidR="004D3087" w:rsidRDefault="004D3087">
          <w:pPr>
            <w:pStyle w:val="TOC1"/>
            <w:rPr>
              <w:rFonts w:eastAsiaTheme="minorEastAsia"/>
              <w:noProof/>
            </w:rPr>
          </w:pPr>
          <w:hyperlink w:anchor="_Toc129015553" w:history="1">
            <w:r w:rsidRPr="009426B9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3F0B" w14:textId="6914A6B6" w:rsidR="004D3087" w:rsidRDefault="004D3087">
          <w:pPr>
            <w:pStyle w:val="TOC1"/>
            <w:rPr>
              <w:rFonts w:eastAsiaTheme="minorEastAsia"/>
              <w:noProof/>
            </w:rPr>
          </w:pPr>
          <w:hyperlink w:anchor="_Toc129015554" w:history="1">
            <w:r w:rsidRPr="009426B9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1CDC8D52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2CCF83C" w14:textId="336C8207" w:rsidR="00C13D90" w:rsidRDefault="00410E84" w:rsidP="00A31295">
      <w:pPr>
        <w:pStyle w:val="Heading1"/>
      </w:pPr>
      <w:bookmarkStart w:id="0" w:name="_Toc129015549"/>
      <w:r w:rsidRPr="004535BB">
        <w:t>Motivation</w:t>
      </w:r>
      <w:bookmarkEnd w:id="0"/>
      <w:r w:rsidR="00D6536B">
        <w:t xml:space="preserve"> </w:t>
      </w:r>
    </w:p>
    <w:p w14:paraId="26D2F8CD" w14:textId="10E2A077" w:rsidR="007F254D" w:rsidRDefault="0014784A" w:rsidP="0014784A">
      <w:r>
        <w:tab/>
      </w:r>
      <w:r w:rsidR="007F254D">
        <w:t>The goal of this release is resolving of various issues related to the concurrent activities in the collab</w:t>
      </w:r>
      <w:r w:rsidR="00B926DA">
        <w:t>o</w:t>
      </w:r>
      <w:r w:rsidR="007F254D">
        <w:t>ration</w:t>
      </w:r>
    </w:p>
    <w:p w14:paraId="3BAB7FEF" w14:textId="6A5292BA" w:rsidR="007F254D" w:rsidRDefault="007F254D" w:rsidP="0014784A">
      <w:r>
        <w:t>Issue #</w:t>
      </w:r>
      <w:r w:rsidRPr="007F254D">
        <w:t xml:space="preserve"> </w:t>
      </w:r>
      <w:r w:rsidRPr="007F254D">
        <w:t>1644</w:t>
      </w:r>
      <w:r>
        <w:t>. The duplicated activities will not</w:t>
      </w:r>
      <w:r w:rsidR="00E86517">
        <w:t xml:space="preserve"> be</w:t>
      </w:r>
      <w:r>
        <w:t xml:space="preserve"> created after each concurrent activity.</w:t>
      </w:r>
    </w:p>
    <w:p w14:paraId="64C5289F" w14:textId="6132A0B0" w:rsidR="0014784A" w:rsidRDefault="007F254D" w:rsidP="0014784A">
      <w:r>
        <w:t xml:space="preserve">Issue # </w:t>
      </w:r>
      <w:r w:rsidR="00E86517">
        <w:t xml:space="preserve">1645. </w:t>
      </w:r>
      <w:r>
        <w:t xml:space="preserve"> </w:t>
      </w:r>
      <w:r w:rsidR="00E86517">
        <w:t xml:space="preserve">The software has been improved to reduce </w:t>
      </w:r>
      <w:r w:rsidR="00B926DA">
        <w:t xml:space="preserve">the </w:t>
      </w:r>
      <w:r w:rsidR="00E86517">
        <w:t>time to open electronic forms for workflow  execution and workflow configuration</w:t>
      </w:r>
    </w:p>
    <w:p w14:paraId="076FD4D4" w14:textId="78416996" w:rsidR="00E86517" w:rsidRDefault="00E86517" w:rsidP="0014784A">
      <w:r>
        <w:t>Issue 1649. In case of re-assigning an activity to multipl</w:t>
      </w:r>
      <w:r w:rsidR="00B926DA">
        <w:t>e</w:t>
      </w:r>
      <w:r>
        <w:t xml:space="preserve"> executors</w:t>
      </w:r>
      <w:r w:rsidR="00B926DA">
        <w:t>,</w:t>
      </w:r>
      <w:r>
        <w:t xml:space="preserve"> the notes and activity data will be kept for the first new executor.</w:t>
      </w:r>
    </w:p>
    <w:p w14:paraId="646FEDEF" w14:textId="308F90E1" w:rsidR="00E86517" w:rsidRDefault="00D82A33" w:rsidP="0014784A">
      <w:r>
        <w:rPr>
          <w:lang w:val="ru-RU"/>
        </w:rPr>
        <w:tab/>
      </w:r>
      <w:r>
        <w:t>Additionally:</w:t>
      </w:r>
    </w:p>
    <w:p w14:paraId="6D1AC245" w14:textId="56E92677" w:rsidR="00D82A33" w:rsidRDefault="00D82A33" w:rsidP="0014784A">
      <w:r>
        <w:t>Issue # 1647. From this release for Guest and Host workflows</w:t>
      </w:r>
      <w:r w:rsidR="00B926DA">
        <w:t>,</w:t>
      </w:r>
      <w:r>
        <w:t xml:space="preserve"> at least one follow</w:t>
      </w:r>
      <w:r w:rsidR="00B926DA">
        <w:t>-</w:t>
      </w:r>
      <w:r>
        <w:t>up workflow is mandatory. It is necessary to avoid “lost” processes.</w:t>
      </w:r>
    </w:p>
    <w:p w14:paraId="33A23D1C" w14:textId="3B2F2E81" w:rsidR="00B83D76" w:rsidRDefault="00D82A33" w:rsidP="0014784A">
      <w:r>
        <w:t xml:space="preserve">Issue # 1638. </w:t>
      </w:r>
      <w:r w:rsidR="00B83D76">
        <w:t>Literals, dates</w:t>
      </w:r>
      <w:r w:rsidR="00B926DA">
        <w:t>,</w:t>
      </w:r>
      <w:r w:rsidR="00B83D76">
        <w:t xml:space="preserve"> and strings may be hidden from an applicant as well as documents and dictionaries. Will be reflected in the e-help an</w:t>
      </w:r>
      <w:r w:rsidR="00B926DA">
        <w:t>d</w:t>
      </w:r>
      <w:r w:rsidR="00B83D76">
        <w:t xml:space="preserve"> the next release</w:t>
      </w:r>
    </w:p>
    <w:p w14:paraId="71621364" w14:textId="510F0495" w:rsidR="004D0A9C" w:rsidRPr="006E13A1" w:rsidRDefault="00B83D76" w:rsidP="00C13D90">
      <w:r>
        <w:t xml:space="preserve">Issue # </w:t>
      </w:r>
      <w:r w:rsidR="00D82A33">
        <w:t xml:space="preserve"> </w:t>
      </w:r>
      <w:r w:rsidR="00C03686">
        <w:t>1630. The Administrate menu items have been re-organized as required</w:t>
      </w:r>
      <w:r w:rsidR="0068439E">
        <w:tab/>
      </w:r>
    </w:p>
    <w:p w14:paraId="19F9BED3" w14:textId="482FAE68" w:rsidR="00C12DF1" w:rsidRDefault="00512E62" w:rsidP="00F201A4">
      <w:pPr>
        <w:pStyle w:val="Heading1"/>
      </w:pPr>
      <w:bookmarkStart w:id="1" w:name="_Toc129015550"/>
      <w:r>
        <w:t>Bugs fixed</w:t>
      </w:r>
      <w:bookmarkEnd w:id="1"/>
    </w:p>
    <w:p w14:paraId="6842B128" w14:textId="53464CCB" w:rsidR="00C03686" w:rsidRPr="00C03686" w:rsidRDefault="00C03686" w:rsidP="00C03686">
      <w:r>
        <w:tab/>
        <w:t>None</w:t>
      </w:r>
    </w:p>
    <w:p w14:paraId="109D5A96" w14:textId="443826D7" w:rsidR="00192AC9" w:rsidRDefault="00F16DFC" w:rsidP="00A31295">
      <w:pPr>
        <w:pStyle w:val="Heading1"/>
      </w:pPr>
      <w:bookmarkStart w:id="2" w:name="_Toc129015551"/>
      <w:r>
        <w:lastRenderedPageBreak/>
        <w:t>Improvements</w:t>
      </w:r>
      <w:bookmarkEnd w:id="2"/>
    </w:p>
    <w:p w14:paraId="32FBEA21" w14:textId="77777777" w:rsidR="008A5742" w:rsidRDefault="008A5742" w:rsidP="008A5742">
      <w:pPr>
        <w:keepNext/>
      </w:pPr>
      <w:r>
        <w:rPr>
          <w:noProof/>
        </w:rPr>
        <w:drawing>
          <wp:inline distT="0" distB="0" distL="0" distR="0" wp14:anchorId="155DA324" wp14:editId="795FDA23">
            <wp:extent cx="594360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E02C" w14:textId="0E40B788" w:rsidR="008A5742" w:rsidRDefault="008A5742" w:rsidP="008A5742">
      <w:pPr>
        <w:pStyle w:val="Caption"/>
      </w:pPr>
      <w:r>
        <w:t xml:space="preserve">Figure </w:t>
      </w:r>
      <w:fldSimple w:instr=" SEQ Figure \* ARABIC ">
        <w:r w:rsidR="009954D3">
          <w:rPr>
            <w:noProof/>
          </w:rPr>
          <w:t>1</w:t>
        </w:r>
      </w:fldSimple>
      <w:r>
        <w:t xml:space="preserve"> </w:t>
      </w:r>
      <w:r w:rsidRPr="00292ABB">
        <w:t>The ex</w:t>
      </w:r>
      <w:r>
        <w:t>e</w:t>
      </w:r>
      <w:r w:rsidRPr="00292ABB">
        <w:t>cutor name is shown for the workflow activities</w:t>
      </w:r>
    </w:p>
    <w:p w14:paraId="0BC1D2D8" w14:textId="77777777" w:rsidR="009954D3" w:rsidRDefault="009954D3" w:rsidP="009954D3">
      <w:pPr>
        <w:keepNext/>
      </w:pPr>
      <w:r>
        <w:rPr>
          <w:noProof/>
        </w:rPr>
        <w:drawing>
          <wp:inline distT="0" distB="0" distL="0" distR="0" wp14:anchorId="6CB46068" wp14:editId="6CAF9AAE">
            <wp:extent cx="5943600" cy="1218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0B56" w14:textId="0B126B2F" w:rsidR="008A5742" w:rsidRPr="008A5742" w:rsidRDefault="009954D3" w:rsidP="009954D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New Administrate menu</w:t>
      </w:r>
    </w:p>
    <w:p w14:paraId="6671DA9B" w14:textId="2C98E1DA" w:rsidR="00C03686" w:rsidRDefault="00C03686" w:rsidP="00C03686">
      <w:r>
        <w:tab/>
      </w:r>
    </w:p>
    <w:p w14:paraId="22414C17" w14:textId="77777777" w:rsidR="00C03686" w:rsidRPr="00C03686" w:rsidRDefault="00C03686" w:rsidP="00C03686"/>
    <w:p w14:paraId="75A724B3" w14:textId="771BEF33" w:rsidR="00F55F82" w:rsidRPr="00B84A23" w:rsidRDefault="00F16DFC" w:rsidP="00CF26AC">
      <w:pPr>
        <w:pStyle w:val="Heading1"/>
        <w:tabs>
          <w:tab w:val="left" w:pos="3696"/>
        </w:tabs>
      </w:pPr>
      <w:bookmarkStart w:id="3" w:name="_Toc129015552"/>
      <w:r>
        <w:t>Documentation</w:t>
      </w:r>
      <w:r w:rsidR="003D18D6">
        <w:t xml:space="preserve"> changes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373"/>
        <w:gridCol w:w="4421"/>
        <w:gridCol w:w="1348"/>
      </w:tblGrid>
      <w:tr w:rsidR="00D3215E" w14:paraId="28FA6BE7" w14:textId="77777777" w:rsidTr="00D3215E"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D3215E">
        <w:tc>
          <w:tcPr>
            <w:tcW w:w="2410" w:type="dxa"/>
          </w:tcPr>
          <w:p w14:paraId="2A0A3E1B" w14:textId="14BE5E84" w:rsidR="00D3215E" w:rsidRDefault="00372CC0" w:rsidP="00394F7F">
            <w:r w:rsidRPr="00372CC0">
              <w:t>Electronic form definition reference guide.docx</w:t>
            </w:r>
          </w:p>
        </w:tc>
        <w:tc>
          <w:tcPr>
            <w:tcW w:w="1447" w:type="dxa"/>
          </w:tcPr>
          <w:p w14:paraId="35654AE3" w14:textId="4BAF253B" w:rsidR="00D3215E" w:rsidRPr="00D3215E" w:rsidRDefault="00372CC0" w:rsidP="00394F7F">
            <w:r>
              <w:t>Changed</w:t>
            </w:r>
          </w:p>
        </w:tc>
        <w:tc>
          <w:tcPr>
            <w:tcW w:w="4066" w:type="dxa"/>
          </w:tcPr>
          <w:p w14:paraId="65FD6CB2" w14:textId="0A4E5D51" w:rsidR="00D3215E" w:rsidRDefault="00372CC0" w:rsidP="00394F7F">
            <w:r w:rsidRPr="00372CC0">
              <w:t>https://redmine.openrims.org/documents/129</w:t>
            </w:r>
          </w:p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672E88C7" w:rsidR="00D3215E" w:rsidRDefault="00D3215E" w:rsidP="00394F7F"/>
        </w:tc>
        <w:tc>
          <w:tcPr>
            <w:tcW w:w="1447" w:type="dxa"/>
          </w:tcPr>
          <w:p w14:paraId="59A9A89A" w14:textId="78260F86" w:rsidR="00D3215E" w:rsidRDefault="00D3215E" w:rsidP="00394F7F"/>
        </w:tc>
        <w:tc>
          <w:tcPr>
            <w:tcW w:w="4066" w:type="dxa"/>
          </w:tcPr>
          <w:p w14:paraId="0F14C264" w14:textId="3AFC3265" w:rsidR="00D3215E" w:rsidRDefault="00D3215E" w:rsidP="00394F7F"/>
        </w:tc>
        <w:tc>
          <w:tcPr>
            <w:tcW w:w="1427" w:type="dxa"/>
          </w:tcPr>
          <w:p w14:paraId="2A722E61" w14:textId="77777777" w:rsidR="00D3215E" w:rsidRDefault="00D3215E" w:rsidP="00394F7F"/>
        </w:tc>
      </w:tr>
    </w:tbl>
    <w:p w14:paraId="10005129" w14:textId="77777777" w:rsidR="00733197" w:rsidRDefault="00733197" w:rsidP="00394F7F">
      <w:r>
        <w:br w:type="page"/>
      </w:r>
    </w:p>
    <w:p w14:paraId="3503F4E2" w14:textId="20177F0B" w:rsidR="004D0A9C" w:rsidRPr="004D0A9C" w:rsidRDefault="003D18D6" w:rsidP="00733197">
      <w:pPr>
        <w:pStyle w:val="Heading1"/>
      </w:pPr>
      <w:bookmarkStart w:id="4" w:name="_Toc129015553"/>
      <w:r>
        <w:lastRenderedPageBreak/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2FFB0C6C" w:rsidR="00101398" w:rsidRPr="00310828" w:rsidRDefault="00A31295" w:rsidP="00670F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scheduled_requerd</w:t>
            </w:r>
            <w:proofErr w:type="spellEnd"/>
          </w:p>
        </w:tc>
        <w:tc>
          <w:tcPr>
            <w:tcW w:w="4737" w:type="dxa"/>
          </w:tcPr>
          <w:p w14:paraId="57E09220" w14:textId="57F924AF" w:rsidR="00101398" w:rsidRPr="00394F7F" w:rsidRDefault="00A31295" w:rsidP="006E6225">
            <w:pPr>
              <w:tabs>
                <w:tab w:val="left" w:pos="1164"/>
              </w:tabs>
            </w:pPr>
            <w:r>
              <w:t xml:space="preserve">Application configuration error. At least one scheduled follow-up action is required </w:t>
            </w:r>
          </w:p>
        </w:tc>
        <w:tc>
          <w:tcPr>
            <w:tcW w:w="2524" w:type="dxa"/>
          </w:tcPr>
          <w:p w14:paraId="22F8A865" w14:textId="67E39994" w:rsidR="00101398" w:rsidRPr="00310828" w:rsidRDefault="00A31295" w:rsidP="00670F7E">
            <w:r>
              <w:t>Finalize Guest or Host application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2BEE6641" w:rsidR="006A041F" w:rsidRPr="006E6225" w:rsidRDefault="00B95C66" w:rsidP="00670F7E">
            <w:pPr>
              <w:rPr>
                <w:rFonts w:cstheme="minorHAnsi"/>
              </w:rPr>
            </w:pP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application_nextEv</w:t>
            </w:r>
            <w:proofErr w:type="spellEnd"/>
          </w:p>
        </w:tc>
        <w:tc>
          <w:tcPr>
            <w:tcW w:w="4737" w:type="dxa"/>
          </w:tcPr>
          <w:p w14:paraId="7B6D36B7" w14:textId="316F5C14" w:rsidR="006A041F" w:rsidRDefault="00B95C66" w:rsidP="006E6225">
            <w:pPr>
              <w:tabs>
                <w:tab w:val="left" w:pos="1164"/>
              </w:tabs>
            </w:pPr>
            <w:r>
              <w:t>Scheduled actions</w:t>
            </w:r>
          </w:p>
        </w:tc>
        <w:tc>
          <w:tcPr>
            <w:tcW w:w="2524" w:type="dxa"/>
          </w:tcPr>
          <w:p w14:paraId="27D8F854" w14:textId="5A84D75A" w:rsidR="006A041F" w:rsidRDefault="00B95C66" w:rsidP="00670F7E">
            <w:r>
              <w:t>Application information second table</w:t>
            </w:r>
          </w:p>
        </w:tc>
      </w:tr>
      <w:tr w:rsidR="00845381" w:rsidRPr="00E81162" w14:paraId="33E429CB" w14:textId="77777777" w:rsidTr="00013CC2">
        <w:tc>
          <w:tcPr>
            <w:tcW w:w="2089" w:type="dxa"/>
          </w:tcPr>
          <w:p w14:paraId="21261518" w14:textId="5C099AEC" w:rsidR="00845381" w:rsidRDefault="00845381" w:rsidP="00670F7E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systemsetting</w:t>
            </w:r>
            <w:proofErr w:type="spellEnd"/>
          </w:p>
        </w:tc>
        <w:tc>
          <w:tcPr>
            <w:tcW w:w="4737" w:type="dxa"/>
          </w:tcPr>
          <w:p w14:paraId="4D03F656" w14:textId="15DB8332" w:rsidR="00845381" w:rsidRDefault="00845381" w:rsidP="006E6225">
            <w:pPr>
              <w:tabs>
                <w:tab w:val="left" w:pos="1164"/>
              </w:tabs>
            </w:pPr>
            <w:r>
              <w:t>System settings</w:t>
            </w:r>
          </w:p>
        </w:tc>
        <w:tc>
          <w:tcPr>
            <w:tcW w:w="2524" w:type="dxa"/>
          </w:tcPr>
          <w:p w14:paraId="2C0E190F" w14:textId="787AA1B7" w:rsidR="00845381" w:rsidRDefault="00845381" w:rsidP="00670F7E">
            <w:r>
              <w:t>Administrate main menu</w:t>
            </w:r>
          </w:p>
        </w:tc>
      </w:tr>
    </w:tbl>
    <w:p w14:paraId="2217F953" w14:textId="77777777" w:rsidR="007F36C9" w:rsidRPr="007F36C9" w:rsidRDefault="007F36C9" w:rsidP="007F36C9"/>
    <w:p w14:paraId="69D09B84" w14:textId="3B05EC97" w:rsidR="00245549" w:rsidRDefault="00245549" w:rsidP="00245549">
      <w:pPr>
        <w:pStyle w:val="Heading1"/>
      </w:pPr>
      <w:bookmarkStart w:id="5" w:name="_Toc129015554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37FD84" w:rsidR="00A920D0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0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4892" w14:textId="77777777" w:rsidR="00AC4F1F" w:rsidRDefault="00AC4F1F" w:rsidP="00EB0FAC">
      <w:pPr>
        <w:spacing w:after="0" w:line="240" w:lineRule="auto"/>
      </w:pPr>
      <w:r>
        <w:separator/>
      </w:r>
    </w:p>
  </w:endnote>
  <w:endnote w:type="continuationSeparator" w:id="0">
    <w:p w14:paraId="692CE18A" w14:textId="77777777" w:rsidR="00AC4F1F" w:rsidRDefault="00AC4F1F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D14E" w14:textId="77777777" w:rsidR="00AC4F1F" w:rsidRDefault="00AC4F1F" w:rsidP="00EB0FAC">
      <w:pPr>
        <w:spacing w:after="0" w:line="240" w:lineRule="auto"/>
      </w:pPr>
      <w:r>
        <w:separator/>
      </w:r>
    </w:p>
  </w:footnote>
  <w:footnote w:type="continuationSeparator" w:id="0">
    <w:p w14:paraId="7B80D33D" w14:textId="77777777" w:rsidR="00AC4F1F" w:rsidRDefault="00AC4F1F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23"/>
  </w:num>
  <w:num w:numId="2" w16cid:durableId="1708069006">
    <w:abstractNumId w:val="21"/>
  </w:num>
  <w:num w:numId="3" w16cid:durableId="1199201290">
    <w:abstractNumId w:val="16"/>
  </w:num>
  <w:num w:numId="4" w16cid:durableId="1919556782">
    <w:abstractNumId w:val="20"/>
  </w:num>
  <w:num w:numId="5" w16cid:durableId="1764916421">
    <w:abstractNumId w:val="25"/>
  </w:num>
  <w:num w:numId="6" w16cid:durableId="1747915078">
    <w:abstractNumId w:val="19"/>
  </w:num>
  <w:num w:numId="7" w16cid:durableId="1078282616">
    <w:abstractNumId w:val="14"/>
  </w:num>
  <w:num w:numId="8" w16cid:durableId="270741820">
    <w:abstractNumId w:val="27"/>
  </w:num>
  <w:num w:numId="9" w16cid:durableId="1779448097">
    <w:abstractNumId w:val="26"/>
  </w:num>
  <w:num w:numId="10" w16cid:durableId="492844015">
    <w:abstractNumId w:val="6"/>
  </w:num>
  <w:num w:numId="11" w16cid:durableId="986468707">
    <w:abstractNumId w:val="29"/>
  </w:num>
  <w:num w:numId="12" w16cid:durableId="1644310909">
    <w:abstractNumId w:val="18"/>
  </w:num>
  <w:num w:numId="13" w16cid:durableId="2087605125">
    <w:abstractNumId w:val="17"/>
  </w:num>
  <w:num w:numId="14" w16cid:durableId="1255552114">
    <w:abstractNumId w:val="22"/>
  </w:num>
  <w:num w:numId="15" w16cid:durableId="223420353">
    <w:abstractNumId w:val="24"/>
  </w:num>
  <w:num w:numId="16" w16cid:durableId="664018312">
    <w:abstractNumId w:val="2"/>
  </w:num>
  <w:num w:numId="17" w16cid:durableId="481391833">
    <w:abstractNumId w:val="28"/>
  </w:num>
  <w:num w:numId="18" w16cid:durableId="2077361064">
    <w:abstractNumId w:val="0"/>
  </w:num>
  <w:num w:numId="19" w16cid:durableId="910772332">
    <w:abstractNumId w:val="5"/>
  </w:num>
  <w:num w:numId="20" w16cid:durableId="1066222216">
    <w:abstractNumId w:val="3"/>
  </w:num>
  <w:num w:numId="21" w16cid:durableId="1118524216">
    <w:abstractNumId w:val="13"/>
  </w:num>
  <w:num w:numId="22" w16cid:durableId="1371492394">
    <w:abstractNumId w:val="8"/>
  </w:num>
  <w:num w:numId="23" w16cid:durableId="1119883819">
    <w:abstractNumId w:val="10"/>
  </w:num>
  <w:num w:numId="24" w16cid:durableId="2015258564">
    <w:abstractNumId w:val="7"/>
  </w:num>
  <w:num w:numId="25" w16cid:durableId="364260509">
    <w:abstractNumId w:val="9"/>
  </w:num>
  <w:num w:numId="26" w16cid:durableId="653141195">
    <w:abstractNumId w:val="12"/>
  </w:num>
  <w:num w:numId="27" w16cid:durableId="1056513223">
    <w:abstractNumId w:val="15"/>
  </w:num>
  <w:num w:numId="28" w16cid:durableId="725228415">
    <w:abstractNumId w:val="1"/>
  </w:num>
  <w:num w:numId="29" w16cid:durableId="757752768">
    <w:abstractNumId w:val="4"/>
  </w:num>
  <w:num w:numId="30" w16cid:durableId="962035534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M60FAC04PSgtAAAA"/>
  </w:docVars>
  <w:rsids>
    <w:rsidRoot w:val="002679D2"/>
    <w:rsid w:val="00000E35"/>
    <w:rsid w:val="00001CF3"/>
    <w:rsid w:val="00002211"/>
    <w:rsid w:val="00003BE7"/>
    <w:rsid w:val="000045B8"/>
    <w:rsid w:val="000074F9"/>
    <w:rsid w:val="00013CC2"/>
    <w:rsid w:val="000144FD"/>
    <w:rsid w:val="00016827"/>
    <w:rsid w:val="00023120"/>
    <w:rsid w:val="00026AB4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2EBB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8E1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439B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D1D92"/>
    <w:rsid w:val="002D5C47"/>
    <w:rsid w:val="002D67D4"/>
    <w:rsid w:val="002D6C1B"/>
    <w:rsid w:val="002E2874"/>
    <w:rsid w:val="002E350D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4015FC"/>
    <w:rsid w:val="00407C14"/>
    <w:rsid w:val="00410120"/>
    <w:rsid w:val="00410E84"/>
    <w:rsid w:val="00412F98"/>
    <w:rsid w:val="00416498"/>
    <w:rsid w:val="00422D74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267E"/>
    <w:rsid w:val="00464F46"/>
    <w:rsid w:val="00471E4C"/>
    <w:rsid w:val="004765BB"/>
    <w:rsid w:val="00476D1B"/>
    <w:rsid w:val="00481BA5"/>
    <w:rsid w:val="0048291B"/>
    <w:rsid w:val="00492C43"/>
    <w:rsid w:val="0049470D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A14BB"/>
    <w:rsid w:val="005A499B"/>
    <w:rsid w:val="005A5E13"/>
    <w:rsid w:val="005A75D6"/>
    <w:rsid w:val="005B2A4E"/>
    <w:rsid w:val="005B32FE"/>
    <w:rsid w:val="005B3F3D"/>
    <w:rsid w:val="005B502C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500C7"/>
    <w:rsid w:val="006547EE"/>
    <w:rsid w:val="00654AFE"/>
    <w:rsid w:val="00654C35"/>
    <w:rsid w:val="00663359"/>
    <w:rsid w:val="0066349B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675"/>
    <w:rsid w:val="007B7AD2"/>
    <w:rsid w:val="007D2738"/>
    <w:rsid w:val="007D2B0E"/>
    <w:rsid w:val="007E09D6"/>
    <w:rsid w:val="007E210B"/>
    <w:rsid w:val="007E4F06"/>
    <w:rsid w:val="007E7A8B"/>
    <w:rsid w:val="007F21A2"/>
    <w:rsid w:val="007F254D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64A"/>
    <w:rsid w:val="00824CCD"/>
    <w:rsid w:val="00825EFE"/>
    <w:rsid w:val="00830593"/>
    <w:rsid w:val="00842BF3"/>
    <w:rsid w:val="00844803"/>
    <w:rsid w:val="00845381"/>
    <w:rsid w:val="00846F93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53FA"/>
    <w:rsid w:val="0089735A"/>
    <w:rsid w:val="00897AF2"/>
    <w:rsid w:val="008A2A23"/>
    <w:rsid w:val="008A46FE"/>
    <w:rsid w:val="008A5742"/>
    <w:rsid w:val="008A7097"/>
    <w:rsid w:val="008B2C10"/>
    <w:rsid w:val="008B62F1"/>
    <w:rsid w:val="008C0302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20D0"/>
    <w:rsid w:val="00A96B53"/>
    <w:rsid w:val="00A96C16"/>
    <w:rsid w:val="00AA02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B6B"/>
    <w:rsid w:val="00AC5C20"/>
    <w:rsid w:val="00AC7C90"/>
    <w:rsid w:val="00AD3D2E"/>
    <w:rsid w:val="00AD448A"/>
    <w:rsid w:val="00AD74F2"/>
    <w:rsid w:val="00AD7B35"/>
    <w:rsid w:val="00AE434B"/>
    <w:rsid w:val="00AF05FA"/>
    <w:rsid w:val="00AF08D2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64797"/>
    <w:rsid w:val="00B64AD2"/>
    <w:rsid w:val="00B64BFE"/>
    <w:rsid w:val="00B70272"/>
    <w:rsid w:val="00B817AF"/>
    <w:rsid w:val="00B83D76"/>
    <w:rsid w:val="00B84A23"/>
    <w:rsid w:val="00B85A7D"/>
    <w:rsid w:val="00B85B9A"/>
    <w:rsid w:val="00B87B93"/>
    <w:rsid w:val="00B905F1"/>
    <w:rsid w:val="00B926DA"/>
    <w:rsid w:val="00B94D53"/>
    <w:rsid w:val="00B95C66"/>
    <w:rsid w:val="00BA0C81"/>
    <w:rsid w:val="00BA7D9A"/>
    <w:rsid w:val="00BB22A3"/>
    <w:rsid w:val="00BB5707"/>
    <w:rsid w:val="00BC01B7"/>
    <w:rsid w:val="00BC04E2"/>
    <w:rsid w:val="00BC16D5"/>
    <w:rsid w:val="00BE24C3"/>
    <w:rsid w:val="00BE3255"/>
    <w:rsid w:val="00BE4CE8"/>
    <w:rsid w:val="00BE7C20"/>
    <w:rsid w:val="00BF0066"/>
    <w:rsid w:val="00BF41C2"/>
    <w:rsid w:val="00C0331D"/>
    <w:rsid w:val="00C03686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C0B"/>
    <w:rsid w:val="00C22CFB"/>
    <w:rsid w:val="00C24AD0"/>
    <w:rsid w:val="00C3502D"/>
    <w:rsid w:val="00C36E96"/>
    <w:rsid w:val="00C37A25"/>
    <w:rsid w:val="00C4078D"/>
    <w:rsid w:val="00C43C22"/>
    <w:rsid w:val="00C4743B"/>
    <w:rsid w:val="00C47CCF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4C6F"/>
    <w:rsid w:val="00CF621C"/>
    <w:rsid w:val="00D032FB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517"/>
    <w:rsid w:val="00E866E2"/>
    <w:rsid w:val="00E86D1F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0DF9"/>
    <w:rsid w:val="00EE4ECB"/>
    <w:rsid w:val="00EE533A"/>
    <w:rsid w:val="00EF3EB2"/>
    <w:rsid w:val="00EF5B55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1A4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3861"/>
    <w:rsid w:val="00F861E8"/>
    <w:rsid w:val="00F87255"/>
    <w:rsid w:val="00F874F0"/>
    <w:rsid w:val="00F91D53"/>
    <w:rsid w:val="00F934FD"/>
    <w:rsid w:val="00F9363A"/>
    <w:rsid w:val="00F95B23"/>
    <w:rsid w:val="00F95FD2"/>
    <w:rsid w:val="00F976EC"/>
    <w:rsid w:val="00FA26C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6908"/>
    <w:rsid w:val="00FE7DB8"/>
    <w:rsid w:val="00FF0169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lex.kurasoff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18705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559</cp:revision>
  <dcterms:created xsi:type="dcterms:W3CDTF">2021-06-27T19:21:00Z</dcterms:created>
  <dcterms:modified xsi:type="dcterms:W3CDTF">2023-03-06T15:18:00Z</dcterms:modified>
</cp:coreProperties>
</file>