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FDA58F6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F2052F">
        <w:t>5</w:t>
      </w:r>
      <w:r w:rsidR="00F874F0">
        <w:t>-</w:t>
      </w:r>
      <w:r w:rsidR="00DF65B0">
        <w:t>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D0E953D" w14:textId="7BB6F2EC" w:rsidR="00131139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5387718" w:history="1">
            <w:r w:rsidR="00131139" w:rsidRPr="004D6316">
              <w:rPr>
                <w:rStyle w:val="Hyperlink"/>
                <w:noProof/>
              </w:rPr>
              <w:t>Motivation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_Toc135387718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1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43802871" w14:textId="6297D407" w:rsidR="00131139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87719" w:history="1">
            <w:r w:rsidR="00131139" w:rsidRPr="004D6316">
              <w:rPr>
                <w:rStyle w:val="Hyperlink"/>
                <w:noProof/>
              </w:rPr>
              <w:t>Bugs fixed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_Toc135387719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1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269C4461" w14:textId="7FB3F4BB" w:rsidR="00131139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87720" w:history="1">
            <w:r w:rsidR="00131139" w:rsidRPr="004D6316">
              <w:rPr>
                <w:rStyle w:val="Hyperlink"/>
                <w:noProof/>
              </w:rPr>
              <w:t>Improvements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_Toc135387720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1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53F80219" w14:textId="72612E95" w:rsidR="00131139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87721" w:history="1">
            <w:r w:rsidR="00131139" w:rsidRPr="004D6316">
              <w:rPr>
                <w:rStyle w:val="Hyperlink"/>
                <w:noProof/>
              </w:rPr>
              <w:t>Documentation changes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_Toc135387721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2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6C755025" w14:textId="660B30E3" w:rsidR="00131139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87722" w:history="1">
            <w:r w:rsidR="00131139" w:rsidRPr="004D6316">
              <w:rPr>
                <w:rStyle w:val="Hyperlink"/>
                <w:noProof/>
              </w:rPr>
              <w:t>Messages that should be defined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_Toc135387722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2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6B909E30" w14:textId="2A7A0920" w:rsidR="00131139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87723" w:history="1">
            <w:r w:rsidR="00131139" w:rsidRPr="004D6316">
              <w:rPr>
                <w:rStyle w:val="Hyperlink"/>
                <w:noProof/>
              </w:rPr>
              <w:t>Disclaimer</w:t>
            </w:r>
            <w:r w:rsidR="00131139">
              <w:rPr>
                <w:noProof/>
                <w:webHidden/>
              </w:rPr>
              <w:tab/>
            </w:r>
            <w:r w:rsidR="00131139">
              <w:rPr>
                <w:noProof/>
                <w:webHidden/>
              </w:rPr>
              <w:fldChar w:fldCharType="begin"/>
            </w:r>
            <w:r w:rsidR="00131139">
              <w:rPr>
                <w:noProof/>
                <w:webHidden/>
              </w:rPr>
              <w:instrText xml:space="preserve"> PAGEREF _Toc135387723 \h </w:instrText>
            </w:r>
            <w:r w:rsidR="00131139">
              <w:rPr>
                <w:noProof/>
                <w:webHidden/>
              </w:rPr>
            </w:r>
            <w:r w:rsidR="00131139">
              <w:rPr>
                <w:noProof/>
                <w:webHidden/>
              </w:rPr>
              <w:fldChar w:fldCharType="separate"/>
            </w:r>
            <w:r w:rsidR="00131139">
              <w:rPr>
                <w:noProof/>
                <w:webHidden/>
              </w:rPr>
              <w:t>2</w:t>
            </w:r>
            <w:r w:rsidR="00131139">
              <w:rPr>
                <w:noProof/>
                <w:webHidden/>
              </w:rPr>
              <w:fldChar w:fldCharType="end"/>
            </w:r>
          </w:hyperlink>
        </w:p>
        <w:p w14:paraId="25824E24" w14:textId="2611964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5387718"/>
      <w:r w:rsidRPr="004535BB">
        <w:t>Motivation</w:t>
      </w:r>
      <w:bookmarkEnd w:id="0"/>
    </w:p>
    <w:p w14:paraId="3A7D06D8" w14:textId="66871F50" w:rsidR="00F8156A" w:rsidRDefault="0077233F" w:rsidP="00FD442A">
      <w:r>
        <w:tab/>
        <w:t>Resolve immediate and urgent issue</w:t>
      </w:r>
      <w:r w:rsidR="00C517C8">
        <w:t>s</w:t>
      </w:r>
      <w:r>
        <w:t>.</w:t>
      </w:r>
    </w:p>
    <w:p w14:paraId="7FE96BA7" w14:textId="7A4FDE65" w:rsidR="0077233F" w:rsidRDefault="0077233F" w:rsidP="00FD442A">
      <w:r>
        <w:t xml:space="preserve">Additionally, in line </w:t>
      </w:r>
      <w:r w:rsidR="00C517C8">
        <w:t>with</w:t>
      </w:r>
      <w:r>
        <w:t xml:space="preserve"> </w:t>
      </w:r>
      <w:r w:rsidR="00623968">
        <w:t>completion</w:t>
      </w:r>
      <w:r>
        <w:t xml:space="preserve"> #1691:</w:t>
      </w:r>
    </w:p>
    <w:p w14:paraId="7329BD1E" w14:textId="09F1EF28" w:rsidR="0077233F" w:rsidRDefault="0077233F" w:rsidP="0077233F">
      <w:pPr>
        <w:pStyle w:val="ListParagraph"/>
        <w:numPr>
          <w:ilvl w:val="0"/>
          <w:numId w:val="40"/>
        </w:numPr>
      </w:pPr>
      <w:r>
        <w:t>New “Valid Permits” report has been added to the examples</w:t>
      </w:r>
      <w:r w:rsidR="009A5396">
        <w:t xml:space="preserve"> </w:t>
      </w:r>
      <w:r w:rsidR="009A5396" w:rsidRPr="009A5396">
        <w:t>https://lookerstudio.google.com/u/0/reporting/745cf19d-2e72-4575-95d7-96e1cdb49557/page/VY3PD</w:t>
      </w:r>
    </w:p>
    <w:p w14:paraId="3B41E07D" w14:textId="3D541AB1" w:rsidR="0077233F" w:rsidRPr="00FD442A" w:rsidRDefault="0077233F" w:rsidP="0077233F">
      <w:pPr>
        <w:pStyle w:val="ListParagraph"/>
        <w:numPr>
          <w:ilvl w:val="0"/>
          <w:numId w:val="40"/>
        </w:numPr>
      </w:pPr>
      <w:r>
        <w:t>Public permit data functionality has been implemented for the demonstration and discussion</w:t>
      </w:r>
      <w:r w:rsidR="009A5396">
        <w:t xml:space="preserve"> (column “Details” in the table “Valid Permits”)</w:t>
      </w:r>
    </w:p>
    <w:p w14:paraId="6671DA9B" w14:textId="217DC01A" w:rsidR="00C03686" w:rsidRDefault="00512E62" w:rsidP="0096188B">
      <w:pPr>
        <w:pStyle w:val="Heading1"/>
      </w:pPr>
      <w:bookmarkStart w:id="1" w:name="_Toc135387719"/>
      <w:r>
        <w:t>Bugs fixed</w:t>
      </w:r>
      <w:bookmarkEnd w:id="1"/>
    </w:p>
    <w:p w14:paraId="18CFFA78" w14:textId="7E1EFF3A" w:rsidR="0077233F" w:rsidRDefault="0077233F" w:rsidP="0077233F">
      <w:r w:rsidRPr="0077233F">
        <w:t>Bug #1685</w:t>
      </w:r>
      <w:r>
        <w:t xml:space="preserve"> </w:t>
      </w:r>
      <w:r w:rsidRPr="0077233F">
        <w:t>Experiencing glitches with the text on the search bar after a recent release on 20230424</w:t>
      </w:r>
      <w:r>
        <w:t>. Fixed by removing forgotten debug-related codes</w:t>
      </w:r>
    </w:p>
    <w:p w14:paraId="1C65FEF4" w14:textId="0FF29330" w:rsidR="0077233F" w:rsidRDefault="0077233F" w:rsidP="0077233F">
      <w:r w:rsidRPr="0077233F">
        <w:t>Bug #1686</w:t>
      </w:r>
      <w:r>
        <w:t xml:space="preserve"> </w:t>
      </w:r>
      <w:r w:rsidRPr="0077233F">
        <w:t>Downloadable Schedule (Resource) file gets disappeared</w:t>
      </w:r>
      <w:r>
        <w:t>. It was a bug in the new version of the stored procedure. Fixed, by removing “user’s email” search criteria.</w:t>
      </w:r>
    </w:p>
    <w:p w14:paraId="1A7BF220" w14:textId="5003A757" w:rsidR="00CC0F67" w:rsidRDefault="00CC0F67" w:rsidP="0077233F">
      <w:r w:rsidRPr="00CC0F67">
        <w:t>Bug #1686</w:t>
      </w:r>
      <w:r>
        <w:t xml:space="preserve"> </w:t>
      </w:r>
      <w:r w:rsidRPr="00CC0F67">
        <w:t>Downloadable Schedule (Resource) file gets disappeared</w:t>
      </w:r>
      <w:r>
        <w:t>. It was a configuration issue. The codes ha</w:t>
      </w:r>
      <w:r w:rsidR="00C517C8">
        <w:t>ve</w:t>
      </w:r>
      <w:r>
        <w:t xml:space="preserve"> been improved to bypass such particularities in the configuration</w:t>
      </w:r>
    </w:p>
    <w:p w14:paraId="04A87B7F" w14:textId="54B4D241" w:rsidR="00887515" w:rsidRDefault="00894B10" w:rsidP="00887515">
      <w:pPr>
        <w:pStyle w:val="Heading1"/>
      </w:pPr>
      <w:bookmarkStart w:id="2" w:name="_Toc135387720"/>
      <w:r>
        <w:t>Improvements</w:t>
      </w:r>
      <w:bookmarkEnd w:id="2"/>
    </w:p>
    <w:p w14:paraId="2CE53133" w14:textId="6CF573D4" w:rsidR="0077233F" w:rsidRDefault="0077233F" w:rsidP="0077233F">
      <w:r w:rsidRPr="0077233F">
        <w:t>Support #1687</w:t>
      </w:r>
      <w:r>
        <w:t xml:space="preserve"> </w:t>
      </w:r>
      <w:r w:rsidRPr="0077233F">
        <w:t>Add "wait" UI to Administrate-Authorities and users</w:t>
      </w:r>
      <w:r>
        <w:t>. The REST API call has been c</w:t>
      </w:r>
      <w:r w:rsidR="00C517C8">
        <w:t>h</w:t>
      </w:r>
      <w:r>
        <w:t>anged from postJSONNospinner to postJSON</w:t>
      </w:r>
    </w:p>
    <w:p w14:paraId="1ABD7A08" w14:textId="6C1202A6" w:rsidR="0077233F" w:rsidRDefault="0077233F" w:rsidP="0077233F">
      <w:r w:rsidRPr="0077233F">
        <w:t>Support #1674</w:t>
      </w:r>
      <w:r>
        <w:t xml:space="preserve"> </w:t>
      </w:r>
      <w:r w:rsidRPr="0077233F">
        <w:t>Need Help: To get the manufacturer</w:t>
      </w:r>
      <w:r w:rsidR="00C517C8">
        <w:t>'</w:t>
      </w:r>
      <w:r w:rsidRPr="0077233F">
        <w:t>s name and site details using "Links" EL</w:t>
      </w:r>
      <w:r>
        <w:t>. The explanation has been added to the issue as we</w:t>
      </w:r>
      <w:r w:rsidR="00C517C8">
        <w:t>l</w:t>
      </w:r>
      <w:r>
        <w:t>l as to the online help document.</w:t>
      </w:r>
    </w:p>
    <w:p w14:paraId="1F282015" w14:textId="7C3D2F24" w:rsidR="0077233F" w:rsidRDefault="0077233F" w:rsidP="0077233F">
      <w:r w:rsidRPr="0077233F">
        <w:t>Design #1693</w:t>
      </w:r>
      <w:r>
        <w:t xml:space="preserve">. </w:t>
      </w:r>
      <w:r w:rsidRPr="0077233F">
        <w:t>Automation Inspection processes by OpenRIMS. Design specifications. Actualize it!</w:t>
      </w:r>
      <w:r>
        <w:t xml:space="preserve"> The first release of the document is available here</w:t>
      </w:r>
      <w:r w:rsidR="005962AE">
        <w:t xml:space="preserve"> </w:t>
      </w:r>
      <w:hyperlink r:id="rId8" w:history="1">
        <w:r w:rsidR="005962AE" w:rsidRPr="006375FF">
          <w:rPr>
            <w:rStyle w:val="Hyperlink"/>
          </w:rPr>
          <w:t>https://redmine.openrims.org/documents/198</w:t>
        </w:r>
      </w:hyperlink>
    </w:p>
    <w:p w14:paraId="29726093" w14:textId="19E2FB88" w:rsidR="005962AE" w:rsidRDefault="00F94A89" w:rsidP="0077233F">
      <w:r w:rsidRPr="00F94A89">
        <w:lastRenderedPageBreak/>
        <w:t>Feature #1677</w:t>
      </w:r>
      <w:r>
        <w:t>. A</w:t>
      </w:r>
      <w:r w:rsidRPr="00F94A89">
        <w:t>dd new functionality “Inspections” to the application dashboard</w:t>
      </w:r>
      <w:r>
        <w:t>. This functionality has been added for discussion.</w:t>
      </w:r>
    </w:p>
    <w:p w14:paraId="0C1DB9F6" w14:textId="09FC853B" w:rsidR="00CC0F67" w:rsidRDefault="00CC0F67" w:rsidP="00CC0F67">
      <w:r w:rsidRPr="00CC0F67">
        <w:t>Support #1673</w:t>
      </w:r>
      <w:r>
        <w:t xml:space="preserve"> </w:t>
      </w:r>
      <w:r w:rsidRPr="00CC0F67">
        <w:t xml:space="preserve">Default items to show in </w:t>
      </w:r>
      <w:r w:rsidR="00C517C8">
        <w:t xml:space="preserve">the </w:t>
      </w:r>
      <w:r w:rsidRPr="00CC0F67">
        <w:t>dictionary needs to be reduced from 20 to 4.</w:t>
      </w:r>
      <w:r>
        <w:t xml:space="preserve"> It was done for all regular dictionaries.</w:t>
      </w:r>
    </w:p>
    <w:p w14:paraId="356CD346" w14:textId="6807E210" w:rsidR="00CC0F67" w:rsidRDefault="00CC0F67" w:rsidP="0077233F">
      <w:r w:rsidRPr="00CC0F67">
        <w:t>Support #1688</w:t>
      </w:r>
      <w:r>
        <w:t xml:space="preserve"> </w:t>
      </w:r>
      <w:r w:rsidRPr="00CC0F67">
        <w:t>Data definition behavior</w:t>
      </w:r>
      <w:r>
        <w:t>. The REST API call has been c</w:t>
      </w:r>
      <w:r w:rsidR="00C517C8">
        <w:t>h</w:t>
      </w:r>
      <w:r>
        <w:t xml:space="preserve">anged from postJSONNospinner to postJSON. It allows </w:t>
      </w:r>
      <w:r w:rsidR="00C517C8">
        <w:t xml:space="preserve">the </w:t>
      </w:r>
      <w:r>
        <w:t>remov</w:t>
      </w:r>
      <w:r w:rsidR="00C517C8">
        <w:t>al</w:t>
      </w:r>
      <w:r>
        <w:t xml:space="preserve"> </w:t>
      </w:r>
      <w:r w:rsidR="00C517C8">
        <w:t xml:space="preserve">of </w:t>
      </w:r>
      <w:r>
        <w:t>the most causes of the “races condition”</w:t>
      </w:r>
    </w:p>
    <w:p w14:paraId="0A7D491B" w14:textId="77777777" w:rsidR="00F94A89" w:rsidRPr="0077233F" w:rsidRDefault="00F94A89" w:rsidP="0077233F"/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35387721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1379"/>
        <w:gridCol w:w="4421"/>
        <w:gridCol w:w="1333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3666C6D2" w:rsidR="00D3215E" w:rsidRDefault="0077233F" w:rsidP="00394F7F">
            <w:r w:rsidRPr="0077233F">
              <w:t>Creation of printable electronic documents in OpenRIMS</w:t>
            </w:r>
          </w:p>
        </w:tc>
        <w:tc>
          <w:tcPr>
            <w:tcW w:w="1447" w:type="dxa"/>
          </w:tcPr>
          <w:p w14:paraId="35654AE3" w14:textId="51D1E4CE" w:rsidR="00D3215E" w:rsidRPr="00D3215E" w:rsidRDefault="0077233F" w:rsidP="00394F7F">
            <w:r>
              <w:t xml:space="preserve">Improved in line </w:t>
            </w:r>
            <w:r w:rsidR="00C517C8">
              <w:t>with</w:t>
            </w:r>
            <w:r>
              <w:t xml:space="preserve"> the execution #1674</w:t>
            </w:r>
          </w:p>
        </w:tc>
        <w:tc>
          <w:tcPr>
            <w:tcW w:w="4066" w:type="dxa"/>
          </w:tcPr>
          <w:p w14:paraId="65FD6CB2" w14:textId="1B5C3C66" w:rsidR="00D3215E" w:rsidRDefault="0077233F" w:rsidP="00394F7F">
            <w:r w:rsidRPr="0077233F">
              <w:t>https://redmine.openrims.org/documents/187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4CE70A73" w:rsidR="00D3215E" w:rsidRDefault="005962AE" w:rsidP="00394F7F">
            <w:r w:rsidRPr="005962AE">
              <w:t>Automation Inspection processes by OpenRIMS. Design specifications</w:t>
            </w:r>
          </w:p>
        </w:tc>
        <w:tc>
          <w:tcPr>
            <w:tcW w:w="1447" w:type="dxa"/>
          </w:tcPr>
          <w:p w14:paraId="59A9A89A" w14:textId="4CEFA590" w:rsidR="00D3215E" w:rsidRDefault="005962AE" w:rsidP="00394F7F">
            <w:r>
              <w:t>Upgraded from the draft to the release</w:t>
            </w:r>
          </w:p>
        </w:tc>
        <w:tc>
          <w:tcPr>
            <w:tcW w:w="4066" w:type="dxa"/>
          </w:tcPr>
          <w:p w14:paraId="0F14C264" w14:textId="5AF84472" w:rsidR="00D3215E" w:rsidRDefault="005962AE" w:rsidP="00394F7F">
            <w:r w:rsidRPr="005962AE">
              <w:t>https://redmine.openrims.org/documents/198</w:t>
            </w:r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4" w:name="_Toc135387722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2758C410" w:rsidR="006A041F" w:rsidRPr="006E6225" w:rsidRDefault="007B33F5" w:rsidP="00670F7E">
            <w:pPr>
              <w:rPr>
                <w:rFonts w:cstheme="minorHAnsi"/>
              </w:rPr>
            </w:pPr>
            <w:r w:rsidRPr="007B33F5">
              <w:rPr>
                <w:rFonts w:cstheme="minorHAnsi"/>
              </w:rPr>
              <w:t>concurrenturl</w:t>
            </w:r>
          </w:p>
        </w:tc>
        <w:tc>
          <w:tcPr>
            <w:tcW w:w="4737" w:type="dxa"/>
          </w:tcPr>
          <w:p w14:paraId="7B6D36B7" w14:textId="52F27254" w:rsidR="006A041F" w:rsidRDefault="007B33F5" w:rsidP="006E6225">
            <w:pPr>
              <w:tabs>
                <w:tab w:val="left" w:pos="1164"/>
              </w:tabs>
            </w:pPr>
            <w:r w:rsidRPr="007B33F5">
              <w:t>Run concurrently (process URL)</w:t>
            </w:r>
          </w:p>
        </w:tc>
        <w:tc>
          <w:tcPr>
            <w:tcW w:w="2524" w:type="dxa"/>
          </w:tcPr>
          <w:p w14:paraId="27D8F854" w14:textId="45E3213F" w:rsidR="006A041F" w:rsidRDefault="007B33F5" w:rsidP="00670F7E">
            <w:r>
              <w:t>Activity configuration. Allows run  host process concurrently after the successful submi</w:t>
            </w:r>
            <w:r w:rsidR="00C517C8">
              <w:t>ssion</w:t>
            </w:r>
            <w:r>
              <w:t xml:space="preserve"> of the activity</w:t>
            </w:r>
          </w:p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0085A42" w:rsidR="00845381" w:rsidRDefault="000014D3" w:rsidP="006471E5">
            <w:pPr>
              <w:rPr>
                <w:shd w:val="clear" w:color="auto" w:fill="FFFFFF"/>
              </w:rPr>
            </w:pPr>
            <w:r w:rsidRPr="000014D3">
              <w:rPr>
                <w:shd w:val="clear" w:color="auto" w:fill="FFFFFF"/>
              </w:rPr>
              <w:t>historyData</w:t>
            </w:r>
          </w:p>
        </w:tc>
        <w:tc>
          <w:tcPr>
            <w:tcW w:w="4737" w:type="dxa"/>
          </w:tcPr>
          <w:p w14:paraId="4D03F656" w14:textId="6585B6FA" w:rsidR="00845381" w:rsidRDefault="000014D3" w:rsidP="006E6225">
            <w:pPr>
              <w:tabs>
                <w:tab w:val="left" w:pos="1164"/>
              </w:tabs>
            </w:pPr>
            <w:r>
              <w:t>Data collected</w:t>
            </w:r>
          </w:p>
        </w:tc>
        <w:tc>
          <w:tcPr>
            <w:tcW w:w="2524" w:type="dxa"/>
          </w:tcPr>
          <w:p w14:paraId="2C0E190F" w14:textId="5A5C3169" w:rsidR="00845381" w:rsidRDefault="000014D3" w:rsidP="00670F7E">
            <w:r>
              <w:t>Public available data</w:t>
            </w:r>
          </w:p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5" w:name="_Toc135387723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4C3C" w14:textId="77777777" w:rsidR="00160F31" w:rsidRDefault="00160F31" w:rsidP="00EB0FAC">
      <w:pPr>
        <w:spacing w:after="0" w:line="240" w:lineRule="auto"/>
      </w:pPr>
      <w:r>
        <w:separator/>
      </w:r>
    </w:p>
  </w:endnote>
  <w:endnote w:type="continuationSeparator" w:id="0">
    <w:p w14:paraId="567D8FA8" w14:textId="77777777" w:rsidR="00160F31" w:rsidRDefault="00160F31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FB58" w14:textId="77777777" w:rsidR="00160F31" w:rsidRDefault="00160F31" w:rsidP="00EB0FAC">
      <w:pPr>
        <w:spacing w:after="0" w:line="240" w:lineRule="auto"/>
      </w:pPr>
      <w:r>
        <w:separator/>
      </w:r>
    </w:p>
  </w:footnote>
  <w:footnote w:type="continuationSeparator" w:id="0">
    <w:p w14:paraId="50616CE4" w14:textId="77777777" w:rsidR="00160F31" w:rsidRDefault="00160F31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3"/>
  </w:num>
  <w:num w:numId="2" w16cid:durableId="1708069006">
    <w:abstractNumId w:val="30"/>
  </w:num>
  <w:num w:numId="3" w16cid:durableId="1199201290">
    <w:abstractNumId w:val="22"/>
  </w:num>
  <w:num w:numId="4" w16cid:durableId="1919556782">
    <w:abstractNumId w:val="28"/>
  </w:num>
  <w:num w:numId="5" w16cid:durableId="1764916421">
    <w:abstractNumId w:val="35"/>
  </w:num>
  <w:num w:numId="6" w16cid:durableId="1747915078">
    <w:abstractNumId w:val="27"/>
  </w:num>
  <w:num w:numId="7" w16cid:durableId="1078282616">
    <w:abstractNumId w:val="20"/>
  </w:num>
  <w:num w:numId="8" w16cid:durableId="270741820">
    <w:abstractNumId w:val="37"/>
  </w:num>
  <w:num w:numId="9" w16cid:durableId="1779448097">
    <w:abstractNumId w:val="36"/>
  </w:num>
  <w:num w:numId="10" w16cid:durableId="492844015">
    <w:abstractNumId w:val="11"/>
  </w:num>
  <w:num w:numId="11" w16cid:durableId="986468707">
    <w:abstractNumId w:val="39"/>
  </w:num>
  <w:num w:numId="12" w16cid:durableId="1644310909">
    <w:abstractNumId w:val="26"/>
  </w:num>
  <w:num w:numId="13" w16cid:durableId="2087605125">
    <w:abstractNumId w:val="25"/>
  </w:num>
  <w:num w:numId="14" w16cid:durableId="1255552114">
    <w:abstractNumId w:val="32"/>
  </w:num>
  <w:num w:numId="15" w16cid:durableId="223420353">
    <w:abstractNumId w:val="34"/>
  </w:num>
  <w:num w:numId="16" w16cid:durableId="664018312">
    <w:abstractNumId w:val="5"/>
  </w:num>
  <w:num w:numId="17" w16cid:durableId="481391833">
    <w:abstractNumId w:val="38"/>
  </w:num>
  <w:num w:numId="18" w16cid:durableId="2077361064">
    <w:abstractNumId w:val="0"/>
  </w:num>
  <w:num w:numId="19" w16cid:durableId="910772332">
    <w:abstractNumId w:val="10"/>
  </w:num>
  <w:num w:numId="20" w16cid:durableId="1066222216">
    <w:abstractNumId w:val="8"/>
  </w:num>
  <w:num w:numId="21" w16cid:durableId="1118524216">
    <w:abstractNumId w:val="19"/>
  </w:num>
  <w:num w:numId="22" w16cid:durableId="1371492394">
    <w:abstractNumId w:val="14"/>
  </w:num>
  <w:num w:numId="23" w16cid:durableId="1119883819">
    <w:abstractNumId w:val="16"/>
  </w:num>
  <w:num w:numId="24" w16cid:durableId="2015258564">
    <w:abstractNumId w:val="13"/>
  </w:num>
  <w:num w:numId="25" w16cid:durableId="364260509">
    <w:abstractNumId w:val="15"/>
  </w:num>
  <w:num w:numId="26" w16cid:durableId="653141195">
    <w:abstractNumId w:val="18"/>
  </w:num>
  <w:num w:numId="27" w16cid:durableId="1056513223">
    <w:abstractNumId w:val="21"/>
  </w:num>
  <w:num w:numId="28" w16cid:durableId="725228415">
    <w:abstractNumId w:val="2"/>
  </w:num>
  <w:num w:numId="29" w16cid:durableId="757752768">
    <w:abstractNumId w:val="9"/>
  </w:num>
  <w:num w:numId="30" w16cid:durableId="962035534">
    <w:abstractNumId w:val="17"/>
  </w:num>
  <w:num w:numId="31" w16cid:durableId="1365982383">
    <w:abstractNumId w:val="29"/>
  </w:num>
  <w:num w:numId="32" w16cid:durableId="1071078990">
    <w:abstractNumId w:val="7"/>
  </w:num>
  <w:num w:numId="33" w16cid:durableId="664817607">
    <w:abstractNumId w:val="31"/>
  </w:num>
  <w:num w:numId="34" w16cid:durableId="1145389633">
    <w:abstractNumId w:val="1"/>
  </w:num>
  <w:num w:numId="35" w16cid:durableId="718288066">
    <w:abstractNumId w:val="23"/>
  </w:num>
  <w:num w:numId="36" w16cid:durableId="196283265">
    <w:abstractNumId w:val="4"/>
  </w:num>
  <w:num w:numId="37" w16cid:durableId="706102533">
    <w:abstractNumId w:val="3"/>
  </w:num>
  <w:num w:numId="38" w16cid:durableId="1592738310">
    <w:abstractNumId w:val="6"/>
  </w:num>
  <w:num w:numId="39" w16cid:durableId="997003288">
    <w:abstractNumId w:val="12"/>
  </w:num>
  <w:num w:numId="40" w16cid:durableId="1671717112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sKgFAGprDZc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E2874"/>
    <w:rsid w:val="002E2D5C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CC8"/>
    <w:rsid w:val="00FC1F9F"/>
    <w:rsid w:val="00FC6DC5"/>
    <w:rsid w:val="00FC745A"/>
    <w:rsid w:val="00FD04FD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documents/1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628</cp:revision>
  <dcterms:created xsi:type="dcterms:W3CDTF">2021-06-27T19:21:00Z</dcterms:created>
  <dcterms:modified xsi:type="dcterms:W3CDTF">2023-05-19T09:02:00Z</dcterms:modified>
</cp:coreProperties>
</file>