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12C0EEED" w:rsidR="00C97038" w:rsidRPr="00AE434B" w:rsidRDefault="002679D2" w:rsidP="00410E84">
      <w:pPr>
        <w:pStyle w:val="Title"/>
        <w:rPr>
          <w:lang w:val="ru-RU"/>
        </w:rPr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-0</w:t>
      </w:r>
      <w:r w:rsidR="00D342C9">
        <w:t>8</w:t>
      </w:r>
      <w:r w:rsidR="00410E84">
        <w:t>-</w:t>
      </w:r>
      <w:r w:rsidR="006056D7">
        <w:t>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0E5F87AA" w14:textId="05DACD39" w:rsidR="006056D7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51396" w:history="1">
            <w:r w:rsidR="006056D7" w:rsidRPr="00EF50F4">
              <w:rPr>
                <w:rStyle w:val="Hyperlink"/>
                <w:noProof/>
              </w:rPr>
              <w:t>Motivation</w:t>
            </w:r>
            <w:r w:rsidR="006056D7">
              <w:rPr>
                <w:noProof/>
                <w:webHidden/>
              </w:rPr>
              <w:tab/>
            </w:r>
            <w:r w:rsidR="006056D7">
              <w:rPr>
                <w:noProof/>
                <w:webHidden/>
              </w:rPr>
              <w:fldChar w:fldCharType="begin"/>
            </w:r>
            <w:r w:rsidR="006056D7">
              <w:rPr>
                <w:noProof/>
                <w:webHidden/>
              </w:rPr>
              <w:instrText xml:space="preserve"> PAGEREF _Toc80551396 \h </w:instrText>
            </w:r>
            <w:r w:rsidR="006056D7">
              <w:rPr>
                <w:noProof/>
                <w:webHidden/>
              </w:rPr>
            </w:r>
            <w:r w:rsidR="006056D7">
              <w:rPr>
                <w:noProof/>
                <w:webHidden/>
              </w:rPr>
              <w:fldChar w:fldCharType="separate"/>
            </w:r>
            <w:r w:rsidR="006056D7">
              <w:rPr>
                <w:noProof/>
                <w:webHidden/>
              </w:rPr>
              <w:t>1</w:t>
            </w:r>
            <w:r w:rsidR="006056D7">
              <w:rPr>
                <w:noProof/>
                <w:webHidden/>
              </w:rPr>
              <w:fldChar w:fldCharType="end"/>
            </w:r>
          </w:hyperlink>
        </w:p>
        <w:p w14:paraId="01E42BF3" w14:textId="3065DA40" w:rsidR="006056D7" w:rsidRDefault="00C76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551397" w:history="1">
            <w:r w:rsidR="006056D7" w:rsidRPr="00EF50F4">
              <w:rPr>
                <w:rStyle w:val="Hyperlink"/>
                <w:noProof/>
              </w:rPr>
              <w:t>Pre-requisite</w:t>
            </w:r>
            <w:r w:rsidR="006056D7">
              <w:rPr>
                <w:noProof/>
                <w:webHidden/>
              </w:rPr>
              <w:tab/>
            </w:r>
            <w:r w:rsidR="006056D7">
              <w:rPr>
                <w:noProof/>
                <w:webHidden/>
              </w:rPr>
              <w:fldChar w:fldCharType="begin"/>
            </w:r>
            <w:r w:rsidR="006056D7">
              <w:rPr>
                <w:noProof/>
                <w:webHidden/>
              </w:rPr>
              <w:instrText xml:space="preserve"> PAGEREF _Toc80551397 \h </w:instrText>
            </w:r>
            <w:r w:rsidR="006056D7">
              <w:rPr>
                <w:noProof/>
                <w:webHidden/>
              </w:rPr>
            </w:r>
            <w:r w:rsidR="006056D7">
              <w:rPr>
                <w:noProof/>
                <w:webHidden/>
              </w:rPr>
              <w:fldChar w:fldCharType="separate"/>
            </w:r>
            <w:r w:rsidR="006056D7">
              <w:rPr>
                <w:noProof/>
                <w:webHidden/>
              </w:rPr>
              <w:t>1</w:t>
            </w:r>
            <w:r w:rsidR="006056D7">
              <w:rPr>
                <w:noProof/>
                <w:webHidden/>
              </w:rPr>
              <w:fldChar w:fldCharType="end"/>
            </w:r>
          </w:hyperlink>
        </w:p>
        <w:p w14:paraId="2976BCAE" w14:textId="6AE76737" w:rsidR="006056D7" w:rsidRDefault="00C76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551398" w:history="1">
            <w:r w:rsidR="006056D7" w:rsidRPr="00EF50F4">
              <w:rPr>
                <w:rStyle w:val="Hyperlink"/>
                <w:noProof/>
              </w:rPr>
              <w:t>Demo release particularities</w:t>
            </w:r>
            <w:r w:rsidR="006056D7">
              <w:rPr>
                <w:noProof/>
                <w:webHidden/>
              </w:rPr>
              <w:tab/>
            </w:r>
            <w:r w:rsidR="006056D7">
              <w:rPr>
                <w:noProof/>
                <w:webHidden/>
              </w:rPr>
              <w:fldChar w:fldCharType="begin"/>
            </w:r>
            <w:r w:rsidR="006056D7">
              <w:rPr>
                <w:noProof/>
                <w:webHidden/>
              </w:rPr>
              <w:instrText xml:space="preserve"> PAGEREF _Toc80551398 \h </w:instrText>
            </w:r>
            <w:r w:rsidR="006056D7">
              <w:rPr>
                <w:noProof/>
                <w:webHidden/>
              </w:rPr>
            </w:r>
            <w:r w:rsidR="006056D7">
              <w:rPr>
                <w:noProof/>
                <w:webHidden/>
              </w:rPr>
              <w:fldChar w:fldCharType="separate"/>
            </w:r>
            <w:r w:rsidR="006056D7">
              <w:rPr>
                <w:noProof/>
                <w:webHidden/>
              </w:rPr>
              <w:t>1</w:t>
            </w:r>
            <w:r w:rsidR="006056D7">
              <w:rPr>
                <w:noProof/>
                <w:webHidden/>
              </w:rPr>
              <w:fldChar w:fldCharType="end"/>
            </w:r>
          </w:hyperlink>
        </w:p>
        <w:p w14:paraId="6A953641" w14:textId="4B3129EB" w:rsidR="00102725" w:rsidRDefault="00102725">
          <w:r>
            <w:rPr>
              <w:b/>
              <w:bCs/>
              <w:noProof/>
            </w:rPr>
            <w:fldChar w:fldCharType="end"/>
          </w:r>
        </w:p>
      </w:sdtContent>
    </w:sdt>
    <w:p w14:paraId="25824E24" w14:textId="77777777" w:rsidR="00102725" w:rsidRPr="00102725" w:rsidRDefault="00102725" w:rsidP="00102725"/>
    <w:p w14:paraId="5363DFD6" w14:textId="410B1A6E" w:rsidR="00886CEC" w:rsidRDefault="00410E84" w:rsidP="009B2308">
      <w:pPr>
        <w:pStyle w:val="Heading1"/>
      </w:pPr>
      <w:bookmarkStart w:id="0" w:name="_Toc80551396"/>
      <w:r>
        <w:t>Motivation</w:t>
      </w:r>
      <w:bookmarkEnd w:id="0"/>
    </w:p>
    <w:p w14:paraId="5A0825F9" w14:textId="754C4FED" w:rsidR="006056D7" w:rsidRPr="006056D7" w:rsidRDefault="001D750D" w:rsidP="006056D7">
      <w:r>
        <w:tab/>
      </w:r>
      <w:r w:rsidR="006056D7">
        <w:t xml:space="preserve">By way of </w:t>
      </w:r>
      <w:r w:rsidR="00DB310A">
        <w:t xml:space="preserve">the </w:t>
      </w:r>
      <w:r w:rsidR="006056D7">
        <w:t xml:space="preserve">preparation </w:t>
      </w:r>
      <w:r w:rsidR="00DB310A">
        <w:t>for</w:t>
      </w:r>
      <w:r w:rsidR="006056D7">
        <w:t xml:space="preserve"> </w:t>
      </w:r>
      <w:r w:rsidR="00DB310A">
        <w:t xml:space="preserve">the </w:t>
      </w:r>
      <w:r w:rsidR="006056D7">
        <w:t>next demonstration for DDA:</w:t>
      </w:r>
    </w:p>
    <w:p w14:paraId="32C8EF98" w14:textId="0DA78CA7" w:rsidR="00AE434B" w:rsidRPr="006056D7" w:rsidRDefault="006056D7" w:rsidP="006056D7">
      <w:pPr>
        <w:pStyle w:val="ListParagraph"/>
        <w:numPr>
          <w:ilvl w:val="0"/>
          <w:numId w:val="32"/>
        </w:numPr>
      </w:pPr>
      <w:r w:rsidRPr="006056D7">
        <w:t>Wholesaler registration, renew and inspection workflows ha</w:t>
      </w:r>
      <w:r w:rsidR="00DB310A">
        <w:t>ve</w:t>
      </w:r>
      <w:r w:rsidRPr="006056D7">
        <w:t xml:space="preserve"> been configured as a copy of appropriative processes for a new pharmacy registration.</w:t>
      </w:r>
    </w:p>
    <w:p w14:paraId="75DA8B10" w14:textId="7334599D" w:rsidR="006056D7" w:rsidRPr="006056D7" w:rsidRDefault="006056D7" w:rsidP="006056D7">
      <w:pPr>
        <w:pStyle w:val="ListParagraph"/>
        <w:numPr>
          <w:ilvl w:val="0"/>
          <w:numId w:val="32"/>
        </w:numPr>
      </w:pPr>
      <w:r w:rsidRPr="006056D7">
        <w:t xml:space="preserve">The Portuguese language user interface has been replaced </w:t>
      </w:r>
      <w:r w:rsidR="00DB310A">
        <w:t>by</w:t>
      </w:r>
      <w:r w:rsidRPr="006056D7">
        <w:t xml:space="preserve"> Nepali.</w:t>
      </w:r>
    </w:p>
    <w:p w14:paraId="064B14DF" w14:textId="3A5EE2AF" w:rsidR="006056D7" w:rsidRDefault="006056D7" w:rsidP="006056D7">
      <w:pPr>
        <w:pStyle w:val="ListParagraph"/>
        <w:numPr>
          <w:ilvl w:val="0"/>
          <w:numId w:val="32"/>
        </w:numPr>
      </w:pPr>
      <w:r w:rsidRPr="006056D7">
        <w:t>The server has been switched to the demo mode, instead</w:t>
      </w:r>
      <w:r w:rsidR="00DB310A">
        <w:t xml:space="preserve"> of</w:t>
      </w:r>
      <w:r w:rsidRPr="006056D7">
        <w:t xml:space="preserve"> the sandbox mode.</w:t>
      </w:r>
    </w:p>
    <w:p w14:paraId="0A2A1400" w14:textId="0C8BD014" w:rsidR="006056D7" w:rsidRPr="006056D7" w:rsidRDefault="006056D7" w:rsidP="006056D7">
      <w:pPr>
        <w:ind w:left="360"/>
      </w:pPr>
      <w:r>
        <w:t>Despite the new workflow</w:t>
      </w:r>
      <w:r w:rsidR="00DB310A">
        <w:t>s</w:t>
      </w:r>
      <w:r>
        <w:t xml:space="preserve"> </w:t>
      </w:r>
      <w:r w:rsidR="00DB310A">
        <w:t>are</w:t>
      </w:r>
      <w:r>
        <w:t xml:space="preserve"> cop</w:t>
      </w:r>
      <w:r w:rsidR="00DB310A">
        <w:t>ies</w:t>
      </w:r>
      <w:r>
        <w:t xml:space="preserve"> of the previous, it is </w:t>
      </w:r>
      <w:r w:rsidR="00DB310A">
        <w:t>separate, self</w:t>
      </w:r>
      <w:r>
        <w:t>-sufficient configurations.</w:t>
      </w:r>
    </w:p>
    <w:p w14:paraId="1B76A63B" w14:textId="21EB1A7D" w:rsidR="009B2308" w:rsidRPr="006056D7" w:rsidRDefault="009B2308" w:rsidP="009B2308">
      <w:pPr>
        <w:pStyle w:val="Heading1"/>
      </w:pPr>
      <w:bookmarkStart w:id="1" w:name="_Toc80551397"/>
      <w:r w:rsidRPr="006056D7">
        <w:t>Pre-requisite</w:t>
      </w:r>
      <w:bookmarkEnd w:id="1"/>
    </w:p>
    <w:p w14:paraId="452AF144" w14:textId="57C65389" w:rsidR="009B2308" w:rsidRDefault="009B2308" w:rsidP="009B2308">
      <w:r w:rsidRPr="006056D7">
        <w:tab/>
      </w:r>
      <w:r>
        <w:t xml:space="preserve">You must have </w:t>
      </w:r>
      <w:r w:rsidR="00384C05">
        <w:t xml:space="preserve">a </w:t>
      </w:r>
      <w:r>
        <w:t>Gmail account</w:t>
      </w:r>
      <w:r w:rsidR="00AE434B">
        <w:t xml:space="preserve"> and know </w:t>
      </w:r>
      <w:r w:rsidR="00E74672">
        <w:t xml:space="preserve">the </w:t>
      </w:r>
      <w:r w:rsidR="00AE434B">
        <w:t xml:space="preserve">login and password for </w:t>
      </w:r>
      <w:r w:rsidR="00E74672">
        <w:t xml:space="preserve">the </w:t>
      </w:r>
      <w:r w:rsidR="00AE434B">
        <w:t>admin user</w:t>
      </w:r>
      <w:r>
        <w:t>.</w:t>
      </w:r>
    </w:p>
    <w:p w14:paraId="6E7F9652" w14:textId="7221B017" w:rsidR="009E38AB" w:rsidRDefault="009E38AB" w:rsidP="009B2308">
      <w:r>
        <w:tab/>
        <w:t xml:space="preserve">You should get at least one application to the review step of </w:t>
      </w:r>
      <w:r w:rsidR="00CB67A5">
        <w:t xml:space="preserve">the </w:t>
      </w:r>
      <w:r>
        <w:t>workflow</w:t>
      </w:r>
    </w:p>
    <w:p w14:paraId="35AA9599" w14:textId="1DACBCF3" w:rsidR="00886CEC" w:rsidRPr="00886CEC" w:rsidRDefault="00293D71" w:rsidP="002416EC">
      <w:pPr>
        <w:pStyle w:val="Heading1"/>
      </w:pPr>
      <w:bookmarkStart w:id="2" w:name="_Toc80551398"/>
      <w:r>
        <w:t>Demo release particularities</w:t>
      </w:r>
      <w:bookmarkEnd w:id="2"/>
      <w:r w:rsidR="00886CEC">
        <w:t xml:space="preserve"> </w:t>
      </w:r>
    </w:p>
    <w:p w14:paraId="1903A484" w14:textId="672A67A4" w:rsidR="009E38AB" w:rsidRDefault="009D0C22" w:rsidP="006056D7">
      <w:pPr>
        <w:keepNext/>
      </w:pPr>
      <w:r>
        <w:tab/>
      </w:r>
      <w:r w:rsidR="00293D71">
        <w:t>This release may contain errors</w:t>
      </w:r>
      <w:r w:rsidR="003A366F">
        <w:t>, bad user interface behavior</w:t>
      </w:r>
      <w:r w:rsidR="00384C05">
        <w:t>,</w:t>
      </w:r>
      <w:r w:rsidR="00293D71">
        <w:t xml:space="preserve"> and inconsistenc</w:t>
      </w:r>
      <w:r w:rsidR="00384C05">
        <w:t>i</w:t>
      </w:r>
      <w:r w:rsidR="00293D71">
        <w:t xml:space="preserve">es. Please, report them to </w:t>
      </w:r>
      <w:hyperlink r:id="rId8" w:history="1">
        <w:r w:rsidR="00E448C4" w:rsidRPr="00191C31">
          <w:rPr>
            <w:rStyle w:val="Hyperlink"/>
          </w:rPr>
          <w:t>alex.kurasoff@gmail.com</w:t>
        </w:r>
      </w:hyperlink>
      <w:r w:rsidR="00293D71">
        <w:t>.</w:t>
      </w:r>
    </w:p>
    <w:p w14:paraId="60D6DC16" w14:textId="3975B6F4" w:rsidR="006056D7" w:rsidRDefault="006056D7" w:rsidP="006056D7">
      <w:pPr>
        <w:keepNext/>
      </w:pPr>
      <w:r>
        <w:tab/>
        <w:t>The workflow implementation contains mistakes.</w:t>
      </w:r>
    </w:p>
    <w:p w14:paraId="1056FDF5" w14:textId="3974FB8E" w:rsidR="006056D7" w:rsidRDefault="006056D7" w:rsidP="006056D7">
      <w:pPr>
        <w:keepNext/>
      </w:pPr>
      <w:r>
        <w:tab/>
      </w:r>
      <w:r w:rsidR="00DB310A">
        <w:t>The d</w:t>
      </w:r>
      <w:r>
        <w:t>atabase will not be reset to the initial state until the notification.</w:t>
      </w:r>
    </w:p>
    <w:p w14:paraId="6393A767" w14:textId="27F8C78E" w:rsidR="006056D7" w:rsidRDefault="006056D7" w:rsidP="006056D7">
      <w:pPr>
        <w:keepNext/>
      </w:pPr>
      <w:r>
        <w:tab/>
        <w:t xml:space="preserve">Demo mode instead </w:t>
      </w:r>
      <w:r w:rsidR="00DB310A">
        <w:t xml:space="preserve">of </w:t>
      </w:r>
      <w:r>
        <w:t>Sandbox mode means that all wrong made configuration</w:t>
      </w:r>
      <w:r w:rsidR="00DB310A">
        <w:t>s</w:t>
      </w:r>
      <w:r>
        <w:t xml:space="preserve"> and the data</w:t>
      </w:r>
      <w:r w:rsidR="00DB310A">
        <w:t>-</w:t>
      </w:r>
      <w:r>
        <w:t>related issues will be fixed in 1-2 workdays, not in 10-15 minutes like was before.</w:t>
      </w:r>
    </w:p>
    <w:p w14:paraId="57C1FAF7" w14:textId="333DC35B" w:rsidR="006056D7" w:rsidRPr="006056D7" w:rsidRDefault="006056D7" w:rsidP="006056D7">
      <w:pPr>
        <w:keepNext/>
        <w:rPr>
          <w:b/>
          <w:bCs/>
        </w:rPr>
      </w:pPr>
      <w:r>
        <w:tab/>
      </w:r>
      <w:r w:rsidRPr="006056D7">
        <w:rPr>
          <w:b/>
          <w:bCs/>
        </w:rPr>
        <w:t>Please do not make any configurations, except labels translation.</w:t>
      </w:r>
    </w:p>
    <w:p w14:paraId="3F04FEEF" w14:textId="77777777" w:rsidR="00B34B86" w:rsidRPr="00AB588D" w:rsidRDefault="00B34B86" w:rsidP="00AB588D"/>
    <w:sectPr w:rsidR="00B34B86" w:rsidRPr="00AB58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F884" w14:textId="77777777" w:rsidR="00C767DC" w:rsidRDefault="00C767DC" w:rsidP="00EB0FAC">
      <w:pPr>
        <w:spacing w:after="0" w:line="240" w:lineRule="auto"/>
      </w:pPr>
      <w:r>
        <w:separator/>
      </w:r>
    </w:p>
  </w:endnote>
  <w:endnote w:type="continuationSeparator" w:id="0">
    <w:p w14:paraId="335E0266" w14:textId="77777777" w:rsidR="00C767DC" w:rsidRDefault="00C767DC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8715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9D25D" w14:textId="0D10547B" w:rsidR="00102725" w:rsidRDefault="00102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3F9B" w14:textId="77777777" w:rsidR="00102725" w:rsidRDefault="001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4CA0" w14:textId="77777777" w:rsidR="00C767DC" w:rsidRDefault="00C767DC" w:rsidP="00EB0FAC">
      <w:pPr>
        <w:spacing w:after="0" w:line="240" w:lineRule="auto"/>
      </w:pPr>
      <w:r>
        <w:separator/>
      </w:r>
    </w:p>
  </w:footnote>
  <w:footnote w:type="continuationSeparator" w:id="0">
    <w:p w14:paraId="75DAC3D1" w14:textId="77777777" w:rsidR="00C767DC" w:rsidRDefault="00C767DC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3E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CE32CC"/>
    <w:multiLevelType w:val="hybridMultilevel"/>
    <w:tmpl w:val="F58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73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34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3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87500"/>
    <w:multiLevelType w:val="hybridMultilevel"/>
    <w:tmpl w:val="C3B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768E6"/>
    <w:multiLevelType w:val="hybridMultilevel"/>
    <w:tmpl w:val="3B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A38B5"/>
    <w:multiLevelType w:val="hybridMultilevel"/>
    <w:tmpl w:val="8D6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2"/>
  </w:num>
  <w:num w:numId="4">
    <w:abstractNumId w:val="14"/>
  </w:num>
  <w:num w:numId="5">
    <w:abstractNumId w:val="17"/>
  </w:num>
  <w:num w:numId="6">
    <w:abstractNumId w:val="4"/>
  </w:num>
  <w:num w:numId="7">
    <w:abstractNumId w:val="30"/>
  </w:num>
  <w:num w:numId="8">
    <w:abstractNumId w:val="2"/>
  </w:num>
  <w:num w:numId="9">
    <w:abstractNumId w:val="16"/>
  </w:num>
  <w:num w:numId="10">
    <w:abstractNumId w:val="7"/>
  </w:num>
  <w:num w:numId="11">
    <w:abstractNumId w:val="15"/>
  </w:num>
  <w:num w:numId="12">
    <w:abstractNumId w:val="21"/>
  </w:num>
  <w:num w:numId="13">
    <w:abstractNumId w:val="23"/>
  </w:num>
  <w:num w:numId="14">
    <w:abstractNumId w:val="3"/>
  </w:num>
  <w:num w:numId="15">
    <w:abstractNumId w:val="25"/>
  </w:num>
  <w:num w:numId="16">
    <w:abstractNumId w:val="0"/>
  </w:num>
  <w:num w:numId="17">
    <w:abstractNumId w:val="1"/>
  </w:num>
  <w:num w:numId="18">
    <w:abstractNumId w:val="11"/>
  </w:num>
  <w:num w:numId="19">
    <w:abstractNumId w:val="19"/>
  </w:num>
  <w:num w:numId="20">
    <w:abstractNumId w:val="12"/>
  </w:num>
  <w:num w:numId="21">
    <w:abstractNumId w:val="26"/>
  </w:num>
  <w:num w:numId="22">
    <w:abstractNumId w:val="13"/>
  </w:num>
  <w:num w:numId="23">
    <w:abstractNumId w:val="18"/>
  </w:num>
  <w:num w:numId="24">
    <w:abstractNumId w:val="6"/>
  </w:num>
  <w:num w:numId="25">
    <w:abstractNumId w:val="31"/>
  </w:num>
  <w:num w:numId="26">
    <w:abstractNumId w:val="10"/>
  </w:num>
  <w:num w:numId="27">
    <w:abstractNumId w:val="5"/>
  </w:num>
  <w:num w:numId="28">
    <w:abstractNumId w:val="28"/>
  </w:num>
  <w:num w:numId="29">
    <w:abstractNumId w:val="29"/>
  </w:num>
  <w:num w:numId="30">
    <w:abstractNumId w:val="8"/>
  </w:num>
  <w:num w:numId="31">
    <w:abstractNumId w:val="2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MqgFAHJMh/stAAAA"/>
  </w:docVars>
  <w:rsids>
    <w:rsidRoot w:val="002679D2"/>
    <w:rsid w:val="00003BE7"/>
    <w:rsid w:val="0003427A"/>
    <w:rsid w:val="00043B76"/>
    <w:rsid w:val="0004614C"/>
    <w:rsid w:val="00065B6F"/>
    <w:rsid w:val="00086C04"/>
    <w:rsid w:val="00086FC7"/>
    <w:rsid w:val="000921E9"/>
    <w:rsid w:val="000B2461"/>
    <w:rsid w:val="000B5554"/>
    <w:rsid w:val="000B73B9"/>
    <w:rsid w:val="000D4E19"/>
    <w:rsid w:val="000F1CEB"/>
    <w:rsid w:val="000F671E"/>
    <w:rsid w:val="00102725"/>
    <w:rsid w:val="001029DC"/>
    <w:rsid w:val="0014100C"/>
    <w:rsid w:val="00155F64"/>
    <w:rsid w:val="00175191"/>
    <w:rsid w:val="001C740A"/>
    <w:rsid w:val="001D750D"/>
    <w:rsid w:val="002177F0"/>
    <w:rsid w:val="002416EC"/>
    <w:rsid w:val="00257F9E"/>
    <w:rsid w:val="002611E7"/>
    <w:rsid w:val="002679D2"/>
    <w:rsid w:val="00275AB0"/>
    <w:rsid w:val="00281DCF"/>
    <w:rsid w:val="00282E01"/>
    <w:rsid w:val="00293D71"/>
    <w:rsid w:val="002A7BC2"/>
    <w:rsid w:val="002B1A3E"/>
    <w:rsid w:val="002B598B"/>
    <w:rsid w:val="002F4B86"/>
    <w:rsid w:val="00322719"/>
    <w:rsid w:val="0033524B"/>
    <w:rsid w:val="00350B72"/>
    <w:rsid w:val="00356C45"/>
    <w:rsid w:val="00384C05"/>
    <w:rsid w:val="00385FD3"/>
    <w:rsid w:val="00393CF7"/>
    <w:rsid w:val="003A366F"/>
    <w:rsid w:val="003D717C"/>
    <w:rsid w:val="003F1B00"/>
    <w:rsid w:val="003F37E0"/>
    <w:rsid w:val="00410E84"/>
    <w:rsid w:val="00432BE5"/>
    <w:rsid w:val="00434BB3"/>
    <w:rsid w:val="00435CC1"/>
    <w:rsid w:val="00441BB3"/>
    <w:rsid w:val="00450F53"/>
    <w:rsid w:val="00451A22"/>
    <w:rsid w:val="00453A06"/>
    <w:rsid w:val="0048291B"/>
    <w:rsid w:val="00496414"/>
    <w:rsid w:val="004A01EE"/>
    <w:rsid w:val="004A5671"/>
    <w:rsid w:val="004B3534"/>
    <w:rsid w:val="00506C4D"/>
    <w:rsid w:val="005077D0"/>
    <w:rsid w:val="005138AC"/>
    <w:rsid w:val="00524D02"/>
    <w:rsid w:val="0052687F"/>
    <w:rsid w:val="00532591"/>
    <w:rsid w:val="0053305E"/>
    <w:rsid w:val="00534B99"/>
    <w:rsid w:val="00562AAF"/>
    <w:rsid w:val="0058446B"/>
    <w:rsid w:val="0058477D"/>
    <w:rsid w:val="005A14BB"/>
    <w:rsid w:val="005B2A4E"/>
    <w:rsid w:val="005B3F3D"/>
    <w:rsid w:val="005C1E67"/>
    <w:rsid w:val="005D107A"/>
    <w:rsid w:val="005F5CCD"/>
    <w:rsid w:val="006056D7"/>
    <w:rsid w:val="006123F4"/>
    <w:rsid w:val="0061303D"/>
    <w:rsid w:val="0061729A"/>
    <w:rsid w:val="00634D15"/>
    <w:rsid w:val="00641230"/>
    <w:rsid w:val="00664769"/>
    <w:rsid w:val="006732C7"/>
    <w:rsid w:val="00691EAD"/>
    <w:rsid w:val="00705616"/>
    <w:rsid w:val="007067A2"/>
    <w:rsid w:val="007137E3"/>
    <w:rsid w:val="00715BB7"/>
    <w:rsid w:val="00734F34"/>
    <w:rsid w:val="00744840"/>
    <w:rsid w:val="00761F1B"/>
    <w:rsid w:val="007734AD"/>
    <w:rsid w:val="00773D51"/>
    <w:rsid w:val="00792272"/>
    <w:rsid w:val="007E4F06"/>
    <w:rsid w:val="007E7A8B"/>
    <w:rsid w:val="00801DC6"/>
    <w:rsid w:val="00824CCD"/>
    <w:rsid w:val="00852350"/>
    <w:rsid w:val="00886CEC"/>
    <w:rsid w:val="008902F9"/>
    <w:rsid w:val="00897AF2"/>
    <w:rsid w:val="008A7097"/>
    <w:rsid w:val="008C55F5"/>
    <w:rsid w:val="008C58F9"/>
    <w:rsid w:val="00904D7B"/>
    <w:rsid w:val="00905944"/>
    <w:rsid w:val="0090677D"/>
    <w:rsid w:val="00920DF8"/>
    <w:rsid w:val="0093219E"/>
    <w:rsid w:val="00966D3A"/>
    <w:rsid w:val="00980C9E"/>
    <w:rsid w:val="00982613"/>
    <w:rsid w:val="009A3E1B"/>
    <w:rsid w:val="009B2308"/>
    <w:rsid w:val="009B249F"/>
    <w:rsid w:val="009B34ED"/>
    <w:rsid w:val="009C388A"/>
    <w:rsid w:val="009D0C22"/>
    <w:rsid w:val="009D4911"/>
    <w:rsid w:val="009E38AB"/>
    <w:rsid w:val="009F2CD7"/>
    <w:rsid w:val="00A5719C"/>
    <w:rsid w:val="00A63C69"/>
    <w:rsid w:val="00A86A1B"/>
    <w:rsid w:val="00A96C16"/>
    <w:rsid w:val="00AA50AA"/>
    <w:rsid w:val="00AA6E7D"/>
    <w:rsid w:val="00AB4ECD"/>
    <w:rsid w:val="00AB588D"/>
    <w:rsid w:val="00AC5C20"/>
    <w:rsid w:val="00AE434B"/>
    <w:rsid w:val="00B03737"/>
    <w:rsid w:val="00B10844"/>
    <w:rsid w:val="00B15C7F"/>
    <w:rsid w:val="00B25E22"/>
    <w:rsid w:val="00B34B86"/>
    <w:rsid w:val="00B35934"/>
    <w:rsid w:val="00B464DD"/>
    <w:rsid w:val="00B85B9A"/>
    <w:rsid w:val="00B94D53"/>
    <w:rsid w:val="00BA7D9A"/>
    <w:rsid w:val="00BE3255"/>
    <w:rsid w:val="00BF0066"/>
    <w:rsid w:val="00C43C22"/>
    <w:rsid w:val="00C767DC"/>
    <w:rsid w:val="00C85FDD"/>
    <w:rsid w:val="00C92181"/>
    <w:rsid w:val="00C97038"/>
    <w:rsid w:val="00CA3674"/>
    <w:rsid w:val="00CB67A5"/>
    <w:rsid w:val="00CD7EC1"/>
    <w:rsid w:val="00D03828"/>
    <w:rsid w:val="00D06D1D"/>
    <w:rsid w:val="00D2183D"/>
    <w:rsid w:val="00D2340C"/>
    <w:rsid w:val="00D342C9"/>
    <w:rsid w:val="00D73F83"/>
    <w:rsid w:val="00D75022"/>
    <w:rsid w:val="00D75681"/>
    <w:rsid w:val="00D90BFA"/>
    <w:rsid w:val="00DB310A"/>
    <w:rsid w:val="00DB42F2"/>
    <w:rsid w:val="00DC5564"/>
    <w:rsid w:val="00DE335B"/>
    <w:rsid w:val="00E02B5A"/>
    <w:rsid w:val="00E1056D"/>
    <w:rsid w:val="00E1746D"/>
    <w:rsid w:val="00E17769"/>
    <w:rsid w:val="00E25F4C"/>
    <w:rsid w:val="00E4188D"/>
    <w:rsid w:val="00E448C4"/>
    <w:rsid w:val="00E6703C"/>
    <w:rsid w:val="00E74672"/>
    <w:rsid w:val="00E76CF9"/>
    <w:rsid w:val="00E76E78"/>
    <w:rsid w:val="00E9290C"/>
    <w:rsid w:val="00EA1038"/>
    <w:rsid w:val="00EB0FAC"/>
    <w:rsid w:val="00EC1150"/>
    <w:rsid w:val="00EC4D84"/>
    <w:rsid w:val="00ED49CC"/>
    <w:rsid w:val="00ED64B9"/>
    <w:rsid w:val="00EF650A"/>
    <w:rsid w:val="00F15427"/>
    <w:rsid w:val="00F263AE"/>
    <w:rsid w:val="00F40DC9"/>
    <w:rsid w:val="00F56636"/>
    <w:rsid w:val="00F773C7"/>
    <w:rsid w:val="00F83861"/>
    <w:rsid w:val="00FB4729"/>
    <w:rsid w:val="00FC745A"/>
    <w:rsid w:val="00FF0CA7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58</cp:revision>
  <dcterms:created xsi:type="dcterms:W3CDTF">2021-06-27T19:21:00Z</dcterms:created>
  <dcterms:modified xsi:type="dcterms:W3CDTF">2021-08-22T16:23:00Z</dcterms:modified>
</cp:coreProperties>
</file>