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60628D55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DF6F52">
        <w:t>0</w:t>
      </w:r>
      <w:r w:rsidR="0049470D">
        <w:t>3</w:t>
      </w:r>
      <w:r w:rsidR="005905E4">
        <w:t>-</w:t>
      </w:r>
      <w:r w:rsidR="005E1320">
        <w:t>2</w:t>
      </w:r>
      <w:r w:rsidR="00016827"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63784729" w14:textId="6EF5E716" w:rsidR="0062331E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99479467" w:history="1">
            <w:r w:rsidR="0062331E" w:rsidRPr="0064283E">
              <w:rPr>
                <w:rStyle w:val="Hyperlink"/>
                <w:noProof/>
              </w:rPr>
              <w:t>Motivation</w:t>
            </w:r>
            <w:r w:rsidR="0062331E">
              <w:rPr>
                <w:noProof/>
                <w:webHidden/>
              </w:rPr>
              <w:tab/>
            </w:r>
            <w:r w:rsidR="0062331E">
              <w:rPr>
                <w:noProof/>
                <w:webHidden/>
              </w:rPr>
              <w:fldChar w:fldCharType="begin"/>
            </w:r>
            <w:r w:rsidR="0062331E">
              <w:rPr>
                <w:noProof/>
                <w:webHidden/>
              </w:rPr>
              <w:instrText xml:space="preserve"> PAGEREF _Toc99479467 \h </w:instrText>
            </w:r>
            <w:r w:rsidR="0062331E">
              <w:rPr>
                <w:noProof/>
                <w:webHidden/>
              </w:rPr>
            </w:r>
            <w:r w:rsidR="0062331E">
              <w:rPr>
                <w:noProof/>
                <w:webHidden/>
              </w:rPr>
              <w:fldChar w:fldCharType="separate"/>
            </w:r>
            <w:r w:rsidR="0062331E">
              <w:rPr>
                <w:noProof/>
                <w:webHidden/>
              </w:rPr>
              <w:t>1</w:t>
            </w:r>
            <w:r w:rsidR="0062331E">
              <w:rPr>
                <w:noProof/>
                <w:webHidden/>
              </w:rPr>
              <w:fldChar w:fldCharType="end"/>
            </w:r>
          </w:hyperlink>
        </w:p>
        <w:p w14:paraId="184ED9C5" w14:textId="2ADB87FE" w:rsidR="0062331E" w:rsidRDefault="0062331E">
          <w:pPr>
            <w:pStyle w:val="TOC1"/>
            <w:rPr>
              <w:rFonts w:eastAsiaTheme="minorEastAsia"/>
              <w:noProof/>
            </w:rPr>
          </w:pPr>
          <w:hyperlink w:anchor="_Toc99479468" w:history="1">
            <w:r w:rsidRPr="0064283E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274C" w14:textId="12FBACF7" w:rsidR="0062331E" w:rsidRDefault="0062331E">
          <w:pPr>
            <w:pStyle w:val="TOC1"/>
            <w:rPr>
              <w:rFonts w:eastAsiaTheme="minorEastAsia"/>
              <w:noProof/>
            </w:rPr>
          </w:pPr>
          <w:hyperlink w:anchor="_Toc99479469" w:history="1">
            <w:r w:rsidRPr="0064283E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4215" w14:textId="58563AE0" w:rsidR="0062331E" w:rsidRDefault="0062331E">
          <w:pPr>
            <w:pStyle w:val="TOC1"/>
            <w:rPr>
              <w:rFonts w:eastAsiaTheme="minorEastAsia"/>
              <w:noProof/>
            </w:rPr>
          </w:pPr>
          <w:hyperlink w:anchor="_Toc99479470" w:history="1">
            <w:r w:rsidRPr="0064283E">
              <w:rPr>
                <w:rStyle w:val="Hyperlink"/>
                <w:noProof/>
              </w:rPr>
              <w:t>Workflow definition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117AA" w14:textId="4394E71E" w:rsidR="0062331E" w:rsidRDefault="0062331E">
          <w:pPr>
            <w:pStyle w:val="TOC1"/>
            <w:rPr>
              <w:rFonts w:eastAsiaTheme="minorEastAsia"/>
              <w:noProof/>
            </w:rPr>
          </w:pPr>
          <w:hyperlink w:anchor="_Toc99479471" w:history="1">
            <w:r w:rsidRPr="0064283E">
              <w:rPr>
                <w:rStyle w:val="Hyperlink"/>
                <w:noProof/>
              </w:rPr>
              <w:t>The bugs found by 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5AE4B" w14:textId="36CD18EA" w:rsidR="0062331E" w:rsidRDefault="0062331E">
          <w:pPr>
            <w:pStyle w:val="TOC1"/>
            <w:rPr>
              <w:rFonts w:eastAsiaTheme="minorEastAsia"/>
              <w:noProof/>
            </w:rPr>
          </w:pPr>
          <w:hyperlink w:anchor="_Toc99479472" w:history="1">
            <w:r w:rsidRPr="0064283E">
              <w:rPr>
                <w:rStyle w:val="Hyperlink"/>
                <w:noProof/>
              </w:rPr>
              <w:t>Log files data and data visualization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19BC75C6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131D804" w14:textId="314B3BA2" w:rsidR="00C50319" w:rsidRDefault="00410E84" w:rsidP="003C60B4">
      <w:pPr>
        <w:pStyle w:val="Heading1"/>
      </w:pPr>
      <w:bookmarkStart w:id="0" w:name="_Toc99479467"/>
      <w:r w:rsidRPr="004535BB">
        <w:t>Motivation</w:t>
      </w:r>
      <w:bookmarkEnd w:id="0"/>
    </w:p>
    <w:p w14:paraId="0437E7EB" w14:textId="3268934C" w:rsidR="00023120" w:rsidRDefault="008676DA" w:rsidP="00023120">
      <w:pPr>
        <w:pStyle w:val="ListParagraph"/>
        <w:numPr>
          <w:ilvl w:val="0"/>
          <w:numId w:val="13"/>
        </w:numPr>
      </w:pPr>
      <w:r>
        <w:t xml:space="preserve">Main – </w:t>
      </w:r>
      <w:bookmarkStart w:id="1" w:name="_Hlk97071826"/>
      <w:r w:rsidR="00023120">
        <w:t>Workflow Definition Manual (A deliverable of the contract)</w:t>
      </w:r>
    </w:p>
    <w:bookmarkEnd w:id="1"/>
    <w:p w14:paraId="78F8A198" w14:textId="235F4869" w:rsidR="008676DA" w:rsidRDefault="008676DA" w:rsidP="008F44CB">
      <w:pPr>
        <w:pStyle w:val="ListParagraph"/>
        <w:numPr>
          <w:ilvl w:val="0"/>
          <w:numId w:val="13"/>
        </w:numPr>
      </w:pPr>
      <w:r>
        <w:t>Item:</w:t>
      </w:r>
    </w:p>
    <w:p w14:paraId="4F5FCF7B" w14:textId="7683B75D" w:rsidR="00023120" w:rsidRDefault="00023120" w:rsidP="001154C0">
      <w:pPr>
        <w:pStyle w:val="ListParagraph"/>
        <w:numPr>
          <w:ilvl w:val="1"/>
          <w:numId w:val="13"/>
        </w:numPr>
      </w:pPr>
      <w:r>
        <w:t xml:space="preserve">Resolve bugs found by </w:t>
      </w:r>
      <w:r w:rsidR="008953FA">
        <w:t xml:space="preserve">the </w:t>
      </w:r>
      <w:r>
        <w:t>QA team (</w:t>
      </w:r>
      <w:r w:rsidR="00092486">
        <w:t>1370</w:t>
      </w:r>
      <w:r>
        <w:t>)</w:t>
      </w:r>
    </w:p>
    <w:p w14:paraId="1969B2C0" w14:textId="48151C6B" w:rsidR="001154C0" w:rsidRDefault="001154C0" w:rsidP="001154C0">
      <w:pPr>
        <w:pStyle w:val="ListParagraph"/>
        <w:numPr>
          <w:ilvl w:val="1"/>
          <w:numId w:val="13"/>
        </w:numPr>
      </w:pPr>
      <w:r>
        <w:t>Improve “Transition Wholesaler Company</w:t>
      </w:r>
      <w:r w:rsidR="008953FA">
        <w:t>-</w:t>
      </w:r>
      <w:r>
        <w:t>owned process” - reports (1424)</w:t>
      </w:r>
    </w:p>
    <w:p w14:paraId="7EB8BA4D" w14:textId="6CF00F88" w:rsidR="001154C0" w:rsidRDefault="001154C0" w:rsidP="001154C0">
      <w:pPr>
        <w:pStyle w:val="ListParagraph"/>
        <w:numPr>
          <w:ilvl w:val="1"/>
          <w:numId w:val="13"/>
        </w:numPr>
      </w:pPr>
      <w:r>
        <w:t xml:space="preserve">new EL expressions for </w:t>
      </w:r>
      <w:r w:rsidR="008953FA">
        <w:t xml:space="preserve">the </w:t>
      </w:r>
      <w:r>
        <w:t>“interval” component (1430)</w:t>
      </w:r>
    </w:p>
    <w:p w14:paraId="01BEB866" w14:textId="31480916" w:rsidR="001154C0" w:rsidRDefault="001154C0" w:rsidP="001154C0">
      <w:pPr>
        <w:pStyle w:val="ListParagraph"/>
        <w:numPr>
          <w:ilvl w:val="1"/>
          <w:numId w:val="13"/>
        </w:numPr>
      </w:pPr>
      <w:r w:rsidRPr="001154C0">
        <w:t>Screener / Inspector / Reviewer / Approver - add link to "check pharmacy name"</w:t>
      </w:r>
      <w:r>
        <w:t xml:space="preserve"> (1350)</w:t>
      </w:r>
    </w:p>
    <w:p w14:paraId="339158D9" w14:textId="5090CC5E" w:rsidR="001154C0" w:rsidRDefault="001154C0" w:rsidP="001154C0">
      <w:pPr>
        <w:pStyle w:val="ListParagraph"/>
        <w:numPr>
          <w:ilvl w:val="1"/>
          <w:numId w:val="13"/>
        </w:numPr>
      </w:pPr>
      <w:r>
        <w:t>Format application and database log f</w:t>
      </w:r>
      <w:r w:rsidR="008953FA">
        <w:t>i</w:t>
      </w:r>
      <w:r>
        <w:t>les to control system health. Assess data visualization solutions for them</w:t>
      </w:r>
    </w:p>
    <w:p w14:paraId="7E8E33A0" w14:textId="77777777" w:rsidR="002775C8" w:rsidRPr="004535BB" w:rsidRDefault="002775C8" w:rsidP="002775C8">
      <w:pPr>
        <w:pStyle w:val="Heading1"/>
      </w:pPr>
      <w:bookmarkStart w:id="2" w:name="_Toc99479468"/>
      <w:r w:rsidRPr="004535BB">
        <w:t>Pre-requisite</w:t>
      </w:r>
      <w:bookmarkEnd w:id="2"/>
    </w:p>
    <w:p w14:paraId="2A58FDBF" w14:textId="50C541C8" w:rsidR="00F75DAC" w:rsidRDefault="002775C8" w:rsidP="008676DA">
      <w:pPr>
        <w:keepNext/>
      </w:pPr>
      <w:r w:rsidRPr="004535BB">
        <w:tab/>
        <w:t>You must have a Gmail account that has not been registered in the Pharmadex 2 database. You should know the login and password for the supervisor user</w:t>
      </w:r>
      <w:r>
        <w:t xml:space="preserve"> and have another login and password to log in as a business user, i.e., an applicant</w:t>
      </w:r>
      <w:r w:rsidRPr="004535BB">
        <w:t xml:space="preserve">. </w:t>
      </w:r>
    </w:p>
    <w:p w14:paraId="554274BA" w14:textId="77777777" w:rsidR="00F75DAC" w:rsidRPr="006500C7" w:rsidRDefault="00F75DAC" w:rsidP="00F75DAC">
      <w:pPr>
        <w:pStyle w:val="Heading1"/>
        <w:rPr>
          <w:b/>
          <w:bCs/>
        </w:rPr>
      </w:pPr>
      <w:bookmarkStart w:id="3" w:name="_Toc99479469"/>
      <w:r w:rsidRPr="004535BB">
        <w:t>Demo release particularities</w:t>
      </w:r>
      <w:bookmarkEnd w:id="3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7184E174" w14:textId="77777777" w:rsidR="00F75DAC" w:rsidRPr="004535BB" w:rsidRDefault="00F75DAC" w:rsidP="00F75DAC">
      <w:pPr>
        <w:keepNext/>
      </w:pPr>
      <w:r w:rsidRPr="004535BB">
        <w:t xml:space="preserve">This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0FCE3F6A" w14:textId="77777777" w:rsidR="00F75DAC" w:rsidRDefault="00F75DAC" w:rsidP="00F75DAC">
      <w:pPr>
        <w:pStyle w:val="ListParagraph"/>
        <w:keepNext/>
        <w:numPr>
          <w:ilvl w:val="0"/>
          <w:numId w:val="7"/>
        </w:numPr>
      </w:pPr>
      <w:r w:rsidRPr="004535BB">
        <w:t>The workflow implementation contains mistakes.</w:t>
      </w:r>
    </w:p>
    <w:p w14:paraId="73DFD61D" w14:textId="2E535CE4" w:rsidR="009700FE" w:rsidRDefault="00F75DAC" w:rsidP="009700FE">
      <w:pPr>
        <w:pStyle w:val="ListParagraph"/>
        <w:keepNext/>
        <w:numPr>
          <w:ilvl w:val="0"/>
          <w:numId w:val="7"/>
        </w:numPr>
      </w:pPr>
      <w:r>
        <w:t>The configurations described here are only for demonstration purposes.</w:t>
      </w:r>
    </w:p>
    <w:p w14:paraId="4F1F570B" w14:textId="5DFD04A5" w:rsidR="006335DD" w:rsidRDefault="006335DD" w:rsidP="009700FE">
      <w:pPr>
        <w:pStyle w:val="ListParagraph"/>
        <w:keepNext/>
        <w:numPr>
          <w:ilvl w:val="0"/>
          <w:numId w:val="7"/>
        </w:numPr>
      </w:pPr>
      <w:r>
        <w:t>The certificate registration numbers start in new sequency</w:t>
      </w:r>
    </w:p>
    <w:p w14:paraId="07310A68" w14:textId="1F2B363C" w:rsidR="006335DD" w:rsidRPr="009700FE" w:rsidRDefault="00D23824" w:rsidP="009700FE">
      <w:pPr>
        <w:pStyle w:val="ListParagraph"/>
        <w:keepNext/>
        <w:numPr>
          <w:ilvl w:val="0"/>
          <w:numId w:val="7"/>
        </w:numPr>
      </w:pPr>
      <w:r>
        <w:t>In the</w:t>
      </w:r>
      <w:r w:rsidR="006335DD">
        <w:t xml:space="preserve"> list of applications in the reports</w:t>
      </w:r>
      <w:r w:rsidR="008953FA">
        <w:t>,</w:t>
      </w:r>
      <w:r>
        <w:t xml:space="preserve"> not all columns may be visible.</w:t>
      </w:r>
    </w:p>
    <w:p w14:paraId="51ABDDB1" w14:textId="5EFF2F88" w:rsidR="007B1FE1" w:rsidRDefault="007B1FE1" w:rsidP="007B1FE1">
      <w:pPr>
        <w:pStyle w:val="Heading1"/>
      </w:pPr>
      <w:bookmarkStart w:id="4" w:name="_Toc99479470"/>
      <w:r>
        <w:t>Workflow definition manual</w:t>
      </w:r>
      <w:bookmarkEnd w:id="4"/>
    </w:p>
    <w:p w14:paraId="7ECF5656" w14:textId="584B7116" w:rsidR="007B1FE1" w:rsidRPr="007B1FE1" w:rsidRDefault="007B1FE1" w:rsidP="007B1FE1">
      <w:r>
        <w:tab/>
        <w:t>The draft</w:t>
      </w:r>
      <w:r w:rsidR="00E47A8A">
        <w:t xml:space="preserve"> d</w:t>
      </w:r>
      <w:r w:rsidR="008953FA">
        <w:t>o</w:t>
      </w:r>
      <w:r w:rsidR="00E47A8A">
        <w:t>cument</w:t>
      </w:r>
      <w:r>
        <w:t xml:space="preserve"> is here</w:t>
      </w:r>
      <w:r w:rsidR="00E47A8A">
        <w:t xml:space="preserve"> </w:t>
      </w:r>
      <w:r w:rsidR="00E47A8A" w:rsidRPr="00E47A8A">
        <w:t>http://redmine.inka.in.ua/documents/134</w:t>
      </w:r>
      <w:r w:rsidR="00E47A8A">
        <w:t>.</w:t>
      </w:r>
      <w:r>
        <w:t xml:space="preserve"> </w:t>
      </w:r>
    </w:p>
    <w:p w14:paraId="3B2D0801" w14:textId="360D3130" w:rsidR="008638F6" w:rsidRDefault="00B817AF" w:rsidP="00B817AF">
      <w:pPr>
        <w:pStyle w:val="Heading1"/>
      </w:pPr>
      <w:bookmarkStart w:id="5" w:name="_Toc99479471"/>
      <w:r>
        <w:lastRenderedPageBreak/>
        <w:t>The bugs found by QA</w:t>
      </w:r>
      <w:bookmarkEnd w:id="5"/>
    </w:p>
    <w:p w14:paraId="4B0819CF" w14:textId="66EC40AB" w:rsidR="00B817AF" w:rsidRDefault="001154C0" w:rsidP="00FA3EC8">
      <w:pPr>
        <w:pStyle w:val="ListParagraph"/>
        <w:numPr>
          <w:ilvl w:val="0"/>
          <w:numId w:val="23"/>
        </w:numPr>
      </w:pPr>
      <w:r>
        <w:t xml:space="preserve">Some stored procedure calls are not under transaction management. The result is </w:t>
      </w:r>
      <w:r w:rsidR="008953FA">
        <w:t>SQL error</w:t>
      </w:r>
      <w:r>
        <w:t xml:space="preserve"> in log files – “bad SQL”. Fixed by add</w:t>
      </w:r>
      <w:r w:rsidR="008953FA">
        <w:t>ing</w:t>
      </w:r>
      <w:r>
        <w:t xml:space="preserve"> global @Transactional annotation</w:t>
      </w:r>
    </w:p>
    <w:p w14:paraId="132E355E" w14:textId="51887D1A" w:rsidR="001154C0" w:rsidRDefault="001154C0" w:rsidP="00FA3EC8">
      <w:pPr>
        <w:pStyle w:val="ListParagraph"/>
        <w:numPr>
          <w:ilvl w:val="0"/>
          <w:numId w:val="23"/>
        </w:numPr>
      </w:pPr>
      <w:r>
        <w:t>Error in SQL for st</w:t>
      </w:r>
      <w:r w:rsidR="008953FA">
        <w:t>or</w:t>
      </w:r>
      <w:r>
        <w:t>ed procedure “</w:t>
      </w:r>
      <w:proofErr w:type="spellStart"/>
      <w:r>
        <w:t>dict_depth</w:t>
      </w:r>
      <w:proofErr w:type="spellEnd"/>
      <w:r>
        <w:t xml:space="preserve">”. The result is </w:t>
      </w:r>
      <w:r w:rsidR="008953FA">
        <w:t xml:space="preserve">a </w:t>
      </w:r>
      <w:r>
        <w:t>lack of possibility to use more th</w:t>
      </w:r>
      <w:r w:rsidR="008953FA">
        <w:t>a</w:t>
      </w:r>
      <w:r>
        <w:t>n 4 levels in the dictiona</w:t>
      </w:r>
      <w:r w:rsidR="008953FA">
        <w:t>r</w:t>
      </w:r>
      <w:r>
        <w:t>ie</w:t>
      </w:r>
      <w:r w:rsidR="008953FA">
        <w:t>s</w:t>
      </w:r>
    </w:p>
    <w:p w14:paraId="45EB3A64" w14:textId="2CCE21A0" w:rsidR="001154C0" w:rsidRDefault="001154C0" w:rsidP="00FA3EC8">
      <w:pPr>
        <w:pStyle w:val="ListParagraph"/>
        <w:numPr>
          <w:ilvl w:val="0"/>
          <w:numId w:val="23"/>
        </w:numPr>
      </w:pPr>
      <w:r>
        <w:t xml:space="preserve">Error in the new “interval” component. Wrong validation rules for “from” and “to” dates </w:t>
      </w:r>
      <w:r w:rsidR="008953FA">
        <w:t xml:space="preserve">are </w:t>
      </w:r>
      <w:r>
        <w:t>fixed.</w:t>
      </w:r>
    </w:p>
    <w:p w14:paraId="4E27CF0E" w14:textId="1C57BC6B" w:rsidR="008827CF" w:rsidRDefault="008827CF" w:rsidP="00FA3EC8">
      <w:pPr>
        <w:pStyle w:val="ListParagraph"/>
        <w:numPr>
          <w:ilvl w:val="0"/>
          <w:numId w:val="23"/>
        </w:numPr>
      </w:pPr>
      <w:r>
        <w:t>Duplicate records in the applicant’s monitoring table</w:t>
      </w:r>
    </w:p>
    <w:p w14:paraId="1E569666" w14:textId="7B057F03" w:rsidR="006335DD" w:rsidRDefault="00092486" w:rsidP="00092486">
      <w:pPr>
        <w:pStyle w:val="Heading1"/>
      </w:pPr>
      <w:bookmarkStart w:id="6" w:name="_Toc99479472"/>
      <w:r>
        <w:t>Log files data and data visualization tool</w:t>
      </w:r>
      <w:bookmarkEnd w:id="6"/>
    </w:p>
    <w:p w14:paraId="54C77699" w14:textId="77777777" w:rsidR="00092486" w:rsidRDefault="00092486" w:rsidP="00092486">
      <w:pPr>
        <w:ind w:firstLine="720"/>
      </w:pPr>
      <w:r>
        <w:t xml:space="preserve">As the information system owner, a Supervisor is responsible for the operability. The operability may be accessed from the subject area and IT system points of view. A Supervisor is a subject area expert, thus the operability from the subject area point of view does not require any additional tools. </w:t>
      </w:r>
    </w:p>
    <w:p w14:paraId="759BD8CF" w14:textId="061C75BC" w:rsidR="00092486" w:rsidRDefault="00092486" w:rsidP="00092486">
      <w:pPr>
        <w:ind w:firstLine="720"/>
      </w:pPr>
      <w:r>
        <w:t>However, a Supervisor is not an IT expert, thus should be existed the system health monitor tool is required. This tool should allow for not IT expert</w:t>
      </w:r>
      <w:r w:rsidR="00A2799F">
        <w:t>s</w:t>
      </w:r>
      <w:r>
        <w:t xml:space="preserve"> person recognize IT issues and</w:t>
      </w:r>
      <w:r w:rsidR="00A2799F">
        <w:t xml:space="preserve"> ask experts, to perform</w:t>
      </w:r>
      <w:r>
        <w:t xml:space="preserve"> </w:t>
      </w:r>
      <w:r w:rsidR="00A2799F">
        <w:t xml:space="preserve">the </w:t>
      </w:r>
      <w:r>
        <w:t>right action</w:t>
      </w:r>
      <w:r w:rsidR="00A2799F">
        <w:t>s</w:t>
      </w:r>
      <w:r>
        <w:t xml:space="preserve"> to keep Pharmadex 2 in </w:t>
      </w:r>
      <w:r w:rsidR="00A2799F">
        <w:t>a</w:t>
      </w:r>
      <w:r>
        <w:t xml:space="preserve"> health</w:t>
      </w:r>
      <w:r w:rsidR="00A2799F">
        <w:t>y</w:t>
      </w:r>
      <w:r>
        <w:t xml:space="preserve"> state.</w:t>
      </w:r>
    </w:p>
    <w:p w14:paraId="5AD22194" w14:textId="2BBF0B0B" w:rsidR="002255E8" w:rsidRDefault="00092486" w:rsidP="002255E8">
      <w:pPr>
        <w:ind w:firstLine="720"/>
      </w:pPr>
      <w:r>
        <w:t>The main source is log files. For analy</w:t>
      </w:r>
      <w:r w:rsidR="00A2799F">
        <w:t>zing</w:t>
      </w:r>
      <w:r>
        <w:t xml:space="preserve"> log files by the not-IT person the most common data visualization tool is </w:t>
      </w:r>
      <w:proofErr w:type="spellStart"/>
      <w:r w:rsidR="002255E8">
        <w:t>GnuPlot</w:t>
      </w:r>
      <w:proofErr w:type="spellEnd"/>
      <w:r w:rsidR="002255E8">
        <w:t>(</w:t>
      </w:r>
      <w:r w:rsidR="002255E8" w:rsidRPr="002255E8">
        <w:t>https://sourceforge.net/projects/gnuplot/files/</w:t>
      </w:r>
      <w:r w:rsidR="002255E8">
        <w:t>) or RStudio (</w:t>
      </w:r>
      <w:hyperlink r:id="rId9" w:history="1">
        <w:r w:rsidR="002255E8" w:rsidRPr="003F3F7A">
          <w:rPr>
            <w:rStyle w:val="Hyperlink"/>
          </w:rPr>
          <w:t>https://www.rstudio.com/products/rstudio/download/</w:t>
        </w:r>
      </w:hyperlink>
      <w:r w:rsidR="002255E8">
        <w:t xml:space="preserve">). We asked </w:t>
      </w:r>
      <w:r w:rsidR="00A2799F">
        <w:t xml:space="preserve">the </w:t>
      </w:r>
      <w:r w:rsidR="002255E8">
        <w:t>non-IT person to access both tools. The result of the assessment is below:</w:t>
      </w:r>
    </w:p>
    <w:p w14:paraId="3D3C502A" w14:textId="00D039FA" w:rsidR="002255E8" w:rsidRDefault="002255E8" w:rsidP="002255E8">
      <w:r>
        <w:t xml:space="preserve">The </w:t>
      </w:r>
      <w:proofErr w:type="spellStart"/>
      <w:r>
        <w:t>GnuPlot</w:t>
      </w:r>
      <w:proofErr w:type="spellEnd"/>
      <w:r>
        <w:t>:</w:t>
      </w:r>
    </w:p>
    <w:p w14:paraId="475A9039" w14:textId="2F192D09" w:rsidR="002255E8" w:rsidRDefault="002255E8" w:rsidP="002255E8">
      <w:pPr>
        <w:pStyle w:val="ListParagraph"/>
        <w:numPr>
          <w:ilvl w:val="0"/>
          <w:numId w:val="25"/>
        </w:numPr>
      </w:pPr>
      <w:r>
        <w:t xml:space="preserve">Obtained general information by typing `help` after running </w:t>
      </w:r>
      <w:proofErr w:type="spellStart"/>
      <w:r w:rsidR="00A2799F">
        <w:t>G</w:t>
      </w:r>
      <w:r>
        <w:t>nuplot</w:t>
      </w:r>
      <w:proofErr w:type="spellEnd"/>
      <w:r>
        <w:t>. Source README file</w:t>
      </w:r>
    </w:p>
    <w:p w14:paraId="785BB49E" w14:textId="77777777" w:rsidR="002255E8" w:rsidRDefault="002255E8" w:rsidP="002255E8">
      <w:pPr>
        <w:pStyle w:val="ListParagraph"/>
        <w:numPr>
          <w:ilvl w:val="0"/>
          <w:numId w:val="25"/>
        </w:numPr>
      </w:pPr>
      <w:r>
        <w:t xml:space="preserve">The graph plotted for simple example functions sin(x)/cos(x) - successful. Source </w:t>
      </w:r>
      <w:proofErr w:type="spellStart"/>
      <w:r>
        <w:t>Gnuplot</w:t>
      </w:r>
      <w:proofErr w:type="spellEnd"/>
      <w:r>
        <w:t xml:space="preserve"> help.</w:t>
      </w:r>
    </w:p>
    <w:p w14:paraId="4F4CCA77" w14:textId="1F1546D2" w:rsidR="002255E8" w:rsidRDefault="002255E8" w:rsidP="002255E8">
      <w:pPr>
        <w:pStyle w:val="ListParagraph"/>
        <w:numPr>
          <w:ilvl w:val="0"/>
          <w:numId w:val="25"/>
        </w:numPr>
      </w:pPr>
      <w:r>
        <w:t>The graph plotted with a plotting style histogram using discrete data—unsuccessful. Reason—</w:t>
      </w:r>
      <w:r w:rsidR="00A2799F">
        <w:t xml:space="preserve">the </w:t>
      </w:r>
      <w:r>
        <w:t>script is not common</w:t>
      </w:r>
      <w:r>
        <w:t xml:space="preserve"> understand</w:t>
      </w:r>
      <w:r w:rsidR="00A2799F">
        <w:t>ing</w:t>
      </w:r>
      <w:r>
        <w:t>.</w:t>
      </w:r>
    </w:p>
    <w:p w14:paraId="5CD4EB46" w14:textId="74E08EB0" w:rsidR="002255E8" w:rsidRDefault="002255E8" w:rsidP="002255E8">
      <w:r>
        <w:t>The RStudio</w:t>
      </w:r>
      <w:r w:rsidR="00FA39A7">
        <w:t>:</w:t>
      </w:r>
    </w:p>
    <w:p w14:paraId="096904C9" w14:textId="7AA3C00D" w:rsidR="002255E8" w:rsidRDefault="002255E8" w:rsidP="00FA39A7">
      <w:pPr>
        <w:pStyle w:val="ListParagraph"/>
        <w:numPr>
          <w:ilvl w:val="0"/>
          <w:numId w:val="26"/>
        </w:numPr>
      </w:pPr>
      <w:r>
        <w:t>The most mature free plotting tool</w:t>
      </w:r>
    </w:p>
    <w:p w14:paraId="3EDBF9F4" w14:textId="173C3D75" w:rsidR="00FA39A7" w:rsidRDefault="00FA39A7" w:rsidP="00FA39A7">
      <w:pPr>
        <w:pStyle w:val="ListParagraph"/>
        <w:numPr>
          <w:ilvl w:val="0"/>
          <w:numId w:val="26"/>
        </w:numPr>
      </w:pPr>
      <w:r>
        <w:t xml:space="preserve">To plot a graph, </w:t>
      </w:r>
      <w:r>
        <w:t>it is necessary</w:t>
      </w:r>
      <w:r>
        <w:t xml:space="preserve"> to write a script in </w:t>
      </w:r>
      <w:r>
        <w:t>simple R - language</w:t>
      </w:r>
      <w:r>
        <w:t>.</w:t>
      </w:r>
    </w:p>
    <w:p w14:paraId="1810E913" w14:textId="1DA09C4B" w:rsidR="00FA39A7" w:rsidRDefault="00FA39A7" w:rsidP="00FA39A7">
      <w:pPr>
        <w:pStyle w:val="ListParagraph"/>
        <w:numPr>
          <w:ilvl w:val="0"/>
          <w:numId w:val="26"/>
        </w:numPr>
      </w:pPr>
      <w:r>
        <w:t>The good</w:t>
      </w:r>
      <w:r>
        <w:t xml:space="preserve"> examples</w:t>
      </w:r>
      <w:r>
        <w:t xml:space="preserve"> are here</w:t>
      </w:r>
      <w:r>
        <w:t xml:space="preserve"> https://sites.harding.edu/fmccown/r/</w:t>
      </w:r>
    </w:p>
    <w:p w14:paraId="770BA67C" w14:textId="79E58307" w:rsidR="002255E8" w:rsidRDefault="00FA39A7" w:rsidP="00FA39A7">
      <w:pPr>
        <w:pStyle w:val="ListParagraph"/>
        <w:numPr>
          <w:ilvl w:val="0"/>
          <w:numId w:val="26"/>
        </w:numPr>
      </w:pPr>
      <w:r>
        <w:t>It is possible t</w:t>
      </w:r>
      <w:r>
        <w:t>o understand the script from the example</w:t>
      </w:r>
      <w:r>
        <w:t xml:space="preserve"> using</w:t>
      </w:r>
      <w:r>
        <w:t xml:space="preserve"> https://cran.r-project.org/doc/manuals/r-release/R-intro.html</w:t>
      </w:r>
    </w:p>
    <w:p w14:paraId="0A322247" w14:textId="20DD6CC1" w:rsidR="002255E8" w:rsidRDefault="00FA39A7" w:rsidP="002255E8">
      <w:pPr>
        <w:ind w:firstLine="720"/>
      </w:pPr>
      <w:r>
        <w:t>The conclusion:</w:t>
      </w:r>
    </w:p>
    <w:p w14:paraId="69A1DB36" w14:textId="3D7544C3" w:rsidR="00FA39A7" w:rsidRDefault="00FA39A7" w:rsidP="002255E8">
      <w:pPr>
        <w:ind w:firstLine="720"/>
      </w:pPr>
      <w:r>
        <w:t>The R studio is preferable, however</w:t>
      </w:r>
      <w:r w:rsidR="00A2799F">
        <w:t>,</w:t>
      </w:r>
      <w:r>
        <w:t xml:space="preserve"> may appear</w:t>
      </w:r>
      <w:r w:rsidR="00A2799F">
        <w:t xml:space="preserve"> to</w:t>
      </w:r>
      <w:r>
        <w:t xml:space="preserve"> </w:t>
      </w:r>
      <w:r w:rsidR="00A2799F">
        <w:t>be</w:t>
      </w:r>
      <w:r>
        <w:t xml:space="preserve"> complex for a Supervisor.</w:t>
      </w:r>
    </w:p>
    <w:p w14:paraId="194C6CA7" w14:textId="26A652E8" w:rsidR="00357CE2" w:rsidRDefault="00357CE2" w:rsidP="00357CE2">
      <w:r>
        <w:tab/>
      </w:r>
      <w:r w:rsidRPr="00A2799F">
        <w:rPr>
          <w:b/>
          <w:bCs/>
        </w:rPr>
        <w:t>Maybe it will be a good idea to provide a pre-defined dashboard, instead</w:t>
      </w:r>
      <w:r w:rsidR="00A2799F" w:rsidRPr="00A2799F">
        <w:rPr>
          <w:b/>
          <w:bCs/>
        </w:rPr>
        <w:t xml:space="preserve"> of</w:t>
      </w:r>
      <w:r w:rsidR="009E0D18" w:rsidRPr="00A2799F">
        <w:rPr>
          <w:b/>
          <w:bCs/>
        </w:rPr>
        <w:t xml:space="preserve"> </w:t>
      </w:r>
      <w:r w:rsidR="00A2799F" w:rsidRPr="00A2799F">
        <w:rPr>
          <w:b/>
          <w:bCs/>
        </w:rPr>
        <w:t xml:space="preserve">a </w:t>
      </w:r>
      <w:r w:rsidR="009E0D18" w:rsidRPr="00A2799F">
        <w:rPr>
          <w:b/>
          <w:bCs/>
        </w:rPr>
        <w:t>free</w:t>
      </w:r>
      <w:r w:rsidRPr="00A2799F">
        <w:rPr>
          <w:b/>
          <w:bCs/>
        </w:rPr>
        <w:t xml:space="preserve"> plotting tool</w:t>
      </w:r>
      <w:r>
        <w:t>.</w:t>
      </w:r>
    </w:p>
    <w:p w14:paraId="1CE6A282" w14:textId="77777777" w:rsidR="00092486" w:rsidRPr="00092486" w:rsidRDefault="00092486" w:rsidP="00092486"/>
    <w:sectPr w:rsidR="00092486" w:rsidRPr="00092486" w:rsidSect="00B3139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A98E" w14:textId="77777777" w:rsidR="00AF5016" w:rsidRDefault="00AF5016" w:rsidP="00EB0FAC">
      <w:pPr>
        <w:spacing w:after="0" w:line="240" w:lineRule="auto"/>
      </w:pPr>
      <w:r>
        <w:separator/>
      </w:r>
    </w:p>
  </w:endnote>
  <w:endnote w:type="continuationSeparator" w:id="0">
    <w:p w14:paraId="135D00D7" w14:textId="77777777" w:rsidR="00AF5016" w:rsidRDefault="00AF5016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BDA5A" w14:textId="77777777" w:rsidR="00AF5016" w:rsidRDefault="00AF5016" w:rsidP="00EB0FAC">
      <w:pPr>
        <w:spacing w:after="0" w:line="240" w:lineRule="auto"/>
      </w:pPr>
      <w:r>
        <w:separator/>
      </w:r>
    </w:p>
  </w:footnote>
  <w:footnote w:type="continuationSeparator" w:id="0">
    <w:p w14:paraId="4B51EBCE" w14:textId="77777777" w:rsidR="00AF5016" w:rsidRDefault="00AF5016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904FB"/>
    <w:multiLevelType w:val="hybridMultilevel"/>
    <w:tmpl w:val="A552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A01D0"/>
    <w:multiLevelType w:val="hybridMultilevel"/>
    <w:tmpl w:val="61E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3C6F4C"/>
    <w:multiLevelType w:val="hybridMultilevel"/>
    <w:tmpl w:val="FCD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D2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E73FF"/>
    <w:multiLevelType w:val="hybridMultilevel"/>
    <w:tmpl w:val="C26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E4E55"/>
    <w:multiLevelType w:val="hybridMultilevel"/>
    <w:tmpl w:val="8D6A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60380"/>
    <w:multiLevelType w:val="hybridMultilevel"/>
    <w:tmpl w:val="079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DA37B7"/>
    <w:multiLevelType w:val="hybridMultilevel"/>
    <w:tmpl w:val="6A80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5428A8"/>
    <w:multiLevelType w:val="hybridMultilevel"/>
    <w:tmpl w:val="DF2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8"/>
  </w:num>
  <w:num w:numId="4">
    <w:abstractNumId w:val="11"/>
  </w:num>
  <w:num w:numId="5">
    <w:abstractNumId w:val="24"/>
  </w:num>
  <w:num w:numId="6">
    <w:abstractNumId w:val="20"/>
  </w:num>
  <w:num w:numId="7">
    <w:abstractNumId w:val="9"/>
  </w:num>
  <w:num w:numId="8">
    <w:abstractNumId w:val="17"/>
  </w:num>
  <w:num w:numId="9">
    <w:abstractNumId w:val="13"/>
  </w:num>
  <w:num w:numId="10">
    <w:abstractNumId w:val="16"/>
  </w:num>
  <w:num w:numId="11">
    <w:abstractNumId w:val="6"/>
  </w:num>
  <w:num w:numId="12">
    <w:abstractNumId w:val="0"/>
  </w:num>
  <w:num w:numId="13">
    <w:abstractNumId w:val="12"/>
  </w:num>
  <w:num w:numId="14">
    <w:abstractNumId w:val="7"/>
  </w:num>
  <w:num w:numId="15">
    <w:abstractNumId w:val="3"/>
  </w:num>
  <w:num w:numId="16">
    <w:abstractNumId w:val="1"/>
  </w:num>
  <w:num w:numId="17">
    <w:abstractNumId w:val="19"/>
  </w:num>
  <w:num w:numId="18">
    <w:abstractNumId w:val="14"/>
  </w:num>
  <w:num w:numId="19">
    <w:abstractNumId w:val="25"/>
  </w:num>
  <w:num w:numId="20">
    <w:abstractNumId w:val="5"/>
  </w:num>
  <w:num w:numId="21">
    <w:abstractNumId w:val="15"/>
  </w:num>
  <w:num w:numId="22">
    <w:abstractNumId w:val="22"/>
  </w:num>
  <w:num w:numId="23">
    <w:abstractNumId w:val="10"/>
  </w:num>
  <w:num w:numId="24">
    <w:abstractNumId w:val="2"/>
  </w:num>
  <w:num w:numId="25">
    <w:abstractNumId w:val="23"/>
  </w:num>
  <w:num w:numId="26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rgUAhP6aNSwAAAA="/>
  </w:docVars>
  <w:rsids>
    <w:rsidRoot w:val="002679D2"/>
    <w:rsid w:val="00002211"/>
    <w:rsid w:val="00003BE7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72CEB"/>
    <w:rsid w:val="00084D80"/>
    <w:rsid w:val="00086C04"/>
    <w:rsid w:val="00086FC7"/>
    <w:rsid w:val="000921E9"/>
    <w:rsid w:val="00092250"/>
    <w:rsid w:val="00092486"/>
    <w:rsid w:val="00092D49"/>
    <w:rsid w:val="000974AE"/>
    <w:rsid w:val="000B1FB9"/>
    <w:rsid w:val="000B2461"/>
    <w:rsid w:val="000B5554"/>
    <w:rsid w:val="000B6C7F"/>
    <w:rsid w:val="000B73B9"/>
    <w:rsid w:val="000C754E"/>
    <w:rsid w:val="000D364D"/>
    <w:rsid w:val="000D4E19"/>
    <w:rsid w:val="000E17C2"/>
    <w:rsid w:val="000E57F3"/>
    <w:rsid w:val="000F1CEB"/>
    <w:rsid w:val="000F3892"/>
    <w:rsid w:val="000F671E"/>
    <w:rsid w:val="001026DA"/>
    <w:rsid w:val="00102725"/>
    <w:rsid w:val="001029DC"/>
    <w:rsid w:val="00106116"/>
    <w:rsid w:val="00112D5C"/>
    <w:rsid w:val="001154C0"/>
    <w:rsid w:val="00115568"/>
    <w:rsid w:val="00115E6B"/>
    <w:rsid w:val="0014100C"/>
    <w:rsid w:val="00141E9F"/>
    <w:rsid w:val="00146785"/>
    <w:rsid w:val="00151CB4"/>
    <w:rsid w:val="00151E0B"/>
    <w:rsid w:val="00155F64"/>
    <w:rsid w:val="00167C0A"/>
    <w:rsid w:val="00175191"/>
    <w:rsid w:val="0019269C"/>
    <w:rsid w:val="001953DB"/>
    <w:rsid w:val="001A68F0"/>
    <w:rsid w:val="001C740A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46BC"/>
    <w:rsid w:val="002255E8"/>
    <w:rsid w:val="0024046A"/>
    <w:rsid w:val="002416EC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5C04"/>
    <w:rsid w:val="00322719"/>
    <w:rsid w:val="0033524B"/>
    <w:rsid w:val="00350B72"/>
    <w:rsid w:val="0035321B"/>
    <w:rsid w:val="0035542E"/>
    <w:rsid w:val="00356C45"/>
    <w:rsid w:val="00357CE2"/>
    <w:rsid w:val="0036220C"/>
    <w:rsid w:val="003633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717C"/>
    <w:rsid w:val="003F1A72"/>
    <w:rsid w:val="003F1B00"/>
    <w:rsid w:val="003F37E0"/>
    <w:rsid w:val="003F6591"/>
    <w:rsid w:val="004015FC"/>
    <w:rsid w:val="00410E84"/>
    <w:rsid w:val="00412F98"/>
    <w:rsid w:val="00427324"/>
    <w:rsid w:val="00427D87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E05B5"/>
    <w:rsid w:val="004E7B6C"/>
    <w:rsid w:val="005057D5"/>
    <w:rsid w:val="00506C4D"/>
    <w:rsid w:val="005077D0"/>
    <w:rsid w:val="005138AC"/>
    <w:rsid w:val="00521E19"/>
    <w:rsid w:val="00522A50"/>
    <w:rsid w:val="00524D02"/>
    <w:rsid w:val="0052687F"/>
    <w:rsid w:val="00531072"/>
    <w:rsid w:val="00532591"/>
    <w:rsid w:val="0053305E"/>
    <w:rsid w:val="00534B99"/>
    <w:rsid w:val="0054611C"/>
    <w:rsid w:val="00551DD7"/>
    <w:rsid w:val="0055277F"/>
    <w:rsid w:val="0055751A"/>
    <w:rsid w:val="00562AAF"/>
    <w:rsid w:val="00565042"/>
    <w:rsid w:val="0057455F"/>
    <w:rsid w:val="0058446B"/>
    <w:rsid w:val="0058477D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C1E67"/>
    <w:rsid w:val="005D107A"/>
    <w:rsid w:val="005D2BE4"/>
    <w:rsid w:val="005E1320"/>
    <w:rsid w:val="005E306E"/>
    <w:rsid w:val="005F1C5C"/>
    <w:rsid w:val="005F5CCD"/>
    <w:rsid w:val="006023B1"/>
    <w:rsid w:val="006056D7"/>
    <w:rsid w:val="006123F4"/>
    <w:rsid w:val="00612AF2"/>
    <w:rsid w:val="0061303D"/>
    <w:rsid w:val="0061729A"/>
    <w:rsid w:val="006209FF"/>
    <w:rsid w:val="0062331E"/>
    <w:rsid w:val="00623FA6"/>
    <w:rsid w:val="00627DB3"/>
    <w:rsid w:val="006335DD"/>
    <w:rsid w:val="00634365"/>
    <w:rsid w:val="00634D15"/>
    <w:rsid w:val="00641230"/>
    <w:rsid w:val="006500C7"/>
    <w:rsid w:val="00654AFE"/>
    <w:rsid w:val="00664769"/>
    <w:rsid w:val="006732C7"/>
    <w:rsid w:val="00676680"/>
    <w:rsid w:val="00691EAD"/>
    <w:rsid w:val="00692FF9"/>
    <w:rsid w:val="006A2611"/>
    <w:rsid w:val="006A43E7"/>
    <w:rsid w:val="006A558C"/>
    <w:rsid w:val="006C6AEF"/>
    <w:rsid w:val="006C75BB"/>
    <w:rsid w:val="006D4B7A"/>
    <w:rsid w:val="006E3B8F"/>
    <w:rsid w:val="00700696"/>
    <w:rsid w:val="00705616"/>
    <w:rsid w:val="007067A2"/>
    <w:rsid w:val="007137E3"/>
    <w:rsid w:val="007146EC"/>
    <w:rsid w:val="007148CF"/>
    <w:rsid w:val="00715BB7"/>
    <w:rsid w:val="007258C1"/>
    <w:rsid w:val="007344EC"/>
    <w:rsid w:val="00734F34"/>
    <w:rsid w:val="00744840"/>
    <w:rsid w:val="00744ED1"/>
    <w:rsid w:val="0074648B"/>
    <w:rsid w:val="00755C00"/>
    <w:rsid w:val="00761F1B"/>
    <w:rsid w:val="00762809"/>
    <w:rsid w:val="007734AD"/>
    <w:rsid w:val="00773D51"/>
    <w:rsid w:val="00776C47"/>
    <w:rsid w:val="00782FC4"/>
    <w:rsid w:val="00783457"/>
    <w:rsid w:val="00792272"/>
    <w:rsid w:val="007A09A7"/>
    <w:rsid w:val="007B012C"/>
    <w:rsid w:val="007B1E83"/>
    <w:rsid w:val="007B1FE1"/>
    <w:rsid w:val="007B3675"/>
    <w:rsid w:val="007D2B0E"/>
    <w:rsid w:val="007E09D6"/>
    <w:rsid w:val="007E210B"/>
    <w:rsid w:val="007E4F06"/>
    <w:rsid w:val="007E7A8B"/>
    <w:rsid w:val="00801DC6"/>
    <w:rsid w:val="00804CE1"/>
    <w:rsid w:val="00805F05"/>
    <w:rsid w:val="008137C9"/>
    <w:rsid w:val="0081464A"/>
    <w:rsid w:val="00824CCD"/>
    <w:rsid w:val="00830593"/>
    <w:rsid w:val="00846F93"/>
    <w:rsid w:val="00852350"/>
    <w:rsid w:val="00853DEC"/>
    <w:rsid w:val="008638F6"/>
    <w:rsid w:val="008676DA"/>
    <w:rsid w:val="0087221F"/>
    <w:rsid w:val="008827CF"/>
    <w:rsid w:val="00885093"/>
    <w:rsid w:val="00886CEC"/>
    <w:rsid w:val="008902F9"/>
    <w:rsid w:val="0089103A"/>
    <w:rsid w:val="008953F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F44CB"/>
    <w:rsid w:val="00904D7B"/>
    <w:rsid w:val="00905944"/>
    <w:rsid w:val="0090677D"/>
    <w:rsid w:val="00907F24"/>
    <w:rsid w:val="009148F8"/>
    <w:rsid w:val="00920DF8"/>
    <w:rsid w:val="0092405F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A3E1B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5A74"/>
    <w:rsid w:val="009D730B"/>
    <w:rsid w:val="009E0D18"/>
    <w:rsid w:val="009E38AB"/>
    <w:rsid w:val="009E4D12"/>
    <w:rsid w:val="009F2CD7"/>
    <w:rsid w:val="00A01FD2"/>
    <w:rsid w:val="00A13565"/>
    <w:rsid w:val="00A1502E"/>
    <w:rsid w:val="00A246ED"/>
    <w:rsid w:val="00A2799F"/>
    <w:rsid w:val="00A303AB"/>
    <w:rsid w:val="00A32FB8"/>
    <w:rsid w:val="00A339B3"/>
    <w:rsid w:val="00A35F20"/>
    <w:rsid w:val="00A440BB"/>
    <w:rsid w:val="00A53A7F"/>
    <w:rsid w:val="00A5719C"/>
    <w:rsid w:val="00A63C69"/>
    <w:rsid w:val="00A66EF3"/>
    <w:rsid w:val="00A67C6E"/>
    <w:rsid w:val="00A77BB2"/>
    <w:rsid w:val="00A84919"/>
    <w:rsid w:val="00A86A1B"/>
    <w:rsid w:val="00A96B53"/>
    <w:rsid w:val="00A96C16"/>
    <w:rsid w:val="00AA4B47"/>
    <w:rsid w:val="00AA50AA"/>
    <w:rsid w:val="00AA62F7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AF5016"/>
    <w:rsid w:val="00B03737"/>
    <w:rsid w:val="00B064CA"/>
    <w:rsid w:val="00B07AD4"/>
    <w:rsid w:val="00B10844"/>
    <w:rsid w:val="00B15C7F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49CA"/>
    <w:rsid w:val="00B464DD"/>
    <w:rsid w:val="00B64AD2"/>
    <w:rsid w:val="00B64BFE"/>
    <w:rsid w:val="00B817AF"/>
    <w:rsid w:val="00B85A7D"/>
    <w:rsid w:val="00B85B9A"/>
    <w:rsid w:val="00B905F1"/>
    <w:rsid w:val="00B94D53"/>
    <w:rsid w:val="00BA0C81"/>
    <w:rsid w:val="00BA7D9A"/>
    <w:rsid w:val="00BE3255"/>
    <w:rsid w:val="00BE4CE8"/>
    <w:rsid w:val="00BF0066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23824"/>
    <w:rsid w:val="00D256F4"/>
    <w:rsid w:val="00D32022"/>
    <w:rsid w:val="00D342C9"/>
    <w:rsid w:val="00D358F4"/>
    <w:rsid w:val="00D47933"/>
    <w:rsid w:val="00D50477"/>
    <w:rsid w:val="00D64E45"/>
    <w:rsid w:val="00D7263F"/>
    <w:rsid w:val="00D73F83"/>
    <w:rsid w:val="00D75022"/>
    <w:rsid w:val="00D75681"/>
    <w:rsid w:val="00D90BFA"/>
    <w:rsid w:val="00D92FBC"/>
    <w:rsid w:val="00D95820"/>
    <w:rsid w:val="00D959BB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F048E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5EBA"/>
    <w:rsid w:val="00E25F4C"/>
    <w:rsid w:val="00E3625A"/>
    <w:rsid w:val="00E40DC4"/>
    <w:rsid w:val="00E4188D"/>
    <w:rsid w:val="00E448C4"/>
    <w:rsid w:val="00E47A8A"/>
    <w:rsid w:val="00E47CC7"/>
    <w:rsid w:val="00E64AD9"/>
    <w:rsid w:val="00E64E69"/>
    <w:rsid w:val="00E658AD"/>
    <w:rsid w:val="00E6703C"/>
    <w:rsid w:val="00E70A6B"/>
    <w:rsid w:val="00E74672"/>
    <w:rsid w:val="00E76CF9"/>
    <w:rsid w:val="00E76E78"/>
    <w:rsid w:val="00E861A4"/>
    <w:rsid w:val="00E866E2"/>
    <w:rsid w:val="00E90B1D"/>
    <w:rsid w:val="00E9290C"/>
    <w:rsid w:val="00E96500"/>
    <w:rsid w:val="00EA1038"/>
    <w:rsid w:val="00EA31DE"/>
    <w:rsid w:val="00EB0FAC"/>
    <w:rsid w:val="00EB2C14"/>
    <w:rsid w:val="00EB37DB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6358"/>
    <w:rsid w:val="00F263AE"/>
    <w:rsid w:val="00F40DC9"/>
    <w:rsid w:val="00F42B86"/>
    <w:rsid w:val="00F56636"/>
    <w:rsid w:val="00F649FB"/>
    <w:rsid w:val="00F6630A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95B23"/>
    <w:rsid w:val="00F95FD2"/>
    <w:rsid w:val="00F976EC"/>
    <w:rsid w:val="00FA39A7"/>
    <w:rsid w:val="00FA3EC8"/>
    <w:rsid w:val="00FA7F85"/>
    <w:rsid w:val="00FB24BA"/>
    <w:rsid w:val="00FB4729"/>
    <w:rsid w:val="00FC1F9F"/>
    <w:rsid w:val="00FC745A"/>
    <w:rsid w:val="00FD04FD"/>
    <w:rsid w:val="00FE1E60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3696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285</cp:revision>
  <dcterms:created xsi:type="dcterms:W3CDTF">2021-06-27T19:21:00Z</dcterms:created>
  <dcterms:modified xsi:type="dcterms:W3CDTF">2022-03-29T17:58:00Z</dcterms:modified>
</cp:coreProperties>
</file>