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18067FB3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E93249">
        <w:t>10</w:t>
      </w:r>
      <w:r w:rsidR="005905E4">
        <w:t>-</w:t>
      </w:r>
      <w:r w:rsidR="00E93249">
        <w:t>03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5EB58B61" w14:textId="404D73EC" w:rsidR="00092195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15702477" w:history="1">
            <w:r w:rsidR="00092195" w:rsidRPr="00310522">
              <w:rPr>
                <w:rStyle w:val="Hyperlink"/>
                <w:noProof/>
              </w:rPr>
              <w:t>Motivation</w:t>
            </w:r>
            <w:r w:rsidR="00092195">
              <w:rPr>
                <w:noProof/>
                <w:webHidden/>
              </w:rPr>
              <w:tab/>
            </w:r>
            <w:r w:rsidR="00092195">
              <w:rPr>
                <w:noProof/>
                <w:webHidden/>
              </w:rPr>
              <w:fldChar w:fldCharType="begin"/>
            </w:r>
            <w:r w:rsidR="00092195">
              <w:rPr>
                <w:noProof/>
                <w:webHidden/>
              </w:rPr>
              <w:instrText xml:space="preserve"> PAGEREF _Toc115702477 \h </w:instrText>
            </w:r>
            <w:r w:rsidR="00092195">
              <w:rPr>
                <w:noProof/>
                <w:webHidden/>
              </w:rPr>
            </w:r>
            <w:r w:rsidR="00092195">
              <w:rPr>
                <w:noProof/>
                <w:webHidden/>
              </w:rPr>
              <w:fldChar w:fldCharType="separate"/>
            </w:r>
            <w:r w:rsidR="00092195">
              <w:rPr>
                <w:noProof/>
                <w:webHidden/>
              </w:rPr>
              <w:t>1</w:t>
            </w:r>
            <w:r w:rsidR="00092195">
              <w:rPr>
                <w:noProof/>
                <w:webHidden/>
              </w:rPr>
              <w:fldChar w:fldCharType="end"/>
            </w:r>
          </w:hyperlink>
        </w:p>
        <w:p w14:paraId="75B0F508" w14:textId="03AB3944" w:rsidR="00092195" w:rsidRDefault="00000000">
          <w:pPr>
            <w:pStyle w:val="TOC1"/>
            <w:rPr>
              <w:rFonts w:eastAsiaTheme="minorEastAsia"/>
              <w:noProof/>
            </w:rPr>
          </w:pPr>
          <w:hyperlink w:anchor="_Toc115702478" w:history="1">
            <w:r w:rsidR="00092195" w:rsidRPr="00310522">
              <w:rPr>
                <w:rStyle w:val="Hyperlink"/>
                <w:noProof/>
              </w:rPr>
              <w:t>Disclaimer</w:t>
            </w:r>
            <w:r w:rsidR="00092195">
              <w:rPr>
                <w:noProof/>
                <w:webHidden/>
              </w:rPr>
              <w:tab/>
            </w:r>
            <w:r w:rsidR="00092195">
              <w:rPr>
                <w:noProof/>
                <w:webHidden/>
              </w:rPr>
              <w:fldChar w:fldCharType="begin"/>
            </w:r>
            <w:r w:rsidR="00092195">
              <w:rPr>
                <w:noProof/>
                <w:webHidden/>
              </w:rPr>
              <w:instrText xml:space="preserve"> PAGEREF _Toc115702478 \h </w:instrText>
            </w:r>
            <w:r w:rsidR="00092195">
              <w:rPr>
                <w:noProof/>
                <w:webHidden/>
              </w:rPr>
            </w:r>
            <w:r w:rsidR="00092195">
              <w:rPr>
                <w:noProof/>
                <w:webHidden/>
              </w:rPr>
              <w:fldChar w:fldCharType="separate"/>
            </w:r>
            <w:r w:rsidR="00092195">
              <w:rPr>
                <w:noProof/>
                <w:webHidden/>
              </w:rPr>
              <w:t>1</w:t>
            </w:r>
            <w:r w:rsidR="00092195">
              <w:rPr>
                <w:noProof/>
                <w:webHidden/>
              </w:rPr>
              <w:fldChar w:fldCharType="end"/>
            </w:r>
          </w:hyperlink>
        </w:p>
        <w:p w14:paraId="25824E24" w14:textId="20B52A38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43243CEE" w:rsidR="00C50319" w:rsidRDefault="00410E84" w:rsidP="003C60B4">
      <w:pPr>
        <w:pStyle w:val="Heading1"/>
      </w:pPr>
      <w:bookmarkStart w:id="0" w:name="_Toc115702477"/>
      <w:r w:rsidRPr="004535BB">
        <w:t>Motivation</w:t>
      </w:r>
      <w:bookmarkEnd w:id="0"/>
    </w:p>
    <w:p w14:paraId="60424C1A" w14:textId="0B8DA2CF" w:rsidR="00A841D3" w:rsidRPr="006F47C7" w:rsidRDefault="00F934FD" w:rsidP="00A841D3">
      <w:pPr>
        <w:rPr>
          <w:b/>
          <w:bCs/>
        </w:rPr>
      </w:pPr>
      <w:r>
        <w:rPr>
          <w:b/>
          <w:bCs/>
        </w:rPr>
        <w:t>Errors</w:t>
      </w:r>
      <w:r w:rsidR="00A841D3" w:rsidRPr="006F47C7">
        <w:rPr>
          <w:b/>
          <w:bCs/>
        </w:rPr>
        <w:t xml:space="preserve"> fix</w:t>
      </w:r>
      <w:r>
        <w:rPr>
          <w:b/>
          <w:bCs/>
        </w:rPr>
        <w:t>ed</w:t>
      </w:r>
      <w:r w:rsidR="006F47C7" w:rsidRPr="006F47C7">
        <w:rPr>
          <w:b/>
          <w:bCs/>
        </w:rPr>
        <w:t>:</w:t>
      </w:r>
    </w:p>
    <w:p w14:paraId="5D62B1C7" w14:textId="2DBF42DB" w:rsidR="00A841D3" w:rsidRDefault="00A841D3" w:rsidP="00A841D3">
      <w:r>
        <w:tab/>
      </w:r>
      <w:r w:rsidRPr="00A841D3">
        <w:t xml:space="preserve">Fixed a database transaction-related </w:t>
      </w:r>
      <w:r w:rsidR="00F934FD">
        <w:t>error</w:t>
      </w:r>
      <w:r w:rsidRPr="00A841D3">
        <w:t xml:space="preserve"> that raised a “deadlock” exception while administrative unit import</w:t>
      </w:r>
      <w:r>
        <w:t>.</w:t>
      </w:r>
    </w:p>
    <w:p w14:paraId="7F48C55C" w14:textId="5037D3EC" w:rsidR="00A841D3" w:rsidRDefault="00A841D3" w:rsidP="00A841D3">
      <w:r>
        <w:tab/>
        <w:t>Fixed</w:t>
      </w:r>
      <w:r w:rsidR="00F934FD">
        <w:t xml:space="preserve"> an</w:t>
      </w:r>
      <w:r>
        <w:t xml:space="preserve"> </w:t>
      </w:r>
      <w:r w:rsidR="00F934FD">
        <w:t>error</w:t>
      </w:r>
      <w:r>
        <w:t xml:space="preserve"> for</w:t>
      </w:r>
      <w:r w:rsidR="00E36AED">
        <w:t xml:space="preserve"> the</w:t>
      </w:r>
      <w:r>
        <w:t xml:space="preserve"> menu item label “</w:t>
      </w:r>
      <w:proofErr w:type="spellStart"/>
      <w:r w:rsidR="006F47C7">
        <w:t>actuatorMonitoring</w:t>
      </w:r>
      <w:proofErr w:type="spellEnd"/>
      <w:r w:rsidR="006F47C7">
        <w:t xml:space="preserve">”. This label was not been under </w:t>
      </w:r>
      <w:r w:rsidR="006B720A">
        <w:t xml:space="preserve">the </w:t>
      </w:r>
      <w:r w:rsidR="006F47C7">
        <w:t>common internationalization feature.</w:t>
      </w:r>
    </w:p>
    <w:p w14:paraId="47C3DF12" w14:textId="24094ED9" w:rsidR="00E36AED" w:rsidRDefault="00E36AED" w:rsidP="00A841D3">
      <w:r>
        <w:tab/>
        <w:t>Fixed</w:t>
      </w:r>
      <w:r w:rsidR="00F934FD">
        <w:t xml:space="preserve"> an</w:t>
      </w:r>
      <w:r>
        <w:t xml:space="preserve"> </w:t>
      </w:r>
      <w:r w:rsidR="00F934FD">
        <w:t>error</w:t>
      </w:r>
      <w:r>
        <w:t xml:space="preserve"> in the external reporting feature. Currently</w:t>
      </w:r>
      <w:r w:rsidR="006B720A">
        <w:t>,</w:t>
      </w:r>
      <w:r>
        <w:t xml:space="preserve"> it is possible to report “p</w:t>
      </w:r>
      <w:r w:rsidR="006B720A">
        <w:t>er</w:t>
      </w:r>
      <w:r>
        <w:t>sons” and “links” placed on the first page of the application data</w:t>
      </w:r>
      <w:r w:rsidR="00EB6744">
        <w:t>.</w:t>
      </w:r>
    </w:p>
    <w:p w14:paraId="3B349A4E" w14:textId="142299A0" w:rsidR="00F934FD" w:rsidRDefault="00F934FD" w:rsidP="00A841D3">
      <w:r>
        <w:tab/>
        <w:t>Fixed an error in EL expression. Currently</w:t>
      </w:r>
      <w:r w:rsidR="006B720A">
        <w:t>,</w:t>
      </w:r>
      <w:r>
        <w:t xml:space="preserve"> it is possible </w:t>
      </w:r>
      <w:r w:rsidR="00EB6744">
        <w:t>to address “persons” and “links” placed on the first page of the application data.</w:t>
      </w:r>
    </w:p>
    <w:p w14:paraId="484FB190" w14:textId="4E69EB6F" w:rsidR="00A841D3" w:rsidRPr="006F47C7" w:rsidRDefault="00A841D3" w:rsidP="00A841D3">
      <w:pPr>
        <w:rPr>
          <w:b/>
          <w:bCs/>
        </w:rPr>
      </w:pPr>
      <w:r w:rsidRPr="006F47C7">
        <w:rPr>
          <w:b/>
          <w:bCs/>
        </w:rPr>
        <w:t>Improvements</w:t>
      </w:r>
      <w:r w:rsidR="006F47C7" w:rsidRPr="006F47C7">
        <w:rPr>
          <w:b/>
          <w:bCs/>
        </w:rPr>
        <w:t>:</w:t>
      </w:r>
    </w:p>
    <w:p w14:paraId="3E27ECB8" w14:textId="287DC953" w:rsidR="006F47C7" w:rsidRDefault="006F47C7" w:rsidP="00F934FD">
      <w:pPr>
        <w:pStyle w:val="ListParagraph"/>
        <w:numPr>
          <w:ilvl w:val="0"/>
          <w:numId w:val="41"/>
        </w:numPr>
      </w:pPr>
      <w:r>
        <w:t>The external reporting feature has been modified</w:t>
      </w:r>
      <w:r w:rsidR="00E36AED">
        <w:t>:</w:t>
      </w:r>
    </w:p>
    <w:p w14:paraId="70B8865A" w14:textId="6B801164" w:rsidR="00E36AED" w:rsidRPr="00E36AED" w:rsidRDefault="00E36AED" w:rsidP="00F934FD">
      <w:pPr>
        <w:pStyle w:val="ListParagraph"/>
        <w:numPr>
          <w:ilvl w:val="1"/>
          <w:numId w:val="41"/>
        </w:numPr>
      </w:pPr>
      <w:r>
        <w:t xml:space="preserve">New “links” component data has been included </w:t>
      </w:r>
      <w:r w:rsidR="006B720A">
        <w:t>in</w:t>
      </w:r>
      <w:r>
        <w:t xml:space="preserve"> the external reporting</w:t>
      </w:r>
    </w:p>
    <w:p w14:paraId="5079CDAD" w14:textId="3A0B4EFD" w:rsidR="006F47C7" w:rsidRDefault="006F47C7" w:rsidP="00F934FD">
      <w:pPr>
        <w:pStyle w:val="ListParagraph"/>
        <w:numPr>
          <w:ilvl w:val="1"/>
          <w:numId w:val="41"/>
        </w:numPr>
      </w:pPr>
      <w:r>
        <w:t>The new release of the external reporting guide has been developed and filed to the Red</w:t>
      </w:r>
      <w:r w:rsidR="006B720A">
        <w:t>m</w:t>
      </w:r>
      <w:r>
        <w:t xml:space="preserve">ine </w:t>
      </w:r>
      <w:r w:rsidR="00E36AED" w:rsidRPr="00E36AED">
        <w:t>http://redmine.inka.in.ua/documents/158</w:t>
      </w:r>
      <w:r>
        <w:t xml:space="preserve"> </w:t>
      </w:r>
    </w:p>
    <w:p w14:paraId="798D8261" w14:textId="5EE20EE2" w:rsidR="00F934FD" w:rsidRDefault="00F934FD" w:rsidP="00F934FD">
      <w:pPr>
        <w:pStyle w:val="ListParagraph"/>
        <w:numPr>
          <w:ilvl w:val="1"/>
          <w:numId w:val="41"/>
        </w:numPr>
      </w:pPr>
      <w:r>
        <w:t xml:space="preserve">The demo release of the external report has been reworked and </w:t>
      </w:r>
      <w:r w:rsidR="006B720A">
        <w:t xml:space="preserve">is </w:t>
      </w:r>
      <w:r>
        <w:t xml:space="preserve">still available here </w:t>
      </w:r>
      <w:hyperlink r:id="rId8" w:history="1">
        <w:r w:rsidRPr="0086248C">
          <w:rPr>
            <w:rStyle w:val="Hyperlink"/>
          </w:rPr>
          <w:t>https://datastudio.google.com/reporting/0393b44a-678c-4e28-a839-fc5d244b6455</w:t>
        </w:r>
      </w:hyperlink>
      <w:r>
        <w:t xml:space="preserve"> </w:t>
      </w:r>
    </w:p>
    <w:p w14:paraId="1B163599" w14:textId="2161DF2D" w:rsidR="00F934FD" w:rsidRDefault="00724958" w:rsidP="00F934FD">
      <w:pPr>
        <w:pStyle w:val="ListParagraph"/>
        <w:numPr>
          <w:ilvl w:val="0"/>
          <w:numId w:val="41"/>
        </w:numPr>
      </w:pPr>
      <w:r>
        <w:t>EL</w:t>
      </w:r>
      <w:r w:rsidR="00EB6744">
        <w:t xml:space="preserve"> </w:t>
      </w:r>
      <w:r w:rsidR="00B20495">
        <w:t xml:space="preserve">expressions for </w:t>
      </w:r>
      <w:r w:rsidR="006B720A">
        <w:t xml:space="preserve">the </w:t>
      </w:r>
      <w:r w:rsidR="00B20495">
        <w:t>new “links” component have been implemented. Details are here</w:t>
      </w:r>
      <w:r w:rsidR="0066349B">
        <w:t xml:space="preserve"> </w:t>
      </w:r>
      <w:hyperlink r:id="rId9" w:history="1">
        <w:r w:rsidR="0066349B" w:rsidRPr="0086248C">
          <w:rPr>
            <w:rStyle w:val="Hyperlink"/>
          </w:rPr>
          <w:t>http://redmine.inka.in.ua/documents/77</w:t>
        </w:r>
      </w:hyperlink>
      <w:r w:rsidR="0066349B">
        <w:t xml:space="preserve">, document is </w:t>
      </w:r>
      <w:r w:rsidR="0066349B" w:rsidRPr="0066349B">
        <w:t>http://redmine.inka.in.ua/attachments/1403</w:t>
      </w:r>
    </w:p>
    <w:p w14:paraId="28895C84" w14:textId="23B29497" w:rsidR="00724958" w:rsidRDefault="00724958" w:rsidP="00F934FD">
      <w:pPr>
        <w:pStyle w:val="ListParagraph"/>
        <w:numPr>
          <w:ilvl w:val="0"/>
          <w:numId w:val="41"/>
        </w:numPr>
      </w:pPr>
      <w:r>
        <w:t>Admin Units import</w:t>
      </w:r>
      <w:r w:rsidR="00EB6744">
        <w:t xml:space="preserve"> – more detailed messages have been added</w:t>
      </w:r>
    </w:p>
    <w:p w14:paraId="7306E462" w14:textId="42BB8A7A" w:rsidR="00724958" w:rsidRPr="00A841D3" w:rsidRDefault="00EB6744" w:rsidP="00F934FD">
      <w:pPr>
        <w:pStyle w:val="ListParagraph"/>
        <w:numPr>
          <w:ilvl w:val="0"/>
          <w:numId w:val="41"/>
        </w:numPr>
      </w:pPr>
      <w:r>
        <w:t>For a d</w:t>
      </w:r>
      <w:r w:rsidR="00724958">
        <w:t>ictionary</w:t>
      </w:r>
      <w:r w:rsidR="006B720A">
        <w:t>,</w:t>
      </w:r>
      <w:r>
        <w:t xml:space="preserve"> the “Name” (“prefLabel) field has been enlarged up to four lines </w:t>
      </w:r>
    </w:p>
    <w:p w14:paraId="69D09B84" w14:textId="12B512CE" w:rsidR="00245549" w:rsidRDefault="00245549" w:rsidP="00245549">
      <w:pPr>
        <w:pStyle w:val="Heading1"/>
      </w:pPr>
      <w:bookmarkStart w:id="1" w:name="_Toc115702478"/>
      <w:r>
        <w:t>Disclaimer</w:t>
      </w:r>
      <w:bookmarkEnd w:id="1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3D0E2D42" w14:textId="22A027BD" w:rsidR="00190BBD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10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3BA604C5" w14:textId="0851196A" w:rsidR="00190BBD" w:rsidRDefault="00190BBD" w:rsidP="00CF0EFD">
      <w:r>
        <w:tab/>
        <w:t xml:space="preserve">Because of </w:t>
      </w:r>
      <w:r w:rsidR="00452B18">
        <w:t xml:space="preserve">the </w:t>
      </w:r>
      <w:r>
        <w:t>“links” component introduction, the external reporting table “report</w:t>
      </w:r>
      <w:r w:rsidR="009A4C06">
        <w:t>pagelinks” is not functional until the next release</w:t>
      </w:r>
    </w:p>
    <w:sectPr w:rsidR="00190BBD" w:rsidSect="00B3139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3C804" w14:textId="77777777" w:rsidR="000573CF" w:rsidRDefault="000573CF" w:rsidP="00EB0FAC">
      <w:pPr>
        <w:spacing w:after="0" w:line="240" w:lineRule="auto"/>
      </w:pPr>
      <w:r>
        <w:separator/>
      </w:r>
    </w:p>
  </w:endnote>
  <w:endnote w:type="continuationSeparator" w:id="0">
    <w:p w14:paraId="62712CC6" w14:textId="77777777" w:rsidR="000573CF" w:rsidRDefault="000573CF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029A" w14:textId="77777777" w:rsidR="000573CF" w:rsidRDefault="000573CF" w:rsidP="00EB0FAC">
      <w:pPr>
        <w:spacing w:after="0" w:line="240" w:lineRule="auto"/>
      </w:pPr>
      <w:r>
        <w:separator/>
      </w:r>
    </w:p>
  </w:footnote>
  <w:footnote w:type="continuationSeparator" w:id="0">
    <w:p w14:paraId="530CC61C" w14:textId="77777777" w:rsidR="000573CF" w:rsidRDefault="000573CF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450E"/>
    <w:multiLevelType w:val="hybridMultilevel"/>
    <w:tmpl w:val="CFB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B7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C4E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C76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347D3"/>
    <w:multiLevelType w:val="hybridMultilevel"/>
    <w:tmpl w:val="4A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055B3D"/>
    <w:multiLevelType w:val="hybridMultilevel"/>
    <w:tmpl w:val="E20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A0997"/>
    <w:multiLevelType w:val="hybridMultilevel"/>
    <w:tmpl w:val="35D4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E350F"/>
    <w:multiLevelType w:val="hybridMultilevel"/>
    <w:tmpl w:val="6484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06FA5"/>
    <w:multiLevelType w:val="hybridMultilevel"/>
    <w:tmpl w:val="BCD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13133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1546E49"/>
    <w:multiLevelType w:val="hybridMultilevel"/>
    <w:tmpl w:val="5866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D12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036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184F06"/>
    <w:multiLevelType w:val="hybridMultilevel"/>
    <w:tmpl w:val="C0D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9D45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0313">
    <w:abstractNumId w:val="5"/>
  </w:num>
  <w:num w:numId="2" w16cid:durableId="147676480">
    <w:abstractNumId w:val="24"/>
  </w:num>
  <w:num w:numId="3" w16cid:durableId="2037654964">
    <w:abstractNumId w:val="10"/>
  </w:num>
  <w:num w:numId="4" w16cid:durableId="694814981">
    <w:abstractNumId w:val="14"/>
  </w:num>
  <w:num w:numId="5" w16cid:durableId="1657416719">
    <w:abstractNumId w:val="33"/>
  </w:num>
  <w:num w:numId="6" w16cid:durableId="1942716298">
    <w:abstractNumId w:val="27"/>
  </w:num>
  <w:num w:numId="7" w16cid:durableId="1052387326">
    <w:abstractNumId w:val="11"/>
  </w:num>
  <w:num w:numId="8" w16cid:durableId="469907338">
    <w:abstractNumId w:val="23"/>
  </w:num>
  <w:num w:numId="9" w16cid:durableId="168453208">
    <w:abstractNumId w:val="16"/>
  </w:num>
  <w:num w:numId="10" w16cid:durableId="842890756">
    <w:abstractNumId w:val="21"/>
  </w:num>
  <w:num w:numId="11" w16cid:durableId="1256673841">
    <w:abstractNumId w:val="8"/>
  </w:num>
  <w:num w:numId="12" w16cid:durableId="744376024">
    <w:abstractNumId w:val="0"/>
  </w:num>
  <w:num w:numId="13" w16cid:durableId="975722343">
    <w:abstractNumId w:val="15"/>
  </w:num>
  <w:num w:numId="14" w16cid:durableId="656960241">
    <w:abstractNumId w:val="9"/>
  </w:num>
  <w:num w:numId="15" w16cid:durableId="404651814">
    <w:abstractNumId w:val="4"/>
  </w:num>
  <w:num w:numId="16" w16cid:durableId="735589040">
    <w:abstractNumId w:val="1"/>
  </w:num>
  <w:num w:numId="17" w16cid:durableId="1536190302">
    <w:abstractNumId w:val="26"/>
  </w:num>
  <w:num w:numId="18" w16cid:durableId="558249327">
    <w:abstractNumId w:val="18"/>
  </w:num>
  <w:num w:numId="19" w16cid:durableId="1588997784">
    <w:abstractNumId w:val="40"/>
  </w:num>
  <w:num w:numId="20" w16cid:durableId="788276713">
    <w:abstractNumId w:val="7"/>
  </w:num>
  <w:num w:numId="21" w16cid:durableId="1584141051">
    <w:abstractNumId w:val="20"/>
  </w:num>
  <w:num w:numId="22" w16cid:durableId="197747256">
    <w:abstractNumId w:val="29"/>
  </w:num>
  <w:num w:numId="23" w16cid:durableId="739717404">
    <w:abstractNumId w:val="13"/>
  </w:num>
  <w:num w:numId="24" w16cid:durableId="990527295">
    <w:abstractNumId w:val="3"/>
  </w:num>
  <w:num w:numId="25" w16cid:durableId="1419788610">
    <w:abstractNumId w:val="31"/>
  </w:num>
  <w:num w:numId="26" w16cid:durableId="1762681031">
    <w:abstractNumId w:val="28"/>
  </w:num>
  <w:num w:numId="27" w16cid:durableId="1391537340">
    <w:abstractNumId w:val="38"/>
  </w:num>
  <w:num w:numId="28" w16cid:durableId="1878273889">
    <w:abstractNumId w:val="17"/>
  </w:num>
  <w:num w:numId="29" w16cid:durableId="51083277">
    <w:abstractNumId w:val="22"/>
  </w:num>
  <w:num w:numId="30" w16cid:durableId="1208953776">
    <w:abstractNumId w:val="19"/>
  </w:num>
  <w:num w:numId="31" w16cid:durableId="1952663098">
    <w:abstractNumId w:val="32"/>
  </w:num>
  <w:num w:numId="32" w16cid:durableId="2108305862">
    <w:abstractNumId w:val="12"/>
  </w:num>
  <w:num w:numId="33" w16cid:durableId="312102372">
    <w:abstractNumId w:val="35"/>
  </w:num>
  <w:num w:numId="34" w16cid:durableId="1279919421">
    <w:abstractNumId w:val="6"/>
  </w:num>
  <w:num w:numId="35" w16cid:durableId="2090543149">
    <w:abstractNumId w:val="34"/>
  </w:num>
  <w:num w:numId="36" w16cid:durableId="778258218">
    <w:abstractNumId w:val="25"/>
  </w:num>
  <w:num w:numId="37" w16cid:durableId="770664114">
    <w:abstractNumId w:val="39"/>
  </w:num>
  <w:num w:numId="38" w16cid:durableId="628324222">
    <w:abstractNumId w:val="36"/>
  </w:num>
  <w:num w:numId="39" w16cid:durableId="1642811505">
    <w:abstractNumId w:val="2"/>
  </w:num>
  <w:num w:numId="40" w16cid:durableId="429666369">
    <w:abstractNumId w:val="30"/>
  </w:num>
  <w:num w:numId="41" w16cid:durableId="1133905195">
    <w:abstractNumId w:val="3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MqkFALChLzYtAAAA"/>
  </w:docVars>
  <w:rsids>
    <w:rsidRoot w:val="002679D2"/>
    <w:rsid w:val="00002211"/>
    <w:rsid w:val="00003BE7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573CF"/>
    <w:rsid w:val="000601F0"/>
    <w:rsid w:val="00065B6F"/>
    <w:rsid w:val="00072CEB"/>
    <w:rsid w:val="00084D80"/>
    <w:rsid w:val="00086C04"/>
    <w:rsid w:val="00086FC7"/>
    <w:rsid w:val="00092195"/>
    <w:rsid w:val="000921E9"/>
    <w:rsid w:val="00092250"/>
    <w:rsid w:val="00092486"/>
    <w:rsid w:val="00092D49"/>
    <w:rsid w:val="000974AE"/>
    <w:rsid w:val="000B047D"/>
    <w:rsid w:val="000B0DB4"/>
    <w:rsid w:val="000B1FB9"/>
    <w:rsid w:val="000B2461"/>
    <w:rsid w:val="000B5554"/>
    <w:rsid w:val="000B6C7F"/>
    <w:rsid w:val="000B73B9"/>
    <w:rsid w:val="000C5B8D"/>
    <w:rsid w:val="000C754E"/>
    <w:rsid w:val="000D364D"/>
    <w:rsid w:val="000D4E19"/>
    <w:rsid w:val="000E17C2"/>
    <w:rsid w:val="000E3D57"/>
    <w:rsid w:val="000E57F3"/>
    <w:rsid w:val="000F1268"/>
    <w:rsid w:val="000F1CEB"/>
    <w:rsid w:val="000F3892"/>
    <w:rsid w:val="000F671E"/>
    <w:rsid w:val="001026DA"/>
    <w:rsid w:val="00102725"/>
    <w:rsid w:val="001029DC"/>
    <w:rsid w:val="001045B9"/>
    <w:rsid w:val="00106116"/>
    <w:rsid w:val="00112D5C"/>
    <w:rsid w:val="001154C0"/>
    <w:rsid w:val="00115568"/>
    <w:rsid w:val="00115E6B"/>
    <w:rsid w:val="00122C95"/>
    <w:rsid w:val="001357D6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7C0A"/>
    <w:rsid w:val="00175191"/>
    <w:rsid w:val="00190BBD"/>
    <w:rsid w:val="0019269C"/>
    <w:rsid w:val="00194856"/>
    <w:rsid w:val="001953DB"/>
    <w:rsid w:val="0019743F"/>
    <w:rsid w:val="001A1400"/>
    <w:rsid w:val="001A68F0"/>
    <w:rsid w:val="001C740A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34FA"/>
    <w:rsid w:val="00245549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0218"/>
    <w:rsid w:val="00315C04"/>
    <w:rsid w:val="00322719"/>
    <w:rsid w:val="0033524B"/>
    <w:rsid w:val="00350B72"/>
    <w:rsid w:val="0035321B"/>
    <w:rsid w:val="0035542E"/>
    <w:rsid w:val="00356C45"/>
    <w:rsid w:val="00357CE2"/>
    <w:rsid w:val="0036220C"/>
    <w:rsid w:val="0036336C"/>
    <w:rsid w:val="003656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38AF"/>
    <w:rsid w:val="003D717C"/>
    <w:rsid w:val="003E676F"/>
    <w:rsid w:val="003F1373"/>
    <w:rsid w:val="003F1A72"/>
    <w:rsid w:val="003F1B00"/>
    <w:rsid w:val="003F37E0"/>
    <w:rsid w:val="003F6591"/>
    <w:rsid w:val="004015FC"/>
    <w:rsid w:val="00410120"/>
    <w:rsid w:val="00410E84"/>
    <w:rsid w:val="00412F98"/>
    <w:rsid w:val="00427324"/>
    <w:rsid w:val="00427D87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2B18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D7C78"/>
    <w:rsid w:val="004E05B5"/>
    <w:rsid w:val="004E7B6C"/>
    <w:rsid w:val="00500433"/>
    <w:rsid w:val="005057D5"/>
    <w:rsid w:val="00506C4D"/>
    <w:rsid w:val="005077D0"/>
    <w:rsid w:val="005138AC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751A"/>
    <w:rsid w:val="00562AAF"/>
    <w:rsid w:val="00562FAF"/>
    <w:rsid w:val="00565042"/>
    <w:rsid w:val="0057455F"/>
    <w:rsid w:val="00574B16"/>
    <w:rsid w:val="00583E86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B502C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46606"/>
    <w:rsid w:val="006500C7"/>
    <w:rsid w:val="00654AFE"/>
    <w:rsid w:val="00663359"/>
    <w:rsid w:val="0066349B"/>
    <w:rsid w:val="00664769"/>
    <w:rsid w:val="006732C7"/>
    <w:rsid w:val="00676680"/>
    <w:rsid w:val="0068287E"/>
    <w:rsid w:val="00691EAD"/>
    <w:rsid w:val="00692FF9"/>
    <w:rsid w:val="006A2611"/>
    <w:rsid w:val="006A43E7"/>
    <w:rsid w:val="006A558C"/>
    <w:rsid w:val="006B0266"/>
    <w:rsid w:val="006B720A"/>
    <w:rsid w:val="006C1C87"/>
    <w:rsid w:val="006C6AEF"/>
    <w:rsid w:val="006C75BB"/>
    <w:rsid w:val="006D1375"/>
    <w:rsid w:val="006D25A0"/>
    <w:rsid w:val="006D4B7A"/>
    <w:rsid w:val="006E3B8F"/>
    <w:rsid w:val="006F47C7"/>
    <w:rsid w:val="006F556F"/>
    <w:rsid w:val="00700696"/>
    <w:rsid w:val="00705616"/>
    <w:rsid w:val="007067A2"/>
    <w:rsid w:val="007137E3"/>
    <w:rsid w:val="007146EC"/>
    <w:rsid w:val="007148CF"/>
    <w:rsid w:val="00715BB7"/>
    <w:rsid w:val="00724958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92272"/>
    <w:rsid w:val="0079650E"/>
    <w:rsid w:val="007A09A7"/>
    <w:rsid w:val="007B012C"/>
    <w:rsid w:val="007B1E83"/>
    <w:rsid w:val="007B1FE1"/>
    <w:rsid w:val="007B3675"/>
    <w:rsid w:val="007D2738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2BF3"/>
    <w:rsid w:val="00844803"/>
    <w:rsid w:val="00846F93"/>
    <w:rsid w:val="00852350"/>
    <w:rsid w:val="00853DE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E5775"/>
    <w:rsid w:val="008F44CB"/>
    <w:rsid w:val="00904D7B"/>
    <w:rsid w:val="00905944"/>
    <w:rsid w:val="00905E4A"/>
    <w:rsid w:val="0090677D"/>
    <w:rsid w:val="00907F24"/>
    <w:rsid w:val="00912189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4C06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E7AF3"/>
    <w:rsid w:val="009F2CD7"/>
    <w:rsid w:val="00A01C60"/>
    <w:rsid w:val="00A01FD2"/>
    <w:rsid w:val="00A13565"/>
    <w:rsid w:val="00A1502E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53A7F"/>
    <w:rsid w:val="00A53A8B"/>
    <w:rsid w:val="00A5719C"/>
    <w:rsid w:val="00A63C69"/>
    <w:rsid w:val="00A66EF3"/>
    <w:rsid w:val="00A67C6E"/>
    <w:rsid w:val="00A77BB2"/>
    <w:rsid w:val="00A841D3"/>
    <w:rsid w:val="00A84919"/>
    <w:rsid w:val="00A86A1B"/>
    <w:rsid w:val="00A96B53"/>
    <w:rsid w:val="00A96C16"/>
    <w:rsid w:val="00AA4B47"/>
    <w:rsid w:val="00AA50AA"/>
    <w:rsid w:val="00AA62F7"/>
    <w:rsid w:val="00AA6E7D"/>
    <w:rsid w:val="00AB4795"/>
    <w:rsid w:val="00AB4ECD"/>
    <w:rsid w:val="00AB588D"/>
    <w:rsid w:val="00AC0681"/>
    <w:rsid w:val="00AC5C20"/>
    <w:rsid w:val="00AC7C90"/>
    <w:rsid w:val="00AD3D2E"/>
    <w:rsid w:val="00AD7B35"/>
    <w:rsid w:val="00AE434B"/>
    <w:rsid w:val="00AF05FA"/>
    <w:rsid w:val="00AF0968"/>
    <w:rsid w:val="00AF0A0E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39AF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B22A3"/>
    <w:rsid w:val="00BB5707"/>
    <w:rsid w:val="00BE3255"/>
    <w:rsid w:val="00BE4CE8"/>
    <w:rsid w:val="00BF0066"/>
    <w:rsid w:val="00C0331D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25F3"/>
    <w:rsid w:val="00C73710"/>
    <w:rsid w:val="00C75251"/>
    <w:rsid w:val="00C75C1B"/>
    <w:rsid w:val="00C767DC"/>
    <w:rsid w:val="00C8471C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D7EC1"/>
    <w:rsid w:val="00CE1EC6"/>
    <w:rsid w:val="00CE7154"/>
    <w:rsid w:val="00CF0EFD"/>
    <w:rsid w:val="00CF621C"/>
    <w:rsid w:val="00D03828"/>
    <w:rsid w:val="00D04F50"/>
    <w:rsid w:val="00D06D1D"/>
    <w:rsid w:val="00D2183D"/>
    <w:rsid w:val="00D2340C"/>
    <w:rsid w:val="00D23824"/>
    <w:rsid w:val="00D256F4"/>
    <w:rsid w:val="00D32022"/>
    <w:rsid w:val="00D32906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16B0"/>
    <w:rsid w:val="00D92FBC"/>
    <w:rsid w:val="00D95820"/>
    <w:rsid w:val="00D959BB"/>
    <w:rsid w:val="00D979C6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12B8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CF9"/>
    <w:rsid w:val="00E76E78"/>
    <w:rsid w:val="00E861A4"/>
    <w:rsid w:val="00E866E2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1717"/>
    <w:rsid w:val="00F26358"/>
    <w:rsid w:val="00F263AE"/>
    <w:rsid w:val="00F40DC9"/>
    <w:rsid w:val="00F41968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934FD"/>
    <w:rsid w:val="00F95B23"/>
    <w:rsid w:val="00F95FD2"/>
    <w:rsid w:val="00F976EC"/>
    <w:rsid w:val="00FA39A7"/>
    <w:rsid w:val="00FA3EC8"/>
    <w:rsid w:val="00FA7F85"/>
    <w:rsid w:val="00FB24BA"/>
    <w:rsid w:val="00FB4729"/>
    <w:rsid w:val="00FC1F9F"/>
    <w:rsid w:val="00FC745A"/>
    <w:rsid w:val="00FD04FD"/>
    <w:rsid w:val="00FE1E60"/>
    <w:rsid w:val="00FE7DB8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tudio.google.com/reporting/0393b44a-678c-4e28-a839-fc5d244b645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lex.kurasoff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mine.inka.in.ua/documents/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356</cp:revision>
  <dcterms:created xsi:type="dcterms:W3CDTF">2021-06-27T19:21:00Z</dcterms:created>
  <dcterms:modified xsi:type="dcterms:W3CDTF">2022-10-03T12:17:00Z</dcterms:modified>
</cp:coreProperties>
</file>