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601629D7" w:rsidR="00C97038" w:rsidRPr="00804CE1" w:rsidRDefault="002679D2" w:rsidP="00410E84">
      <w:pPr>
        <w:pStyle w:val="Title"/>
      </w:pPr>
      <w:r w:rsidRPr="004535BB">
        <w:t>Pharmadex 2. Release Notes</w:t>
      </w:r>
      <w:r w:rsidR="00410E84" w:rsidRPr="004535BB">
        <w:t xml:space="preserve"> 202</w:t>
      </w:r>
      <w:r w:rsidR="00DF6F52">
        <w:t>2</w:t>
      </w:r>
      <w:r w:rsidR="00410E84" w:rsidRPr="004535BB">
        <w:t>-</w:t>
      </w:r>
      <w:r w:rsidR="00E93249">
        <w:t>1</w:t>
      </w:r>
      <w:r w:rsidR="00C21C0B">
        <w:t>2-01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A4927" w14:textId="3630E4F4" w:rsidR="00102725" w:rsidRPr="004535BB" w:rsidRDefault="00102725">
          <w:pPr>
            <w:pStyle w:val="TOCHeading"/>
          </w:pPr>
          <w:r w:rsidRPr="004535BB">
            <w:t>Contents</w:t>
          </w:r>
        </w:p>
        <w:p w14:paraId="4947E864" w14:textId="55DC90E7" w:rsidR="001C04F8" w:rsidRDefault="00102725">
          <w:pPr>
            <w:pStyle w:val="TOC1"/>
            <w:rPr>
              <w:rFonts w:eastAsiaTheme="minorEastAsia"/>
              <w:noProof/>
            </w:rPr>
          </w:pPr>
          <w:r w:rsidRPr="004535BB">
            <w:fldChar w:fldCharType="begin"/>
          </w:r>
          <w:r w:rsidRPr="004535BB">
            <w:instrText xml:space="preserve"> TOC \o "1-3" \h \z \u </w:instrText>
          </w:r>
          <w:r w:rsidRPr="004535BB">
            <w:fldChar w:fldCharType="separate"/>
          </w:r>
          <w:hyperlink w:anchor="_Toc120801784" w:history="1">
            <w:r w:rsidR="001C04F8" w:rsidRPr="001D7783">
              <w:rPr>
                <w:rStyle w:val="Hyperlink"/>
                <w:noProof/>
              </w:rPr>
              <w:t>Motivation</w:t>
            </w:r>
            <w:r w:rsidR="001C04F8">
              <w:rPr>
                <w:noProof/>
                <w:webHidden/>
              </w:rPr>
              <w:tab/>
            </w:r>
            <w:r w:rsidR="001C04F8">
              <w:rPr>
                <w:noProof/>
                <w:webHidden/>
              </w:rPr>
              <w:fldChar w:fldCharType="begin"/>
            </w:r>
            <w:r w:rsidR="001C04F8">
              <w:rPr>
                <w:noProof/>
                <w:webHidden/>
              </w:rPr>
              <w:instrText xml:space="preserve"> PAGEREF _Toc120801784 \h </w:instrText>
            </w:r>
            <w:r w:rsidR="001C04F8">
              <w:rPr>
                <w:noProof/>
                <w:webHidden/>
              </w:rPr>
            </w:r>
            <w:r w:rsidR="001C04F8">
              <w:rPr>
                <w:noProof/>
                <w:webHidden/>
              </w:rPr>
              <w:fldChar w:fldCharType="separate"/>
            </w:r>
            <w:r w:rsidR="001C04F8">
              <w:rPr>
                <w:noProof/>
                <w:webHidden/>
              </w:rPr>
              <w:t>1</w:t>
            </w:r>
            <w:r w:rsidR="001C04F8">
              <w:rPr>
                <w:noProof/>
                <w:webHidden/>
              </w:rPr>
              <w:fldChar w:fldCharType="end"/>
            </w:r>
          </w:hyperlink>
        </w:p>
        <w:p w14:paraId="66AB2429" w14:textId="264CA8A0" w:rsidR="001C04F8" w:rsidRDefault="00000000">
          <w:pPr>
            <w:pStyle w:val="TOC1"/>
            <w:rPr>
              <w:rFonts w:eastAsiaTheme="minorEastAsia"/>
              <w:noProof/>
            </w:rPr>
          </w:pPr>
          <w:hyperlink w:anchor="_Toc120801785" w:history="1">
            <w:r w:rsidR="001C04F8" w:rsidRPr="001D7783">
              <w:rPr>
                <w:rStyle w:val="Hyperlink"/>
                <w:noProof/>
              </w:rPr>
              <w:t>Bugs fixed</w:t>
            </w:r>
            <w:r w:rsidR="001C04F8">
              <w:rPr>
                <w:noProof/>
                <w:webHidden/>
              </w:rPr>
              <w:tab/>
            </w:r>
            <w:r w:rsidR="001C04F8">
              <w:rPr>
                <w:noProof/>
                <w:webHidden/>
              </w:rPr>
              <w:fldChar w:fldCharType="begin"/>
            </w:r>
            <w:r w:rsidR="001C04F8">
              <w:rPr>
                <w:noProof/>
                <w:webHidden/>
              </w:rPr>
              <w:instrText xml:space="preserve"> PAGEREF _Toc120801785 \h </w:instrText>
            </w:r>
            <w:r w:rsidR="001C04F8">
              <w:rPr>
                <w:noProof/>
                <w:webHidden/>
              </w:rPr>
            </w:r>
            <w:r w:rsidR="001C04F8">
              <w:rPr>
                <w:noProof/>
                <w:webHidden/>
              </w:rPr>
              <w:fldChar w:fldCharType="separate"/>
            </w:r>
            <w:r w:rsidR="001C04F8">
              <w:rPr>
                <w:noProof/>
                <w:webHidden/>
              </w:rPr>
              <w:t>1</w:t>
            </w:r>
            <w:r w:rsidR="001C04F8">
              <w:rPr>
                <w:noProof/>
                <w:webHidden/>
              </w:rPr>
              <w:fldChar w:fldCharType="end"/>
            </w:r>
          </w:hyperlink>
        </w:p>
        <w:p w14:paraId="4E971EF2" w14:textId="132723DD" w:rsidR="001C04F8" w:rsidRDefault="00000000">
          <w:pPr>
            <w:pStyle w:val="TOC1"/>
            <w:rPr>
              <w:rFonts w:eastAsiaTheme="minorEastAsia"/>
              <w:noProof/>
            </w:rPr>
          </w:pPr>
          <w:hyperlink w:anchor="_Toc120801786" w:history="1">
            <w:r w:rsidR="001C04F8" w:rsidRPr="001D7783">
              <w:rPr>
                <w:rStyle w:val="Hyperlink"/>
                <w:noProof/>
              </w:rPr>
              <w:t>Improvements</w:t>
            </w:r>
            <w:r w:rsidR="001C04F8">
              <w:rPr>
                <w:noProof/>
                <w:webHidden/>
              </w:rPr>
              <w:tab/>
            </w:r>
            <w:r w:rsidR="001C04F8">
              <w:rPr>
                <w:noProof/>
                <w:webHidden/>
              </w:rPr>
              <w:fldChar w:fldCharType="begin"/>
            </w:r>
            <w:r w:rsidR="001C04F8">
              <w:rPr>
                <w:noProof/>
                <w:webHidden/>
              </w:rPr>
              <w:instrText xml:space="preserve"> PAGEREF _Toc120801786 \h </w:instrText>
            </w:r>
            <w:r w:rsidR="001C04F8">
              <w:rPr>
                <w:noProof/>
                <w:webHidden/>
              </w:rPr>
            </w:r>
            <w:r w:rsidR="001C04F8">
              <w:rPr>
                <w:noProof/>
                <w:webHidden/>
              </w:rPr>
              <w:fldChar w:fldCharType="separate"/>
            </w:r>
            <w:r w:rsidR="001C04F8">
              <w:rPr>
                <w:noProof/>
                <w:webHidden/>
              </w:rPr>
              <w:t>1</w:t>
            </w:r>
            <w:r w:rsidR="001C04F8">
              <w:rPr>
                <w:noProof/>
                <w:webHidden/>
              </w:rPr>
              <w:fldChar w:fldCharType="end"/>
            </w:r>
          </w:hyperlink>
        </w:p>
        <w:p w14:paraId="168B12E4" w14:textId="3DD02D22" w:rsidR="001C04F8" w:rsidRDefault="00000000">
          <w:pPr>
            <w:pStyle w:val="TOC1"/>
            <w:rPr>
              <w:rFonts w:eastAsiaTheme="minorEastAsia"/>
              <w:noProof/>
            </w:rPr>
          </w:pPr>
          <w:hyperlink w:anchor="_Toc120801787" w:history="1">
            <w:r w:rsidR="001C04F8" w:rsidRPr="001D7783">
              <w:rPr>
                <w:rStyle w:val="Hyperlink"/>
                <w:noProof/>
              </w:rPr>
              <w:t>Documentation changes</w:t>
            </w:r>
            <w:r w:rsidR="001C04F8">
              <w:rPr>
                <w:noProof/>
                <w:webHidden/>
              </w:rPr>
              <w:tab/>
            </w:r>
            <w:r w:rsidR="001C04F8">
              <w:rPr>
                <w:noProof/>
                <w:webHidden/>
              </w:rPr>
              <w:fldChar w:fldCharType="begin"/>
            </w:r>
            <w:r w:rsidR="001C04F8">
              <w:rPr>
                <w:noProof/>
                <w:webHidden/>
              </w:rPr>
              <w:instrText xml:space="preserve"> PAGEREF _Toc120801787 \h </w:instrText>
            </w:r>
            <w:r w:rsidR="001C04F8">
              <w:rPr>
                <w:noProof/>
                <w:webHidden/>
              </w:rPr>
            </w:r>
            <w:r w:rsidR="001C04F8">
              <w:rPr>
                <w:noProof/>
                <w:webHidden/>
              </w:rPr>
              <w:fldChar w:fldCharType="separate"/>
            </w:r>
            <w:r w:rsidR="001C04F8">
              <w:rPr>
                <w:noProof/>
                <w:webHidden/>
              </w:rPr>
              <w:t>2</w:t>
            </w:r>
            <w:r w:rsidR="001C04F8">
              <w:rPr>
                <w:noProof/>
                <w:webHidden/>
              </w:rPr>
              <w:fldChar w:fldCharType="end"/>
            </w:r>
          </w:hyperlink>
        </w:p>
        <w:p w14:paraId="70607AA9" w14:textId="5D70D729" w:rsidR="001C04F8" w:rsidRDefault="00000000">
          <w:pPr>
            <w:pStyle w:val="TOC1"/>
            <w:rPr>
              <w:rFonts w:eastAsiaTheme="minorEastAsia"/>
              <w:noProof/>
            </w:rPr>
          </w:pPr>
          <w:hyperlink w:anchor="_Toc120801788" w:history="1">
            <w:r w:rsidR="001C04F8" w:rsidRPr="001D7783">
              <w:rPr>
                <w:rStyle w:val="Hyperlink"/>
                <w:noProof/>
              </w:rPr>
              <w:t>Messages that should be defined</w:t>
            </w:r>
            <w:r w:rsidR="001C04F8">
              <w:rPr>
                <w:noProof/>
                <w:webHidden/>
              </w:rPr>
              <w:tab/>
            </w:r>
            <w:r w:rsidR="001C04F8">
              <w:rPr>
                <w:noProof/>
                <w:webHidden/>
              </w:rPr>
              <w:fldChar w:fldCharType="begin"/>
            </w:r>
            <w:r w:rsidR="001C04F8">
              <w:rPr>
                <w:noProof/>
                <w:webHidden/>
              </w:rPr>
              <w:instrText xml:space="preserve"> PAGEREF _Toc120801788 \h </w:instrText>
            </w:r>
            <w:r w:rsidR="001C04F8">
              <w:rPr>
                <w:noProof/>
                <w:webHidden/>
              </w:rPr>
            </w:r>
            <w:r w:rsidR="001C04F8">
              <w:rPr>
                <w:noProof/>
                <w:webHidden/>
              </w:rPr>
              <w:fldChar w:fldCharType="separate"/>
            </w:r>
            <w:r w:rsidR="001C04F8">
              <w:rPr>
                <w:noProof/>
                <w:webHidden/>
              </w:rPr>
              <w:t>2</w:t>
            </w:r>
            <w:r w:rsidR="001C04F8">
              <w:rPr>
                <w:noProof/>
                <w:webHidden/>
              </w:rPr>
              <w:fldChar w:fldCharType="end"/>
            </w:r>
          </w:hyperlink>
        </w:p>
        <w:p w14:paraId="404E8A53" w14:textId="760982F1" w:rsidR="001C04F8" w:rsidRDefault="00000000">
          <w:pPr>
            <w:pStyle w:val="TOC1"/>
            <w:rPr>
              <w:rFonts w:eastAsiaTheme="minorEastAsia"/>
              <w:noProof/>
            </w:rPr>
          </w:pPr>
          <w:hyperlink w:anchor="_Toc120801789" w:history="1">
            <w:r w:rsidR="001C04F8" w:rsidRPr="001D7783">
              <w:rPr>
                <w:rStyle w:val="Hyperlink"/>
                <w:noProof/>
              </w:rPr>
              <w:t>How to find any application using the Monitoring menu</w:t>
            </w:r>
            <w:r w:rsidR="001C04F8">
              <w:rPr>
                <w:noProof/>
                <w:webHidden/>
              </w:rPr>
              <w:tab/>
            </w:r>
            <w:r w:rsidR="001C04F8">
              <w:rPr>
                <w:noProof/>
                <w:webHidden/>
              </w:rPr>
              <w:fldChar w:fldCharType="begin"/>
            </w:r>
            <w:r w:rsidR="001C04F8">
              <w:rPr>
                <w:noProof/>
                <w:webHidden/>
              </w:rPr>
              <w:instrText xml:space="preserve"> PAGEREF _Toc120801789 \h </w:instrText>
            </w:r>
            <w:r w:rsidR="001C04F8">
              <w:rPr>
                <w:noProof/>
                <w:webHidden/>
              </w:rPr>
            </w:r>
            <w:r w:rsidR="001C04F8">
              <w:rPr>
                <w:noProof/>
                <w:webHidden/>
              </w:rPr>
              <w:fldChar w:fldCharType="separate"/>
            </w:r>
            <w:r w:rsidR="001C04F8">
              <w:rPr>
                <w:noProof/>
                <w:webHidden/>
              </w:rPr>
              <w:t>3</w:t>
            </w:r>
            <w:r w:rsidR="001C04F8">
              <w:rPr>
                <w:noProof/>
                <w:webHidden/>
              </w:rPr>
              <w:fldChar w:fldCharType="end"/>
            </w:r>
          </w:hyperlink>
        </w:p>
        <w:p w14:paraId="201D5F68" w14:textId="12C5EE82" w:rsidR="001C04F8" w:rsidRDefault="00000000">
          <w:pPr>
            <w:pStyle w:val="TOC1"/>
            <w:rPr>
              <w:rFonts w:eastAsiaTheme="minorEastAsia"/>
              <w:noProof/>
            </w:rPr>
          </w:pPr>
          <w:hyperlink w:anchor="_Toc120801790" w:history="1">
            <w:r w:rsidR="001C04F8" w:rsidRPr="001D7783">
              <w:rPr>
                <w:rStyle w:val="Hyperlink"/>
                <w:noProof/>
              </w:rPr>
              <w:t>Disclaimer</w:t>
            </w:r>
            <w:r w:rsidR="001C04F8">
              <w:rPr>
                <w:noProof/>
                <w:webHidden/>
              </w:rPr>
              <w:tab/>
            </w:r>
            <w:r w:rsidR="001C04F8">
              <w:rPr>
                <w:noProof/>
                <w:webHidden/>
              </w:rPr>
              <w:fldChar w:fldCharType="begin"/>
            </w:r>
            <w:r w:rsidR="001C04F8">
              <w:rPr>
                <w:noProof/>
                <w:webHidden/>
              </w:rPr>
              <w:instrText xml:space="preserve"> PAGEREF _Toc120801790 \h </w:instrText>
            </w:r>
            <w:r w:rsidR="001C04F8">
              <w:rPr>
                <w:noProof/>
                <w:webHidden/>
              </w:rPr>
            </w:r>
            <w:r w:rsidR="001C04F8">
              <w:rPr>
                <w:noProof/>
                <w:webHidden/>
              </w:rPr>
              <w:fldChar w:fldCharType="separate"/>
            </w:r>
            <w:r w:rsidR="001C04F8">
              <w:rPr>
                <w:noProof/>
                <w:webHidden/>
              </w:rPr>
              <w:t>4</w:t>
            </w:r>
            <w:r w:rsidR="001C04F8">
              <w:rPr>
                <w:noProof/>
                <w:webHidden/>
              </w:rPr>
              <w:fldChar w:fldCharType="end"/>
            </w:r>
          </w:hyperlink>
        </w:p>
        <w:p w14:paraId="25824E24" w14:textId="21E1D6AD" w:rsidR="00102725" w:rsidRPr="004535BB" w:rsidRDefault="00102725" w:rsidP="00102725">
          <w:r w:rsidRPr="004535BB">
            <w:rPr>
              <w:b/>
              <w:bCs/>
            </w:rPr>
            <w:fldChar w:fldCharType="end"/>
          </w:r>
        </w:p>
      </w:sdtContent>
    </w:sdt>
    <w:p w14:paraId="72E98F64" w14:textId="763F49DD" w:rsidR="00B70272" w:rsidRDefault="00410E84" w:rsidP="00CE14FA">
      <w:pPr>
        <w:pStyle w:val="Heading1"/>
      </w:pPr>
      <w:bookmarkStart w:id="0" w:name="_Toc120801784"/>
      <w:r w:rsidRPr="004535BB">
        <w:t>Motivation</w:t>
      </w:r>
      <w:bookmarkEnd w:id="0"/>
      <w:r w:rsidR="00D6536B">
        <w:t xml:space="preserve"> </w:t>
      </w:r>
    </w:p>
    <w:p w14:paraId="53B5B62E" w14:textId="6444A93A" w:rsidR="00CE14FA" w:rsidRDefault="00CE14FA" w:rsidP="00CE14FA">
      <w:r>
        <w:tab/>
        <w:t xml:space="preserve">The main motivations </w:t>
      </w:r>
      <w:r w:rsidR="007F36C9">
        <w:t>for</w:t>
      </w:r>
      <w:r>
        <w:t xml:space="preserve"> this release are:</w:t>
      </w:r>
    </w:p>
    <w:p w14:paraId="3BC45AD2" w14:textId="5665066A" w:rsidR="00CE14FA" w:rsidRDefault="00CE14FA" w:rsidP="00CE14FA">
      <w:pPr>
        <w:pStyle w:val="ListParagraph"/>
        <w:numPr>
          <w:ilvl w:val="0"/>
          <w:numId w:val="7"/>
        </w:numPr>
      </w:pPr>
      <w:r>
        <w:t>Bug fixing</w:t>
      </w:r>
    </w:p>
    <w:p w14:paraId="3B251DF7" w14:textId="6F58C682" w:rsidR="00CE14FA" w:rsidRDefault="00CE14FA" w:rsidP="00CE14FA">
      <w:pPr>
        <w:pStyle w:val="ListParagraph"/>
        <w:numPr>
          <w:ilvl w:val="0"/>
          <w:numId w:val="7"/>
        </w:numPr>
      </w:pPr>
      <w:r>
        <w:t>Improvements in workflow processes</w:t>
      </w:r>
    </w:p>
    <w:p w14:paraId="5B13D24C" w14:textId="01954676" w:rsidR="00CE14FA" w:rsidRDefault="00CE14FA" w:rsidP="00CE14FA">
      <w:pPr>
        <w:pStyle w:val="ListParagraph"/>
        <w:numPr>
          <w:ilvl w:val="0"/>
          <w:numId w:val="7"/>
        </w:numPr>
      </w:pPr>
      <w:r>
        <w:t>Rebranding to OpenMRIS</w:t>
      </w:r>
    </w:p>
    <w:p w14:paraId="75019579" w14:textId="17114610" w:rsidR="00CE14FA" w:rsidRDefault="00CE14FA" w:rsidP="00CE14FA">
      <w:pPr>
        <w:pStyle w:val="ListParagraph"/>
        <w:numPr>
          <w:ilvl w:val="0"/>
          <w:numId w:val="7"/>
        </w:numPr>
      </w:pPr>
      <w:r>
        <w:t>Redmine issues</w:t>
      </w:r>
    </w:p>
    <w:p w14:paraId="69DB443B" w14:textId="22491683" w:rsidR="00CE14FA" w:rsidRDefault="00CE14FA" w:rsidP="00CE14FA">
      <w:pPr>
        <w:pStyle w:val="ListParagraph"/>
        <w:numPr>
          <w:ilvl w:val="0"/>
          <w:numId w:val="7"/>
        </w:numPr>
      </w:pPr>
      <w:r>
        <w:t>Monthly routine QA test</w:t>
      </w:r>
      <w:r w:rsidR="00BF41C2">
        <w:t>ing</w:t>
      </w:r>
      <w:r>
        <w:t xml:space="preserve"> to find possible regress errors in workflow implementations</w:t>
      </w:r>
    </w:p>
    <w:p w14:paraId="47569339" w14:textId="391CFB99" w:rsidR="00CE14FA" w:rsidRPr="00CE14FA" w:rsidRDefault="00CE14FA" w:rsidP="00CE14FA">
      <w:pPr>
        <w:pStyle w:val="ListParagraph"/>
        <w:numPr>
          <w:ilvl w:val="0"/>
          <w:numId w:val="7"/>
        </w:numPr>
      </w:pPr>
      <w:r>
        <w:t>Assess</w:t>
      </w:r>
      <w:r w:rsidR="00BF41C2">
        <w:t>ing</w:t>
      </w:r>
      <w:r>
        <w:t xml:space="preserve"> </w:t>
      </w:r>
      <w:r w:rsidR="007F36C9">
        <w:t xml:space="preserve">the </w:t>
      </w:r>
      <w:r>
        <w:t>possibility of concurrent activities in the workflow</w:t>
      </w:r>
    </w:p>
    <w:p w14:paraId="7D6DBEAB" w14:textId="7A213ACC" w:rsidR="008D1801" w:rsidRDefault="00697458" w:rsidP="00A528D6">
      <w:r>
        <w:tab/>
      </w:r>
    </w:p>
    <w:p w14:paraId="19F9BED3" w14:textId="2F2758EE" w:rsidR="00C12DF1" w:rsidRDefault="00512E62" w:rsidP="00F201A4">
      <w:pPr>
        <w:pStyle w:val="Heading1"/>
      </w:pPr>
      <w:bookmarkStart w:id="1" w:name="_Toc120801785"/>
      <w:r>
        <w:t>Bugs fixed</w:t>
      </w:r>
      <w:bookmarkEnd w:id="1"/>
    </w:p>
    <w:p w14:paraId="138B758F" w14:textId="6E3E2E3D" w:rsidR="00F16165" w:rsidRPr="00CE14FA" w:rsidRDefault="00A45C3D" w:rsidP="00CE14FA">
      <w:pPr>
        <w:pStyle w:val="ListParagraph"/>
        <w:numPr>
          <w:ilvl w:val="0"/>
          <w:numId w:val="8"/>
        </w:numPr>
      </w:pPr>
      <w:r w:rsidRPr="00CE14FA">
        <w:t>Deadlock in DWH Update</w:t>
      </w:r>
      <w:r w:rsidR="00CE14FA" w:rsidRPr="00CE14FA">
        <w:t xml:space="preserve"> has been resolved</w:t>
      </w:r>
    </w:p>
    <w:p w14:paraId="40A3FD6E" w14:textId="0AE7A4AC" w:rsidR="00CE14FA" w:rsidRDefault="00CE14FA" w:rsidP="00CE14FA">
      <w:pPr>
        <w:pStyle w:val="ListParagraph"/>
        <w:numPr>
          <w:ilvl w:val="0"/>
          <w:numId w:val="8"/>
        </w:numPr>
      </w:pPr>
      <w:r w:rsidRPr="00CE14FA">
        <w:t xml:space="preserve">Too strict workflow configuration rules have been relaxed. </w:t>
      </w:r>
    </w:p>
    <w:p w14:paraId="73A50F28" w14:textId="27ECFB25" w:rsidR="00CE14FA" w:rsidRDefault="007F36C9" w:rsidP="00CE14FA">
      <w:pPr>
        <w:pStyle w:val="ListParagraph"/>
        <w:numPr>
          <w:ilvl w:val="0"/>
          <w:numId w:val="8"/>
        </w:numPr>
      </w:pPr>
      <w:r>
        <w:t xml:space="preserve">The </w:t>
      </w:r>
      <w:r w:rsidR="00CE14FA">
        <w:t>OpenMRIS logo has been improved</w:t>
      </w:r>
    </w:p>
    <w:p w14:paraId="551FA225" w14:textId="496B76C2" w:rsidR="00CE14FA" w:rsidRDefault="00CE14FA" w:rsidP="00CE14FA">
      <w:pPr>
        <w:pStyle w:val="ListParagraph"/>
        <w:numPr>
          <w:ilvl w:val="0"/>
          <w:numId w:val="8"/>
        </w:numPr>
      </w:pPr>
      <w:r>
        <w:t xml:space="preserve">The right mouse cursor shape has been implemented for </w:t>
      </w:r>
      <w:r w:rsidR="007F36C9">
        <w:t xml:space="preserve">the </w:t>
      </w:r>
      <w:r>
        <w:t>“logout” menu (#1571)</w:t>
      </w:r>
    </w:p>
    <w:p w14:paraId="2B01842A" w14:textId="77777777" w:rsidR="00CE14FA" w:rsidRPr="00CE14FA" w:rsidRDefault="00CE14FA" w:rsidP="00F16165"/>
    <w:p w14:paraId="12CFEBB0" w14:textId="71F8D50F" w:rsidR="00F201A4" w:rsidRDefault="00F16DFC" w:rsidP="00F201A4">
      <w:pPr>
        <w:pStyle w:val="Heading1"/>
      </w:pPr>
      <w:bookmarkStart w:id="2" w:name="_Toc120801786"/>
      <w:r>
        <w:t>Improvements</w:t>
      </w:r>
      <w:bookmarkEnd w:id="2"/>
    </w:p>
    <w:p w14:paraId="067DECC7" w14:textId="3AB7D2C8" w:rsidR="00B45B66" w:rsidRDefault="00B45B66" w:rsidP="00BF41C2">
      <w:pPr>
        <w:pStyle w:val="ListParagraph"/>
        <w:numPr>
          <w:ilvl w:val="0"/>
          <w:numId w:val="9"/>
        </w:numPr>
      </w:pPr>
      <w:r>
        <w:t xml:space="preserve">Disable submitting more than one modification/deregistration workflow for </w:t>
      </w:r>
      <w:r w:rsidR="007F36C9">
        <w:t xml:space="preserve">the </w:t>
      </w:r>
      <w:r>
        <w:t>same object (#1548, #1524)</w:t>
      </w:r>
    </w:p>
    <w:p w14:paraId="1DEAC09E" w14:textId="7A662285" w:rsidR="00CE14FA" w:rsidRDefault="007F36C9" w:rsidP="00BF41C2">
      <w:pPr>
        <w:pStyle w:val="ListParagraph"/>
        <w:numPr>
          <w:ilvl w:val="0"/>
          <w:numId w:val="9"/>
        </w:numPr>
      </w:pPr>
      <w:r>
        <w:t>The f</w:t>
      </w:r>
      <w:r w:rsidR="00CE14FA">
        <w:t>eature that allows</w:t>
      </w:r>
      <w:r w:rsidR="00B45B66">
        <w:t xml:space="preserve"> Supervisor, Secretary</w:t>
      </w:r>
      <w:r>
        <w:t>,</w:t>
      </w:r>
      <w:r w:rsidR="00B45B66">
        <w:t xml:space="preserve"> and Moderator</w:t>
      </w:r>
      <w:r w:rsidR="00CE14FA">
        <w:t xml:space="preserve"> </w:t>
      </w:r>
      <w:r>
        <w:t xml:space="preserve">to </w:t>
      </w:r>
      <w:r w:rsidR="00CE14FA">
        <w:t>find any application in the database</w:t>
      </w:r>
      <w:r w:rsidR="00B45B66">
        <w:t xml:space="preserve"> (see below)</w:t>
      </w:r>
    </w:p>
    <w:p w14:paraId="71106CF5" w14:textId="18DCCA00" w:rsidR="00CE14FA" w:rsidRDefault="00CE14FA" w:rsidP="00BF41C2">
      <w:pPr>
        <w:pStyle w:val="ListParagraph"/>
        <w:numPr>
          <w:ilvl w:val="0"/>
          <w:numId w:val="9"/>
        </w:numPr>
      </w:pPr>
      <w:r>
        <w:t>Configurable mail message text after workflow activity completion</w:t>
      </w:r>
      <w:r w:rsidR="00B45B66">
        <w:t xml:space="preserve"> (#1551)</w:t>
      </w:r>
    </w:p>
    <w:p w14:paraId="693E2D00" w14:textId="718EB4AD" w:rsidR="00B45B66" w:rsidRDefault="00B45B66" w:rsidP="00BF41C2">
      <w:pPr>
        <w:pStyle w:val="ListParagraph"/>
        <w:numPr>
          <w:ilvl w:val="0"/>
          <w:numId w:val="9"/>
        </w:numPr>
      </w:pPr>
      <w:r>
        <w:t>Data validation notification accessibility has been improved (#</w:t>
      </w:r>
      <w:r w:rsidR="00BF41C2">
        <w:t>1527)</w:t>
      </w:r>
      <w:r>
        <w:t xml:space="preserve"> </w:t>
      </w:r>
    </w:p>
    <w:p w14:paraId="0AB65447" w14:textId="25E0F93C" w:rsidR="003725C3" w:rsidRDefault="003725C3" w:rsidP="00BF41C2">
      <w:pPr>
        <w:pStyle w:val="ListParagraph"/>
        <w:numPr>
          <w:ilvl w:val="0"/>
          <w:numId w:val="9"/>
        </w:numPr>
      </w:pPr>
      <w:r>
        <w:t>A typeface “</w:t>
      </w:r>
      <w:proofErr w:type="spellStart"/>
      <w:r>
        <w:t>Evolventa</w:t>
      </w:r>
      <w:proofErr w:type="spellEnd"/>
      <w:r>
        <w:t xml:space="preserve">” has been </w:t>
      </w:r>
      <w:r w:rsidR="00062E29">
        <w:t xml:space="preserve">embedded </w:t>
      </w:r>
      <w:r w:rsidR="007F36C9">
        <w:t>in</w:t>
      </w:r>
      <w:r w:rsidR="00062E29">
        <w:t xml:space="preserve"> </w:t>
      </w:r>
      <w:r w:rsidR="007F36C9">
        <w:t xml:space="preserve">the </w:t>
      </w:r>
      <w:r w:rsidR="00062E29">
        <w:t>OpenMRIS logotype</w:t>
      </w:r>
    </w:p>
    <w:p w14:paraId="7212939C" w14:textId="64405BA1" w:rsidR="00CE14FA" w:rsidRPr="00CE14FA" w:rsidRDefault="00CE14FA" w:rsidP="00CE14FA"/>
    <w:p w14:paraId="051422C0" w14:textId="720D0435" w:rsidR="00F16DFC" w:rsidRDefault="00F16DFC" w:rsidP="00F201A4">
      <w:pPr>
        <w:pStyle w:val="Heading1"/>
      </w:pPr>
      <w:bookmarkStart w:id="3" w:name="_Toc120801787"/>
      <w:r>
        <w:t>Documentation</w:t>
      </w:r>
      <w:r w:rsidR="003D18D6">
        <w:t xml:space="preserve"> changes</w:t>
      </w:r>
      <w:bookmarkEnd w:id="3"/>
    </w:p>
    <w:p w14:paraId="67D206BF" w14:textId="52D5B566" w:rsidR="00D6536B" w:rsidRDefault="00D6536B" w:rsidP="00D6536B">
      <w:r>
        <w:tab/>
      </w:r>
      <w:r w:rsidR="005B6D9F">
        <w:t>A r</w:t>
      </w:r>
      <w:r w:rsidR="008A46FE">
        <w:t>eworked “workflow definition” presentation has been added to the Workflow definition guide (</w:t>
      </w:r>
      <w:r w:rsidR="008A46FE" w:rsidRPr="008A46FE">
        <w:t>http://redmine.inka.in.ua/documents/134</w:t>
      </w:r>
      <w:r w:rsidR="008A46FE">
        <w:t xml:space="preserve">). </w:t>
      </w:r>
    </w:p>
    <w:p w14:paraId="06A09224" w14:textId="14ABD94F" w:rsidR="00654C35" w:rsidRDefault="00654C35" w:rsidP="00D6536B">
      <w:r>
        <w:tab/>
        <w:t>Added “</w:t>
      </w:r>
      <w:r w:rsidR="009973EF" w:rsidRPr="009973EF">
        <w:t>The implementation of concurrent activities in workflows by OpenMRIS software</w:t>
      </w:r>
      <w:r>
        <w:t>”</w:t>
      </w:r>
      <w:r w:rsidR="009973EF">
        <w:t xml:space="preserve"> </w:t>
      </w:r>
      <w:r w:rsidR="006318DB">
        <w:t xml:space="preserve">SRS </w:t>
      </w:r>
      <w:r>
        <w:t xml:space="preserve"> </w:t>
      </w:r>
      <w:r w:rsidR="009973EF">
        <w:t>document</w:t>
      </w:r>
      <w:r w:rsidR="006318DB">
        <w:t xml:space="preserve"> (</w:t>
      </w:r>
      <w:hyperlink r:id="rId8" w:history="1">
        <w:r w:rsidR="006318DB" w:rsidRPr="005239F8">
          <w:rPr>
            <w:rStyle w:val="Hyperlink"/>
          </w:rPr>
          <w:t>http://redmine.inka.in.ua/documents/175</w:t>
        </w:r>
      </w:hyperlink>
      <w:r w:rsidR="006318DB">
        <w:t>).</w:t>
      </w:r>
    </w:p>
    <w:p w14:paraId="59B591C9" w14:textId="06252042" w:rsidR="006318DB" w:rsidRPr="006318DB" w:rsidRDefault="006318DB" w:rsidP="00D6536B">
      <w:pPr>
        <w:rPr>
          <w:lang w:val="ru-RU"/>
        </w:rPr>
      </w:pPr>
      <w:r>
        <w:tab/>
        <w:t>Reworked “</w:t>
      </w:r>
      <w:r w:rsidRPr="006318DB">
        <w:t>Managing application routing in Pharmadex 2</w:t>
      </w:r>
      <w:r>
        <w:t>” (</w:t>
      </w:r>
      <w:hyperlink r:id="rId9" w:history="1">
        <w:r w:rsidRPr="005239F8">
          <w:rPr>
            <w:rStyle w:val="Hyperlink"/>
          </w:rPr>
          <w:t>http://redmine.inka.in.ua/documents/107</w:t>
        </w:r>
      </w:hyperlink>
      <w:r>
        <w:t>). Particularities of Modification and Deregistration workflows have been added.</w:t>
      </w:r>
    </w:p>
    <w:p w14:paraId="519F8F98" w14:textId="4602D641" w:rsidR="003D18D6" w:rsidRDefault="003D18D6" w:rsidP="00670F7E">
      <w:pPr>
        <w:pStyle w:val="Heading1"/>
      </w:pPr>
      <w:bookmarkStart w:id="4" w:name="_Toc120801788"/>
      <w:r>
        <w:t>Messages that should be defined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9"/>
        <w:gridCol w:w="4737"/>
        <w:gridCol w:w="2524"/>
      </w:tblGrid>
      <w:tr w:rsidR="00101398" w14:paraId="63A1051D" w14:textId="676B5D38" w:rsidTr="00013CC2">
        <w:tc>
          <w:tcPr>
            <w:tcW w:w="2089" w:type="dxa"/>
          </w:tcPr>
          <w:p w14:paraId="1E3B8307" w14:textId="0B092583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Key</w:t>
            </w:r>
          </w:p>
        </w:tc>
        <w:tc>
          <w:tcPr>
            <w:tcW w:w="4737" w:type="dxa"/>
          </w:tcPr>
          <w:p w14:paraId="6C1E5B4A" w14:textId="1E77523D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Meaning</w:t>
            </w:r>
          </w:p>
        </w:tc>
        <w:tc>
          <w:tcPr>
            <w:tcW w:w="2524" w:type="dxa"/>
          </w:tcPr>
          <w:p w14:paraId="1CE41319" w14:textId="7A85692E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Usage</w:t>
            </w:r>
          </w:p>
        </w:tc>
      </w:tr>
      <w:tr w:rsidR="00101398" w:rsidRPr="00E81162" w14:paraId="5D52BAB4" w14:textId="74BD732E" w:rsidTr="00013CC2">
        <w:tc>
          <w:tcPr>
            <w:tcW w:w="2089" w:type="dxa"/>
          </w:tcPr>
          <w:p w14:paraId="334E24A5" w14:textId="1B43358A" w:rsidR="00101398" w:rsidRPr="00310828" w:rsidRDefault="00BC01B7" w:rsidP="00670F7E">
            <w:pPr>
              <w:rPr>
                <w:rFonts w:cstheme="minorHAnsi"/>
              </w:rPr>
            </w:pPr>
            <w:proofErr w:type="spellStart"/>
            <w:r w:rsidRPr="00BC01B7">
              <w:rPr>
                <w:rFonts w:cstheme="minorHAnsi"/>
              </w:rPr>
              <w:t>singletonError</w:t>
            </w:r>
            <w:proofErr w:type="spellEnd"/>
          </w:p>
        </w:tc>
        <w:tc>
          <w:tcPr>
            <w:tcW w:w="4737" w:type="dxa"/>
          </w:tcPr>
          <w:p w14:paraId="57E09220" w14:textId="505EF1BD" w:rsidR="00101398" w:rsidRPr="00310828" w:rsidRDefault="00BC01B7" w:rsidP="00BC01B7">
            <w:r>
              <w:t>Another application for this data is processing. Please, try again later.</w:t>
            </w:r>
          </w:p>
        </w:tc>
        <w:tc>
          <w:tcPr>
            <w:tcW w:w="2524" w:type="dxa"/>
          </w:tcPr>
          <w:p w14:paraId="22F8A865" w14:textId="4B729760" w:rsidR="00101398" w:rsidRPr="00310828" w:rsidRDefault="00BC01B7" w:rsidP="00670F7E">
            <w:r>
              <w:t>Submit to NMRA</w:t>
            </w:r>
          </w:p>
        </w:tc>
      </w:tr>
      <w:tr w:rsidR="00101398" w:rsidRPr="00E81162" w14:paraId="63AB9F56" w14:textId="3860E7C2" w:rsidTr="00013CC2">
        <w:tc>
          <w:tcPr>
            <w:tcW w:w="2089" w:type="dxa"/>
          </w:tcPr>
          <w:p w14:paraId="49D16681" w14:textId="620FFADE" w:rsidR="00101398" w:rsidRPr="00310828" w:rsidRDefault="007F36C9" w:rsidP="00670F7E">
            <w:proofErr w:type="spellStart"/>
            <w:r>
              <w:t>fullSearch</w:t>
            </w:r>
            <w:proofErr w:type="spellEnd"/>
          </w:p>
        </w:tc>
        <w:tc>
          <w:tcPr>
            <w:tcW w:w="4737" w:type="dxa"/>
          </w:tcPr>
          <w:p w14:paraId="015637E9" w14:textId="24C3D4FD" w:rsidR="00101398" w:rsidRPr="007F36C9" w:rsidRDefault="005B6D9F" w:rsidP="007F36C9">
            <w:r>
              <w:t>All available</w:t>
            </w:r>
          </w:p>
        </w:tc>
        <w:tc>
          <w:tcPr>
            <w:tcW w:w="2524" w:type="dxa"/>
          </w:tcPr>
          <w:p w14:paraId="78A7D8BC" w14:textId="699633FD" w:rsidR="00101398" w:rsidRPr="007F36C9" w:rsidRDefault="007F36C9" w:rsidP="00670F7E">
            <w:r>
              <w:t>Monitoring, find</w:t>
            </w:r>
            <w:r w:rsidR="005B6D9F">
              <w:t>ing</w:t>
            </w:r>
            <w:r>
              <w:t xml:space="preserve"> all feature</w:t>
            </w:r>
          </w:p>
        </w:tc>
      </w:tr>
      <w:tr w:rsidR="00101398" w:rsidRPr="00EE4ECB" w14:paraId="142A3E40" w14:textId="5A32ADA4" w:rsidTr="00013CC2">
        <w:tc>
          <w:tcPr>
            <w:tcW w:w="2089" w:type="dxa"/>
          </w:tcPr>
          <w:p w14:paraId="4A0CA133" w14:textId="5FCDDE1F" w:rsidR="00101398" w:rsidRPr="007A4985" w:rsidRDefault="007A4985" w:rsidP="007A4985">
            <w:proofErr w:type="spellStart"/>
            <w:r w:rsidRPr="007A4985">
              <w:t>dateactualLb</w:t>
            </w:r>
            <w:proofErr w:type="spellEnd"/>
          </w:p>
        </w:tc>
        <w:tc>
          <w:tcPr>
            <w:tcW w:w="4737" w:type="dxa"/>
          </w:tcPr>
          <w:p w14:paraId="6191099A" w14:textId="5175D080" w:rsidR="00101398" w:rsidRPr="00310828" w:rsidRDefault="007A4985" w:rsidP="007F36C9">
            <w:r>
              <w:t>Data actual on</w:t>
            </w:r>
          </w:p>
        </w:tc>
        <w:tc>
          <w:tcPr>
            <w:tcW w:w="2524" w:type="dxa"/>
          </w:tcPr>
          <w:p w14:paraId="653C4478" w14:textId="591C5AD5" w:rsidR="00101398" w:rsidRPr="00310828" w:rsidRDefault="007A4985" w:rsidP="00670F7E">
            <w:r>
              <w:t>Monitoring, finding all feature</w:t>
            </w:r>
          </w:p>
        </w:tc>
      </w:tr>
      <w:tr w:rsidR="00101398" w:rsidRPr="00195430" w14:paraId="72F4308C" w14:textId="541B8BE8" w:rsidTr="00013CC2">
        <w:tc>
          <w:tcPr>
            <w:tcW w:w="2089" w:type="dxa"/>
          </w:tcPr>
          <w:p w14:paraId="33A2E6E8" w14:textId="5B5A8DD3" w:rsidR="00101398" w:rsidRPr="00310828" w:rsidRDefault="00101398" w:rsidP="00670F7E">
            <w:pPr>
              <w:rPr>
                <w:lang w:val="ru-RU"/>
              </w:rPr>
            </w:pPr>
          </w:p>
        </w:tc>
        <w:tc>
          <w:tcPr>
            <w:tcW w:w="4737" w:type="dxa"/>
          </w:tcPr>
          <w:p w14:paraId="0B811AF7" w14:textId="235051B0" w:rsidR="00101398" w:rsidRPr="00310828" w:rsidRDefault="00101398" w:rsidP="00670F7E"/>
        </w:tc>
        <w:tc>
          <w:tcPr>
            <w:tcW w:w="2524" w:type="dxa"/>
          </w:tcPr>
          <w:p w14:paraId="3FD314BB" w14:textId="130E3693" w:rsidR="00101398" w:rsidRPr="00310828" w:rsidRDefault="00101398" w:rsidP="00670F7E">
            <w:pPr>
              <w:rPr>
                <w:lang w:val="ru-RU"/>
              </w:rPr>
            </w:pPr>
          </w:p>
        </w:tc>
      </w:tr>
      <w:tr w:rsidR="00013CC2" w:rsidRPr="00195430" w14:paraId="72331371" w14:textId="77777777" w:rsidTr="00013CC2">
        <w:tc>
          <w:tcPr>
            <w:tcW w:w="2089" w:type="dxa"/>
          </w:tcPr>
          <w:p w14:paraId="229EA14D" w14:textId="70FEA1F7" w:rsidR="00013CC2" w:rsidRPr="00310828" w:rsidRDefault="00013CC2" w:rsidP="00013CC2">
            <w:pPr>
              <w:rPr>
                <w:lang w:val="ru-RU"/>
              </w:rPr>
            </w:pPr>
          </w:p>
        </w:tc>
        <w:tc>
          <w:tcPr>
            <w:tcW w:w="4737" w:type="dxa"/>
          </w:tcPr>
          <w:p w14:paraId="3A9ECF81" w14:textId="5D03AC87" w:rsidR="00013CC2" w:rsidRPr="00310828" w:rsidRDefault="00013CC2" w:rsidP="00013CC2"/>
        </w:tc>
        <w:tc>
          <w:tcPr>
            <w:tcW w:w="2524" w:type="dxa"/>
          </w:tcPr>
          <w:p w14:paraId="798B5B1B" w14:textId="3BFFBD08" w:rsidR="00013CC2" w:rsidRPr="00310828" w:rsidRDefault="00013CC2" w:rsidP="00013CC2">
            <w:pPr>
              <w:rPr>
                <w:lang w:val="ru-RU"/>
              </w:rPr>
            </w:pPr>
          </w:p>
        </w:tc>
      </w:tr>
      <w:tr w:rsidR="00013CC2" w:rsidRPr="00195430" w14:paraId="38D468C3" w14:textId="77777777" w:rsidTr="00013CC2">
        <w:tc>
          <w:tcPr>
            <w:tcW w:w="2089" w:type="dxa"/>
          </w:tcPr>
          <w:p w14:paraId="0D5B9832" w14:textId="5E99CE0F" w:rsidR="00013CC2" w:rsidRPr="00310828" w:rsidRDefault="00013CC2" w:rsidP="00013CC2">
            <w:pPr>
              <w:rPr>
                <w:lang w:val="ru-RU"/>
              </w:rPr>
            </w:pPr>
          </w:p>
        </w:tc>
        <w:tc>
          <w:tcPr>
            <w:tcW w:w="4737" w:type="dxa"/>
          </w:tcPr>
          <w:p w14:paraId="0DEA6572" w14:textId="37FF778B" w:rsidR="00013CC2" w:rsidRPr="00310828" w:rsidRDefault="00013CC2" w:rsidP="00013CC2"/>
        </w:tc>
        <w:tc>
          <w:tcPr>
            <w:tcW w:w="2524" w:type="dxa"/>
          </w:tcPr>
          <w:p w14:paraId="7442917D" w14:textId="73986249" w:rsidR="00013CC2" w:rsidRPr="00310828" w:rsidRDefault="00013CC2" w:rsidP="00013CC2">
            <w:pPr>
              <w:rPr>
                <w:lang w:val="ru-RU"/>
              </w:rPr>
            </w:pPr>
          </w:p>
        </w:tc>
      </w:tr>
    </w:tbl>
    <w:p w14:paraId="75E2688E" w14:textId="77777777" w:rsidR="00670F7E" w:rsidRPr="00195430" w:rsidRDefault="00670F7E" w:rsidP="00670F7E">
      <w:pPr>
        <w:rPr>
          <w:lang w:val="ru-RU"/>
        </w:rPr>
      </w:pPr>
    </w:p>
    <w:p w14:paraId="4888C827" w14:textId="360AD500" w:rsidR="007F36C9" w:rsidRDefault="007F36C9" w:rsidP="00245549">
      <w:pPr>
        <w:pStyle w:val="Heading1"/>
      </w:pPr>
      <w:bookmarkStart w:id="5" w:name="_Toc120801789"/>
      <w:r>
        <w:t>How to find any application using the Monitoring menu</w:t>
      </w:r>
      <w:bookmarkEnd w:id="5"/>
    </w:p>
    <w:p w14:paraId="58C35098" w14:textId="076CBC56" w:rsidR="005B6D9F" w:rsidRDefault="007F36C9" w:rsidP="00001CF3">
      <w:pPr>
        <w:keepNext/>
      </w:pPr>
      <w:r>
        <w:tab/>
      </w:r>
      <w:r w:rsidR="005B6D9F">
        <w:t>Before using this feature, the DWH should be rebuilt. It will be after 15 min of software restart, daily or by demand using the Administrate-Configurations-Reports-Update DWH feature. The rebuild may last up to 20 minutes</w:t>
      </w:r>
    </w:p>
    <w:p w14:paraId="130AAF0D" w14:textId="77777777" w:rsidR="005B6D9F" w:rsidRDefault="005B6D9F" w:rsidP="005B6D9F">
      <w:pPr>
        <w:keepNext/>
      </w:pPr>
      <w:r>
        <w:rPr>
          <w:noProof/>
        </w:rPr>
        <w:drawing>
          <wp:inline distT="0" distB="0" distL="0" distR="0" wp14:anchorId="47A5778C" wp14:editId="4D7F044A">
            <wp:extent cx="5943600" cy="1316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462A" w14:textId="49E77317" w:rsidR="005B6D9F" w:rsidRDefault="005B6D9F" w:rsidP="005B6D9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Press this to re-build manually</w:t>
      </w:r>
    </w:p>
    <w:p w14:paraId="42C57D95" w14:textId="1A784563" w:rsidR="005B6D9F" w:rsidRDefault="005B6D9F" w:rsidP="00001CF3">
      <w:pPr>
        <w:keepNext/>
      </w:pPr>
      <w:r>
        <w:lastRenderedPageBreak/>
        <w:t xml:space="preserve"> </w:t>
      </w:r>
    </w:p>
    <w:p w14:paraId="38D89C54" w14:textId="61B41613" w:rsidR="007F36C9" w:rsidRDefault="007F36C9" w:rsidP="005B6D9F">
      <w:pPr>
        <w:keepNext/>
        <w:ind w:firstLine="720"/>
      </w:pPr>
      <w:r>
        <w:t>For the main office Supervisor users, it is possible to find and inspect a</w:t>
      </w:r>
      <w:r w:rsidR="005B6D9F">
        <w:t>l</w:t>
      </w:r>
      <w:r>
        <w:t>l available applications in one place. It is a convenient alternative for reporting, To Do</w:t>
      </w:r>
      <w:r w:rsidR="005B6D9F">
        <w:t>,</w:t>
      </w:r>
      <w:r>
        <w:t xml:space="preserve"> and other Monitoring features in </w:t>
      </w:r>
      <w:r w:rsidR="005B6D9F">
        <w:t xml:space="preserve">a </w:t>
      </w:r>
      <w:r>
        <w:t>case when the application seems as not found anywhere.</w:t>
      </w:r>
    </w:p>
    <w:p w14:paraId="0937BB9E" w14:textId="14DEC6EA" w:rsidR="007F36C9" w:rsidRDefault="007F36C9" w:rsidP="007F36C9">
      <w:pPr>
        <w:keepNext/>
      </w:pPr>
      <w:r>
        <w:rPr>
          <w:noProof/>
        </w:rPr>
        <w:drawing>
          <wp:inline distT="0" distB="0" distL="0" distR="0" wp14:anchorId="4181C12B" wp14:editId="50444463">
            <wp:extent cx="5943600" cy="2853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F8016" w14:textId="54BFD3E2" w:rsidR="007F36C9" w:rsidRDefault="007F36C9" w:rsidP="007F36C9">
      <w:pPr>
        <w:pStyle w:val="Caption"/>
      </w:pPr>
      <w:r>
        <w:t xml:space="preserve">Figure </w:t>
      </w:r>
      <w:fldSimple w:instr=" SEQ Figure \* ARABIC ">
        <w:r w:rsidR="005B6D9F">
          <w:rPr>
            <w:noProof/>
          </w:rPr>
          <w:t>2</w:t>
        </w:r>
      </w:fldSimple>
      <w:r>
        <w:t xml:space="preserve"> Find all available applications using </w:t>
      </w:r>
      <w:r w:rsidR="005B6D9F">
        <w:t xml:space="preserve">the </w:t>
      </w:r>
      <w:r>
        <w:t xml:space="preserve">text search </w:t>
      </w:r>
    </w:p>
    <w:p w14:paraId="19F30A22" w14:textId="5EF20E2D" w:rsidR="0086656B" w:rsidRDefault="007F36C9" w:rsidP="007F36C9">
      <w:r>
        <w:tab/>
      </w:r>
      <w:r w:rsidR="0086656B">
        <w:t>Unlike any other Monitoring features, the data in this screen is not real</w:t>
      </w:r>
      <w:r w:rsidR="0005605F">
        <w:t>-</w:t>
      </w:r>
      <w:r w:rsidR="0086656B">
        <w:t>time data. The actuality can be found above the table.</w:t>
      </w:r>
    </w:p>
    <w:p w14:paraId="75EC0025" w14:textId="78637100" w:rsidR="007F36C9" w:rsidRPr="007F36C9" w:rsidRDefault="007F36C9" w:rsidP="0086656B">
      <w:pPr>
        <w:ind w:firstLine="360"/>
      </w:pPr>
      <w:r>
        <w:t>This feature intends only for Supervisors, Moderators</w:t>
      </w:r>
      <w:r w:rsidR="005B6D9F">
        <w:t>,</w:t>
      </w:r>
      <w:r>
        <w:t xml:space="preserve"> and applicants. For applicant</w:t>
      </w:r>
      <w:r w:rsidR="005B6D9F">
        <w:t>s,</w:t>
      </w:r>
      <w:r>
        <w:t xml:space="preserve"> all application</w:t>
      </w:r>
      <w:r w:rsidR="005B6D9F">
        <w:t>s</w:t>
      </w:r>
      <w:r>
        <w:t xml:space="preserve"> initiated by it will be available regardless of state.</w:t>
      </w:r>
    </w:p>
    <w:p w14:paraId="63E53027" w14:textId="6B977F74" w:rsidR="007F36C9" w:rsidRDefault="007F36C9" w:rsidP="00E86D1F">
      <w:pPr>
        <w:pStyle w:val="ListParagraph"/>
        <w:numPr>
          <w:ilvl w:val="0"/>
          <w:numId w:val="11"/>
        </w:numPr>
      </w:pPr>
      <w:r>
        <w:t>For the main office Supervisor, all application</w:t>
      </w:r>
      <w:r w:rsidR="005B6D9F">
        <w:t>s</w:t>
      </w:r>
      <w:r>
        <w:t xml:space="preserve"> in the database will be available, regardless of type and territories</w:t>
      </w:r>
    </w:p>
    <w:p w14:paraId="4D3AF005" w14:textId="06942A46" w:rsidR="007F36C9" w:rsidRDefault="007F36C9" w:rsidP="00E86D1F">
      <w:pPr>
        <w:pStyle w:val="ListParagraph"/>
        <w:numPr>
          <w:ilvl w:val="0"/>
          <w:numId w:val="11"/>
        </w:numPr>
      </w:pPr>
      <w:r>
        <w:t>For the main office moderator, applications will be available regardless of territory, however</w:t>
      </w:r>
      <w:r w:rsidR="005B6D9F">
        <w:t>,</w:t>
      </w:r>
      <w:r>
        <w:t xml:space="preserve"> restricted by types</w:t>
      </w:r>
    </w:p>
    <w:p w14:paraId="7289C469" w14:textId="4994031D" w:rsidR="007F36C9" w:rsidRDefault="007F36C9" w:rsidP="00E86D1F">
      <w:pPr>
        <w:pStyle w:val="ListParagraph"/>
        <w:numPr>
          <w:ilvl w:val="0"/>
          <w:numId w:val="11"/>
        </w:numPr>
      </w:pPr>
      <w:r>
        <w:t>For the branch office Supervisor, all application</w:t>
      </w:r>
      <w:r w:rsidR="005B6D9F">
        <w:t>s</w:t>
      </w:r>
      <w:r>
        <w:t xml:space="preserve"> restricted by territory will be available, regardless of </w:t>
      </w:r>
      <w:r w:rsidR="005B6D9F">
        <w:t xml:space="preserve">the </w:t>
      </w:r>
      <w:r>
        <w:t>types</w:t>
      </w:r>
    </w:p>
    <w:p w14:paraId="519FCD5E" w14:textId="46677738" w:rsidR="007F36C9" w:rsidRDefault="007F36C9" w:rsidP="00E86D1F">
      <w:pPr>
        <w:pStyle w:val="ListParagraph"/>
        <w:numPr>
          <w:ilvl w:val="0"/>
          <w:numId w:val="11"/>
        </w:numPr>
      </w:pPr>
      <w:r>
        <w:t xml:space="preserve">For the branch office moderator, </w:t>
      </w:r>
      <w:r w:rsidR="00E86D1F">
        <w:t>all application</w:t>
      </w:r>
      <w:r w:rsidR="005B6D9F">
        <w:t>s</w:t>
      </w:r>
      <w:r w:rsidR="00E86D1F">
        <w:t xml:space="preserve"> restricted by territory and type will be available</w:t>
      </w:r>
    </w:p>
    <w:p w14:paraId="458EFC8C" w14:textId="6E162DBA" w:rsidR="007F36C9" w:rsidRDefault="007F36C9" w:rsidP="007F36C9">
      <w:r>
        <w:t xml:space="preserve"> </w:t>
      </w:r>
    </w:p>
    <w:p w14:paraId="7E51AC9A" w14:textId="77777777" w:rsidR="00945FFB" w:rsidRDefault="00945FFB" w:rsidP="00945FFB">
      <w:pPr>
        <w:keepNext/>
      </w:pPr>
      <w:r>
        <w:rPr>
          <w:noProof/>
        </w:rPr>
        <w:lastRenderedPageBreak/>
        <w:drawing>
          <wp:inline distT="0" distB="0" distL="0" distR="0" wp14:anchorId="09204F5A" wp14:editId="350B68F6">
            <wp:extent cx="5943600" cy="358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D793" w14:textId="0A557B49" w:rsidR="007F36C9" w:rsidRPr="007F36C9" w:rsidRDefault="00945FFB" w:rsidP="00945FFB">
      <w:pPr>
        <w:pStyle w:val="Caption"/>
      </w:pPr>
      <w:r>
        <w:t xml:space="preserve">Figure </w:t>
      </w:r>
      <w:fldSimple w:instr=" SEQ Figure \* ARABIC ">
        <w:r w:rsidR="005B6D9F">
          <w:rPr>
            <w:noProof/>
          </w:rPr>
          <w:t>3</w:t>
        </w:r>
      </w:fldSimple>
      <w:r>
        <w:t xml:space="preserve"> This moderator of </w:t>
      </w:r>
      <w:r w:rsidR="005B6D9F">
        <w:t xml:space="preserve">the </w:t>
      </w:r>
      <w:r>
        <w:t>main office will be restricted only to applications listed, regardless of territory</w:t>
      </w:r>
    </w:p>
    <w:p w14:paraId="2217F953" w14:textId="77777777" w:rsidR="007F36C9" w:rsidRPr="007F36C9" w:rsidRDefault="007F36C9" w:rsidP="007F36C9"/>
    <w:p w14:paraId="69D09B84" w14:textId="42C63269" w:rsidR="00245549" w:rsidRDefault="00245549" w:rsidP="00245549">
      <w:pPr>
        <w:pStyle w:val="Heading1"/>
      </w:pPr>
      <w:bookmarkStart w:id="6" w:name="_Toc120801790"/>
      <w:r>
        <w:t>Disclaimer</w:t>
      </w:r>
      <w:bookmarkEnd w:id="6"/>
      <w:r>
        <w:t xml:space="preserve">  </w:t>
      </w:r>
    </w:p>
    <w:p w14:paraId="479F1FFC" w14:textId="090CC633" w:rsidR="00245549" w:rsidRDefault="00245549" w:rsidP="00245549">
      <w:r>
        <w:tab/>
      </w:r>
      <w:r w:rsidR="001C7EE7">
        <w:t xml:space="preserve">All new and improved features have been tested against the particular testing examples. </w:t>
      </w:r>
    </w:p>
    <w:p w14:paraId="1138857D" w14:textId="7F96610A" w:rsidR="00000E35" w:rsidRDefault="00CF0EFD" w:rsidP="00CF0EFD">
      <w:r>
        <w:t>Thus, t</w:t>
      </w:r>
      <w:r w:rsidRPr="004535BB">
        <w:t xml:space="preserve">his release may contain errors, bad user interface behavior, and inconsistencies. Please, report them to </w:t>
      </w:r>
      <w:hyperlink r:id="rId13" w:history="1">
        <w:r w:rsidRPr="004535BB">
          <w:rPr>
            <w:rStyle w:val="Hyperlink"/>
          </w:rPr>
          <w:t>alex.kurasoff@gmail.com</w:t>
        </w:r>
      </w:hyperlink>
      <w:r w:rsidRPr="004535BB">
        <w:t>.</w:t>
      </w:r>
    </w:p>
    <w:sectPr w:rsidR="00000E35" w:rsidSect="00B31395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BDF9C" w14:textId="77777777" w:rsidR="00F91D53" w:rsidRDefault="00F91D53" w:rsidP="00EB0FAC">
      <w:pPr>
        <w:spacing w:after="0" w:line="240" w:lineRule="auto"/>
      </w:pPr>
      <w:r>
        <w:separator/>
      </w:r>
    </w:p>
  </w:endnote>
  <w:endnote w:type="continuationSeparator" w:id="0">
    <w:p w14:paraId="1E8992F4" w14:textId="77777777" w:rsidR="00F91D53" w:rsidRDefault="00F91D53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5465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BFCFC" w14:textId="71556543" w:rsidR="00A67C6E" w:rsidRDefault="00A67C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BEE40B" w14:textId="77777777" w:rsidR="00A67C6E" w:rsidRDefault="00A67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99FDA" w14:textId="77777777" w:rsidR="00F91D53" w:rsidRDefault="00F91D53" w:rsidP="00EB0FAC">
      <w:pPr>
        <w:spacing w:after="0" w:line="240" w:lineRule="auto"/>
      </w:pPr>
      <w:r>
        <w:separator/>
      </w:r>
    </w:p>
  </w:footnote>
  <w:footnote w:type="continuationSeparator" w:id="0">
    <w:p w14:paraId="11A9DAB4" w14:textId="77777777" w:rsidR="00F91D53" w:rsidRDefault="00F91D53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F2F4D"/>
    <w:multiLevelType w:val="hybridMultilevel"/>
    <w:tmpl w:val="BC5CA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347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5B27248"/>
    <w:multiLevelType w:val="hybridMultilevel"/>
    <w:tmpl w:val="15DE4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529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D5746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FAD55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FFB6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00E19D4"/>
    <w:multiLevelType w:val="hybridMultilevel"/>
    <w:tmpl w:val="2AA4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A019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BEA1A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E106F35"/>
    <w:multiLevelType w:val="hybridMultilevel"/>
    <w:tmpl w:val="1D220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103463">
    <w:abstractNumId w:val="6"/>
  </w:num>
  <w:num w:numId="2" w16cid:durableId="1708069006">
    <w:abstractNumId w:val="5"/>
  </w:num>
  <w:num w:numId="3" w16cid:durableId="1199201290">
    <w:abstractNumId w:val="2"/>
  </w:num>
  <w:num w:numId="4" w16cid:durableId="1919556782">
    <w:abstractNumId w:val="4"/>
  </w:num>
  <w:num w:numId="5" w16cid:durableId="1764916421">
    <w:abstractNumId w:val="7"/>
  </w:num>
  <w:num w:numId="6" w16cid:durableId="1747915078">
    <w:abstractNumId w:val="3"/>
  </w:num>
  <w:num w:numId="7" w16cid:durableId="1078282616">
    <w:abstractNumId w:val="1"/>
  </w:num>
  <w:num w:numId="8" w16cid:durableId="270741820">
    <w:abstractNumId w:val="9"/>
  </w:num>
  <w:num w:numId="9" w16cid:durableId="1779448097">
    <w:abstractNumId w:val="8"/>
  </w:num>
  <w:num w:numId="10" w16cid:durableId="492844015">
    <w:abstractNumId w:val="0"/>
  </w:num>
  <w:num w:numId="11" w16cid:durableId="986468707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tbA0MLM0MDCyMDJQ0lEKTi0uzszPAykwMa8FAMGOjxktAAAA"/>
  </w:docVars>
  <w:rsids>
    <w:rsidRoot w:val="002679D2"/>
    <w:rsid w:val="00000E35"/>
    <w:rsid w:val="00001CF3"/>
    <w:rsid w:val="00002211"/>
    <w:rsid w:val="00003BE7"/>
    <w:rsid w:val="000045B8"/>
    <w:rsid w:val="00013CC2"/>
    <w:rsid w:val="000144FD"/>
    <w:rsid w:val="00016827"/>
    <w:rsid w:val="00023120"/>
    <w:rsid w:val="00026AB4"/>
    <w:rsid w:val="00033576"/>
    <w:rsid w:val="0003398B"/>
    <w:rsid w:val="0003427A"/>
    <w:rsid w:val="0003465A"/>
    <w:rsid w:val="000365CC"/>
    <w:rsid w:val="00043B76"/>
    <w:rsid w:val="000444BC"/>
    <w:rsid w:val="0004614C"/>
    <w:rsid w:val="000517E9"/>
    <w:rsid w:val="0005605F"/>
    <w:rsid w:val="000573CF"/>
    <w:rsid w:val="000601F0"/>
    <w:rsid w:val="00062E29"/>
    <w:rsid w:val="00065B6F"/>
    <w:rsid w:val="000669BB"/>
    <w:rsid w:val="00072CEB"/>
    <w:rsid w:val="000739D7"/>
    <w:rsid w:val="00084D80"/>
    <w:rsid w:val="00086C04"/>
    <w:rsid w:val="00086FC7"/>
    <w:rsid w:val="00092195"/>
    <w:rsid w:val="000921E9"/>
    <w:rsid w:val="00092250"/>
    <w:rsid w:val="00092486"/>
    <w:rsid w:val="00092D49"/>
    <w:rsid w:val="000974AE"/>
    <w:rsid w:val="000B047D"/>
    <w:rsid w:val="000B0DB4"/>
    <w:rsid w:val="000B1FB9"/>
    <w:rsid w:val="000B2461"/>
    <w:rsid w:val="000B2642"/>
    <w:rsid w:val="000B5554"/>
    <w:rsid w:val="000B6C7F"/>
    <w:rsid w:val="000B73B9"/>
    <w:rsid w:val="000C5B8D"/>
    <w:rsid w:val="000C754E"/>
    <w:rsid w:val="000D364D"/>
    <w:rsid w:val="000D4E19"/>
    <w:rsid w:val="000E17C2"/>
    <w:rsid w:val="000E3D57"/>
    <w:rsid w:val="000E4507"/>
    <w:rsid w:val="000E57F3"/>
    <w:rsid w:val="000F1268"/>
    <w:rsid w:val="000F1CEB"/>
    <w:rsid w:val="000F3892"/>
    <w:rsid w:val="000F671E"/>
    <w:rsid w:val="00101398"/>
    <w:rsid w:val="001026DA"/>
    <w:rsid w:val="00102725"/>
    <w:rsid w:val="001029DC"/>
    <w:rsid w:val="001045B9"/>
    <w:rsid w:val="00104B27"/>
    <w:rsid w:val="00105B2F"/>
    <w:rsid w:val="00106116"/>
    <w:rsid w:val="00112D5C"/>
    <w:rsid w:val="001154C0"/>
    <w:rsid w:val="00115568"/>
    <w:rsid w:val="00115E6B"/>
    <w:rsid w:val="00122C95"/>
    <w:rsid w:val="001357D6"/>
    <w:rsid w:val="0014100C"/>
    <w:rsid w:val="00141E9F"/>
    <w:rsid w:val="00146785"/>
    <w:rsid w:val="0015066E"/>
    <w:rsid w:val="00150D42"/>
    <w:rsid w:val="00151CB4"/>
    <w:rsid w:val="00151E0B"/>
    <w:rsid w:val="00155F64"/>
    <w:rsid w:val="0016082F"/>
    <w:rsid w:val="0016084E"/>
    <w:rsid w:val="00167C0A"/>
    <w:rsid w:val="00175191"/>
    <w:rsid w:val="00181DC0"/>
    <w:rsid w:val="00190BBD"/>
    <w:rsid w:val="0019269C"/>
    <w:rsid w:val="00194856"/>
    <w:rsid w:val="001953DB"/>
    <w:rsid w:val="00195430"/>
    <w:rsid w:val="0019743F"/>
    <w:rsid w:val="001A1400"/>
    <w:rsid w:val="001A68F0"/>
    <w:rsid w:val="001C04F8"/>
    <w:rsid w:val="001C6B24"/>
    <w:rsid w:val="001C740A"/>
    <w:rsid w:val="001C7EE7"/>
    <w:rsid w:val="001D04A4"/>
    <w:rsid w:val="001D750D"/>
    <w:rsid w:val="001E2A64"/>
    <w:rsid w:val="001E483F"/>
    <w:rsid w:val="001E5F14"/>
    <w:rsid w:val="001E6396"/>
    <w:rsid w:val="001F0567"/>
    <w:rsid w:val="00207B97"/>
    <w:rsid w:val="00211A02"/>
    <w:rsid w:val="002177F0"/>
    <w:rsid w:val="002212C9"/>
    <w:rsid w:val="002246BC"/>
    <w:rsid w:val="002255E8"/>
    <w:rsid w:val="00231B35"/>
    <w:rsid w:val="0024046A"/>
    <w:rsid w:val="002416EC"/>
    <w:rsid w:val="002421E4"/>
    <w:rsid w:val="002434FA"/>
    <w:rsid w:val="00245549"/>
    <w:rsid w:val="00252B2C"/>
    <w:rsid w:val="00257BE2"/>
    <w:rsid w:val="00257F9E"/>
    <w:rsid w:val="00260C56"/>
    <w:rsid w:val="002611E7"/>
    <w:rsid w:val="002679D2"/>
    <w:rsid w:val="00275AB0"/>
    <w:rsid w:val="00275C1D"/>
    <w:rsid w:val="002775C8"/>
    <w:rsid w:val="00281DCF"/>
    <w:rsid w:val="00282E01"/>
    <w:rsid w:val="002874D7"/>
    <w:rsid w:val="00293D71"/>
    <w:rsid w:val="002A61C2"/>
    <w:rsid w:val="002A6729"/>
    <w:rsid w:val="002A7BC2"/>
    <w:rsid w:val="002B1A3E"/>
    <w:rsid w:val="002B4DB6"/>
    <w:rsid w:val="002B598B"/>
    <w:rsid w:val="002D1D92"/>
    <w:rsid w:val="002D5C47"/>
    <w:rsid w:val="002D67D4"/>
    <w:rsid w:val="002E2874"/>
    <w:rsid w:val="002F4B86"/>
    <w:rsid w:val="00310218"/>
    <w:rsid w:val="00310828"/>
    <w:rsid w:val="00315C04"/>
    <w:rsid w:val="00322719"/>
    <w:rsid w:val="0033524B"/>
    <w:rsid w:val="00343783"/>
    <w:rsid w:val="00350B72"/>
    <w:rsid w:val="0035321B"/>
    <w:rsid w:val="0035542E"/>
    <w:rsid w:val="00356C45"/>
    <w:rsid w:val="00357CE2"/>
    <w:rsid w:val="0036220C"/>
    <w:rsid w:val="0036336C"/>
    <w:rsid w:val="00363C73"/>
    <w:rsid w:val="0036566C"/>
    <w:rsid w:val="003717D2"/>
    <w:rsid w:val="003725C3"/>
    <w:rsid w:val="00377372"/>
    <w:rsid w:val="0038013D"/>
    <w:rsid w:val="0038207B"/>
    <w:rsid w:val="00383AC4"/>
    <w:rsid w:val="00384C05"/>
    <w:rsid w:val="00385FD3"/>
    <w:rsid w:val="00392E5E"/>
    <w:rsid w:val="00393CF7"/>
    <w:rsid w:val="0039488E"/>
    <w:rsid w:val="003A366F"/>
    <w:rsid w:val="003B143D"/>
    <w:rsid w:val="003B3498"/>
    <w:rsid w:val="003B379F"/>
    <w:rsid w:val="003B622C"/>
    <w:rsid w:val="003C2290"/>
    <w:rsid w:val="003C60B4"/>
    <w:rsid w:val="003C6D92"/>
    <w:rsid w:val="003D18D6"/>
    <w:rsid w:val="003D38AF"/>
    <w:rsid w:val="003D717C"/>
    <w:rsid w:val="003E676F"/>
    <w:rsid w:val="003F1373"/>
    <w:rsid w:val="003F1A72"/>
    <w:rsid w:val="003F1B00"/>
    <w:rsid w:val="003F37E0"/>
    <w:rsid w:val="003F6591"/>
    <w:rsid w:val="004015FC"/>
    <w:rsid w:val="00410120"/>
    <w:rsid w:val="00410E84"/>
    <w:rsid w:val="00412F98"/>
    <w:rsid w:val="00425762"/>
    <w:rsid w:val="00427324"/>
    <w:rsid w:val="00427D87"/>
    <w:rsid w:val="00432BE5"/>
    <w:rsid w:val="00433CA6"/>
    <w:rsid w:val="00434BB3"/>
    <w:rsid w:val="00435CC1"/>
    <w:rsid w:val="004414DB"/>
    <w:rsid w:val="00441BB3"/>
    <w:rsid w:val="00444862"/>
    <w:rsid w:val="00446972"/>
    <w:rsid w:val="00450F53"/>
    <w:rsid w:val="00451A22"/>
    <w:rsid w:val="00452B18"/>
    <w:rsid w:val="004535BB"/>
    <w:rsid w:val="00453A06"/>
    <w:rsid w:val="00461635"/>
    <w:rsid w:val="00464F46"/>
    <w:rsid w:val="004765BB"/>
    <w:rsid w:val="00476D1B"/>
    <w:rsid w:val="0048291B"/>
    <w:rsid w:val="00492C43"/>
    <w:rsid w:val="0049470D"/>
    <w:rsid w:val="00496414"/>
    <w:rsid w:val="00496CCD"/>
    <w:rsid w:val="004A01EE"/>
    <w:rsid w:val="004A4962"/>
    <w:rsid w:val="004A5671"/>
    <w:rsid w:val="004B3534"/>
    <w:rsid w:val="004B5A37"/>
    <w:rsid w:val="004B6331"/>
    <w:rsid w:val="004C3690"/>
    <w:rsid w:val="004C5D7D"/>
    <w:rsid w:val="004D376B"/>
    <w:rsid w:val="004D43FB"/>
    <w:rsid w:val="004D7C78"/>
    <w:rsid w:val="004E05B5"/>
    <w:rsid w:val="004E7B6C"/>
    <w:rsid w:val="004F63BC"/>
    <w:rsid w:val="00500433"/>
    <w:rsid w:val="005057D5"/>
    <w:rsid w:val="00506C4D"/>
    <w:rsid w:val="005077D0"/>
    <w:rsid w:val="00512E62"/>
    <w:rsid w:val="005138AC"/>
    <w:rsid w:val="00515198"/>
    <w:rsid w:val="00521E19"/>
    <w:rsid w:val="00522A50"/>
    <w:rsid w:val="0052306B"/>
    <w:rsid w:val="00524D02"/>
    <w:rsid w:val="0052687F"/>
    <w:rsid w:val="00530230"/>
    <w:rsid w:val="00531072"/>
    <w:rsid w:val="00532591"/>
    <w:rsid w:val="0053305E"/>
    <w:rsid w:val="00534B99"/>
    <w:rsid w:val="00535797"/>
    <w:rsid w:val="0054611C"/>
    <w:rsid w:val="0054643D"/>
    <w:rsid w:val="00551DD7"/>
    <w:rsid w:val="0055277F"/>
    <w:rsid w:val="00552E81"/>
    <w:rsid w:val="0055751A"/>
    <w:rsid w:val="00562AAF"/>
    <w:rsid w:val="00562FAF"/>
    <w:rsid w:val="005630AB"/>
    <w:rsid w:val="00565042"/>
    <w:rsid w:val="0057455F"/>
    <w:rsid w:val="00574B16"/>
    <w:rsid w:val="00583E86"/>
    <w:rsid w:val="0058446B"/>
    <w:rsid w:val="0058477D"/>
    <w:rsid w:val="00587E88"/>
    <w:rsid w:val="00590542"/>
    <w:rsid w:val="005905E4"/>
    <w:rsid w:val="00592810"/>
    <w:rsid w:val="005A14BB"/>
    <w:rsid w:val="005A499B"/>
    <w:rsid w:val="005A5E13"/>
    <w:rsid w:val="005A75D6"/>
    <w:rsid w:val="005B2A4E"/>
    <w:rsid w:val="005B32FE"/>
    <w:rsid w:val="005B3F3D"/>
    <w:rsid w:val="005B502C"/>
    <w:rsid w:val="005B6D9F"/>
    <w:rsid w:val="005C1E67"/>
    <w:rsid w:val="005D107A"/>
    <w:rsid w:val="005D2BE4"/>
    <w:rsid w:val="005D7AA2"/>
    <w:rsid w:val="005E1320"/>
    <w:rsid w:val="005E306E"/>
    <w:rsid w:val="005F1C5C"/>
    <w:rsid w:val="005F5CCD"/>
    <w:rsid w:val="006023B1"/>
    <w:rsid w:val="006056D7"/>
    <w:rsid w:val="00606BD6"/>
    <w:rsid w:val="006123F4"/>
    <w:rsid w:val="00612AF2"/>
    <w:rsid w:val="0061303D"/>
    <w:rsid w:val="0061729A"/>
    <w:rsid w:val="006209FF"/>
    <w:rsid w:val="0062331E"/>
    <w:rsid w:val="00623FA6"/>
    <w:rsid w:val="00627DB3"/>
    <w:rsid w:val="006318DB"/>
    <w:rsid w:val="006335DD"/>
    <w:rsid w:val="00634365"/>
    <w:rsid w:val="00634D15"/>
    <w:rsid w:val="00641230"/>
    <w:rsid w:val="00646606"/>
    <w:rsid w:val="006500C7"/>
    <w:rsid w:val="00654AFE"/>
    <w:rsid w:val="00654C35"/>
    <w:rsid w:val="00663359"/>
    <w:rsid w:val="0066349B"/>
    <w:rsid w:val="00664769"/>
    <w:rsid w:val="00670F7E"/>
    <w:rsid w:val="006732C7"/>
    <w:rsid w:val="00676680"/>
    <w:rsid w:val="00680BDC"/>
    <w:rsid w:val="0068287E"/>
    <w:rsid w:val="00691EAD"/>
    <w:rsid w:val="00692FF9"/>
    <w:rsid w:val="00697458"/>
    <w:rsid w:val="006A2611"/>
    <w:rsid w:val="006A43E7"/>
    <w:rsid w:val="006A558C"/>
    <w:rsid w:val="006A5EFC"/>
    <w:rsid w:val="006B0266"/>
    <w:rsid w:val="006B720A"/>
    <w:rsid w:val="006C1C87"/>
    <w:rsid w:val="006C6AEF"/>
    <w:rsid w:val="006C75BB"/>
    <w:rsid w:val="006D1375"/>
    <w:rsid w:val="006D25A0"/>
    <w:rsid w:val="006D4B7A"/>
    <w:rsid w:val="006E3B8F"/>
    <w:rsid w:val="006F3FB3"/>
    <w:rsid w:val="006F47C7"/>
    <w:rsid w:val="006F556F"/>
    <w:rsid w:val="00700696"/>
    <w:rsid w:val="00702185"/>
    <w:rsid w:val="00705616"/>
    <w:rsid w:val="007067A2"/>
    <w:rsid w:val="007137E3"/>
    <w:rsid w:val="007146EC"/>
    <w:rsid w:val="007148CF"/>
    <w:rsid w:val="00715BB7"/>
    <w:rsid w:val="00717F32"/>
    <w:rsid w:val="00720D0C"/>
    <w:rsid w:val="00724958"/>
    <w:rsid w:val="007258C1"/>
    <w:rsid w:val="007344EC"/>
    <w:rsid w:val="00734F34"/>
    <w:rsid w:val="00744840"/>
    <w:rsid w:val="00744ED1"/>
    <w:rsid w:val="0074648B"/>
    <w:rsid w:val="00755553"/>
    <w:rsid w:val="00755C00"/>
    <w:rsid w:val="00761F1B"/>
    <w:rsid w:val="00762809"/>
    <w:rsid w:val="007734AD"/>
    <w:rsid w:val="00773D51"/>
    <w:rsid w:val="00776C47"/>
    <w:rsid w:val="00782FC4"/>
    <w:rsid w:val="00783457"/>
    <w:rsid w:val="007915D1"/>
    <w:rsid w:val="00792272"/>
    <w:rsid w:val="0079650E"/>
    <w:rsid w:val="007A09A7"/>
    <w:rsid w:val="007A4985"/>
    <w:rsid w:val="007B012C"/>
    <w:rsid w:val="007B1E83"/>
    <w:rsid w:val="007B1FE1"/>
    <w:rsid w:val="007B3675"/>
    <w:rsid w:val="007D2738"/>
    <w:rsid w:val="007D2B0E"/>
    <w:rsid w:val="007E09D6"/>
    <w:rsid w:val="007E210B"/>
    <w:rsid w:val="007E4F06"/>
    <w:rsid w:val="007E7A8B"/>
    <w:rsid w:val="007F36C9"/>
    <w:rsid w:val="007F577D"/>
    <w:rsid w:val="007F5EDC"/>
    <w:rsid w:val="00801DC6"/>
    <w:rsid w:val="00804CE1"/>
    <w:rsid w:val="00805F05"/>
    <w:rsid w:val="008137C9"/>
    <w:rsid w:val="0081464A"/>
    <w:rsid w:val="00824CCD"/>
    <w:rsid w:val="00825EFE"/>
    <w:rsid w:val="00830593"/>
    <w:rsid w:val="00842BF3"/>
    <w:rsid w:val="00844803"/>
    <w:rsid w:val="00846F93"/>
    <w:rsid w:val="00852350"/>
    <w:rsid w:val="00853DEC"/>
    <w:rsid w:val="008558DC"/>
    <w:rsid w:val="008638F6"/>
    <w:rsid w:val="0086656B"/>
    <w:rsid w:val="008676DA"/>
    <w:rsid w:val="0087221F"/>
    <w:rsid w:val="0088084D"/>
    <w:rsid w:val="008827CF"/>
    <w:rsid w:val="00885093"/>
    <w:rsid w:val="00886CEC"/>
    <w:rsid w:val="008902F9"/>
    <w:rsid w:val="0089103A"/>
    <w:rsid w:val="008953FA"/>
    <w:rsid w:val="00897AF2"/>
    <w:rsid w:val="008A2A23"/>
    <w:rsid w:val="008A46FE"/>
    <w:rsid w:val="008A7097"/>
    <w:rsid w:val="008B62F1"/>
    <w:rsid w:val="008C55F5"/>
    <w:rsid w:val="008C58F9"/>
    <w:rsid w:val="008C7D8B"/>
    <w:rsid w:val="008D05D4"/>
    <w:rsid w:val="008D086E"/>
    <w:rsid w:val="008D1801"/>
    <w:rsid w:val="008D3A51"/>
    <w:rsid w:val="008D61E9"/>
    <w:rsid w:val="008D7B86"/>
    <w:rsid w:val="008E0B83"/>
    <w:rsid w:val="008E30DA"/>
    <w:rsid w:val="008E5775"/>
    <w:rsid w:val="008F44CB"/>
    <w:rsid w:val="00904D7B"/>
    <w:rsid w:val="00905944"/>
    <w:rsid w:val="00905E4A"/>
    <w:rsid w:val="0090677D"/>
    <w:rsid w:val="00907F24"/>
    <w:rsid w:val="00912189"/>
    <w:rsid w:val="009148F8"/>
    <w:rsid w:val="00920DF8"/>
    <w:rsid w:val="0092405F"/>
    <w:rsid w:val="00925623"/>
    <w:rsid w:val="0093219E"/>
    <w:rsid w:val="009354F7"/>
    <w:rsid w:val="009377D9"/>
    <w:rsid w:val="0094047D"/>
    <w:rsid w:val="00945FFB"/>
    <w:rsid w:val="00946A7C"/>
    <w:rsid w:val="009500CF"/>
    <w:rsid w:val="0095017A"/>
    <w:rsid w:val="00950C9A"/>
    <w:rsid w:val="00956A79"/>
    <w:rsid w:val="00956FF8"/>
    <w:rsid w:val="009611A8"/>
    <w:rsid w:val="00962179"/>
    <w:rsid w:val="00966D3A"/>
    <w:rsid w:val="009700FE"/>
    <w:rsid w:val="00970609"/>
    <w:rsid w:val="00980C9E"/>
    <w:rsid w:val="00981C90"/>
    <w:rsid w:val="00982613"/>
    <w:rsid w:val="009862FB"/>
    <w:rsid w:val="0099594C"/>
    <w:rsid w:val="009973EF"/>
    <w:rsid w:val="009A3E1B"/>
    <w:rsid w:val="009A4C06"/>
    <w:rsid w:val="009A7435"/>
    <w:rsid w:val="009A7B30"/>
    <w:rsid w:val="009B2308"/>
    <w:rsid w:val="009B249F"/>
    <w:rsid w:val="009B34ED"/>
    <w:rsid w:val="009C0EB0"/>
    <w:rsid w:val="009C30C1"/>
    <w:rsid w:val="009C388A"/>
    <w:rsid w:val="009D0C22"/>
    <w:rsid w:val="009D225A"/>
    <w:rsid w:val="009D3E95"/>
    <w:rsid w:val="009D4911"/>
    <w:rsid w:val="009D5A74"/>
    <w:rsid w:val="009D730B"/>
    <w:rsid w:val="009E0D18"/>
    <w:rsid w:val="009E38AB"/>
    <w:rsid w:val="009E4D12"/>
    <w:rsid w:val="009E7AF3"/>
    <w:rsid w:val="009F2CD7"/>
    <w:rsid w:val="009F3967"/>
    <w:rsid w:val="00A01C60"/>
    <w:rsid w:val="00A01FD2"/>
    <w:rsid w:val="00A06918"/>
    <w:rsid w:val="00A13565"/>
    <w:rsid w:val="00A1502E"/>
    <w:rsid w:val="00A21A4B"/>
    <w:rsid w:val="00A246ED"/>
    <w:rsid w:val="00A261C8"/>
    <w:rsid w:val="00A2799F"/>
    <w:rsid w:val="00A27F48"/>
    <w:rsid w:val="00A303AB"/>
    <w:rsid w:val="00A32FB8"/>
    <w:rsid w:val="00A339B3"/>
    <w:rsid w:val="00A35F20"/>
    <w:rsid w:val="00A440BB"/>
    <w:rsid w:val="00A45C3D"/>
    <w:rsid w:val="00A47A15"/>
    <w:rsid w:val="00A528D6"/>
    <w:rsid w:val="00A53A7F"/>
    <w:rsid w:val="00A53A8B"/>
    <w:rsid w:val="00A5719C"/>
    <w:rsid w:val="00A63C69"/>
    <w:rsid w:val="00A66EF3"/>
    <w:rsid w:val="00A67C6E"/>
    <w:rsid w:val="00A733E0"/>
    <w:rsid w:val="00A77BB2"/>
    <w:rsid w:val="00A841D3"/>
    <w:rsid w:val="00A84919"/>
    <w:rsid w:val="00A86A1B"/>
    <w:rsid w:val="00A96B53"/>
    <w:rsid w:val="00A96C16"/>
    <w:rsid w:val="00AA25E8"/>
    <w:rsid w:val="00AA4B47"/>
    <w:rsid w:val="00AA50AA"/>
    <w:rsid w:val="00AA62F7"/>
    <w:rsid w:val="00AA6E7D"/>
    <w:rsid w:val="00AB4795"/>
    <w:rsid w:val="00AB4ECD"/>
    <w:rsid w:val="00AB588D"/>
    <w:rsid w:val="00AC0681"/>
    <w:rsid w:val="00AC281F"/>
    <w:rsid w:val="00AC5C20"/>
    <w:rsid w:val="00AC7C90"/>
    <w:rsid w:val="00AD3D2E"/>
    <w:rsid w:val="00AD74F2"/>
    <w:rsid w:val="00AD7B35"/>
    <w:rsid w:val="00AE434B"/>
    <w:rsid w:val="00AF05FA"/>
    <w:rsid w:val="00AF0968"/>
    <w:rsid w:val="00AF0A0E"/>
    <w:rsid w:val="00AF48D3"/>
    <w:rsid w:val="00AF4C44"/>
    <w:rsid w:val="00AF5016"/>
    <w:rsid w:val="00B03737"/>
    <w:rsid w:val="00B056D5"/>
    <w:rsid w:val="00B064CA"/>
    <w:rsid w:val="00B07AD4"/>
    <w:rsid w:val="00B10844"/>
    <w:rsid w:val="00B12E65"/>
    <w:rsid w:val="00B15C7F"/>
    <w:rsid w:val="00B20495"/>
    <w:rsid w:val="00B20953"/>
    <w:rsid w:val="00B24AE2"/>
    <w:rsid w:val="00B25E22"/>
    <w:rsid w:val="00B31395"/>
    <w:rsid w:val="00B34B86"/>
    <w:rsid w:val="00B35934"/>
    <w:rsid w:val="00B37A46"/>
    <w:rsid w:val="00B40564"/>
    <w:rsid w:val="00B424A9"/>
    <w:rsid w:val="00B439AF"/>
    <w:rsid w:val="00B449CA"/>
    <w:rsid w:val="00B45B66"/>
    <w:rsid w:val="00B464DD"/>
    <w:rsid w:val="00B530E0"/>
    <w:rsid w:val="00B64797"/>
    <w:rsid w:val="00B64AD2"/>
    <w:rsid w:val="00B64BFE"/>
    <w:rsid w:val="00B70272"/>
    <w:rsid w:val="00B817AF"/>
    <w:rsid w:val="00B85A7D"/>
    <w:rsid w:val="00B85B9A"/>
    <w:rsid w:val="00B905F1"/>
    <w:rsid w:val="00B94D53"/>
    <w:rsid w:val="00BA0C81"/>
    <w:rsid w:val="00BA7D9A"/>
    <w:rsid w:val="00BB22A3"/>
    <w:rsid w:val="00BB5707"/>
    <w:rsid w:val="00BC01B7"/>
    <w:rsid w:val="00BE3255"/>
    <w:rsid w:val="00BE4CE8"/>
    <w:rsid w:val="00BE7C20"/>
    <w:rsid w:val="00BF0066"/>
    <w:rsid w:val="00BF41C2"/>
    <w:rsid w:val="00C0331D"/>
    <w:rsid w:val="00C03712"/>
    <w:rsid w:val="00C06D93"/>
    <w:rsid w:val="00C12DF1"/>
    <w:rsid w:val="00C13AAA"/>
    <w:rsid w:val="00C14992"/>
    <w:rsid w:val="00C15BDB"/>
    <w:rsid w:val="00C175AF"/>
    <w:rsid w:val="00C20704"/>
    <w:rsid w:val="00C2173E"/>
    <w:rsid w:val="00C21C0B"/>
    <w:rsid w:val="00C22CFB"/>
    <w:rsid w:val="00C24AD0"/>
    <w:rsid w:val="00C3502D"/>
    <w:rsid w:val="00C36E96"/>
    <w:rsid w:val="00C37A25"/>
    <w:rsid w:val="00C4078D"/>
    <w:rsid w:val="00C43C22"/>
    <w:rsid w:val="00C4743B"/>
    <w:rsid w:val="00C50319"/>
    <w:rsid w:val="00C531DD"/>
    <w:rsid w:val="00C537B1"/>
    <w:rsid w:val="00C6021A"/>
    <w:rsid w:val="00C66749"/>
    <w:rsid w:val="00C725F3"/>
    <w:rsid w:val="00C73710"/>
    <w:rsid w:val="00C75251"/>
    <w:rsid w:val="00C75C1B"/>
    <w:rsid w:val="00C767DC"/>
    <w:rsid w:val="00C80B1F"/>
    <w:rsid w:val="00C8471C"/>
    <w:rsid w:val="00C85913"/>
    <w:rsid w:val="00C85FDD"/>
    <w:rsid w:val="00C914A4"/>
    <w:rsid w:val="00C92181"/>
    <w:rsid w:val="00C94E04"/>
    <w:rsid w:val="00C97038"/>
    <w:rsid w:val="00C979AE"/>
    <w:rsid w:val="00CA3674"/>
    <w:rsid w:val="00CB309D"/>
    <w:rsid w:val="00CB67A5"/>
    <w:rsid w:val="00CC0D5B"/>
    <w:rsid w:val="00CD7EC1"/>
    <w:rsid w:val="00CE14FA"/>
    <w:rsid w:val="00CE1EC6"/>
    <w:rsid w:val="00CE272C"/>
    <w:rsid w:val="00CE7154"/>
    <w:rsid w:val="00CF0EFD"/>
    <w:rsid w:val="00CF4C6F"/>
    <w:rsid w:val="00CF621C"/>
    <w:rsid w:val="00D03828"/>
    <w:rsid w:val="00D04F50"/>
    <w:rsid w:val="00D06D1D"/>
    <w:rsid w:val="00D2104D"/>
    <w:rsid w:val="00D2183D"/>
    <w:rsid w:val="00D2340C"/>
    <w:rsid w:val="00D23824"/>
    <w:rsid w:val="00D256F4"/>
    <w:rsid w:val="00D32022"/>
    <w:rsid w:val="00D32906"/>
    <w:rsid w:val="00D342C9"/>
    <w:rsid w:val="00D358F4"/>
    <w:rsid w:val="00D47933"/>
    <w:rsid w:val="00D50477"/>
    <w:rsid w:val="00D6095F"/>
    <w:rsid w:val="00D64E45"/>
    <w:rsid w:val="00D6536B"/>
    <w:rsid w:val="00D7263F"/>
    <w:rsid w:val="00D73F83"/>
    <w:rsid w:val="00D75022"/>
    <w:rsid w:val="00D75681"/>
    <w:rsid w:val="00D90BFA"/>
    <w:rsid w:val="00D916B0"/>
    <w:rsid w:val="00D92FBC"/>
    <w:rsid w:val="00D95820"/>
    <w:rsid w:val="00D959BB"/>
    <w:rsid w:val="00D979C6"/>
    <w:rsid w:val="00DB1CD0"/>
    <w:rsid w:val="00DB310A"/>
    <w:rsid w:val="00DB42F2"/>
    <w:rsid w:val="00DB6EF0"/>
    <w:rsid w:val="00DC306C"/>
    <w:rsid w:val="00DC33DB"/>
    <w:rsid w:val="00DC3693"/>
    <w:rsid w:val="00DC3EB2"/>
    <w:rsid w:val="00DC5564"/>
    <w:rsid w:val="00DC7494"/>
    <w:rsid w:val="00DE131B"/>
    <w:rsid w:val="00DE1BAA"/>
    <w:rsid w:val="00DE335B"/>
    <w:rsid w:val="00DE7E16"/>
    <w:rsid w:val="00DF048E"/>
    <w:rsid w:val="00DF12B8"/>
    <w:rsid w:val="00DF31E5"/>
    <w:rsid w:val="00DF323A"/>
    <w:rsid w:val="00DF4949"/>
    <w:rsid w:val="00DF5225"/>
    <w:rsid w:val="00DF6F52"/>
    <w:rsid w:val="00E026D6"/>
    <w:rsid w:val="00E02B5A"/>
    <w:rsid w:val="00E046D2"/>
    <w:rsid w:val="00E1056D"/>
    <w:rsid w:val="00E1746D"/>
    <w:rsid w:val="00E17769"/>
    <w:rsid w:val="00E21DD5"/>
    <w:rsid w:val="00E25EBA"/>
    <w:rsid w:val="00E25F4C"/>
    <w:rsid w:val="00E3625A"/>
    <w:rsid w:val="00E36AED"/>
    <w:rsid w:val="00E40441"/>
    <w:rsid w:val="00E40DC4"/>
    <w:rsid w:val="00E4188D"/>
    <w:rsid w:val="00E448C4"/>
    <w:rsid w:val="00E47A8A"/>
    <w:rsid w:val="00E47CC7"/>
    <w:rsid w:val="00E6010B"/>
    <w:rsid w:val="00E62AF9"/>
    <w:rsid w:val="00E64AD9"/>
    <w:rsid w:val="00E64E69"/>
    <w:rsid w:val="00E658AD"/>
    <w:rsid w:val="00E6703C"/>
    <w:rsid w:val="00E70A6B"/>
    <w:rsid w:val="00E74672"/>
    <w:rsid w:val="00E76CF9"/>
    <w:rsid w:val="00E76E78"/>
    <w:rsid w:val="00E81162"/>
    <w:rsid w:val="00E81A8B"/>
    <w:rsid w:val="00E861A4"/>
    <w:rsid w:val="00E866E2"/>
    <w:rsid w:val="00E86D1F"/>
    <w:rsid w:val="00E90B1D"/>
    <w:rsid w:val="00E9290C"/>
    <w:rsid w:val="00E93249"/>
    <w:rsid w:val="00E96500"/>
    <w:rsid w:val="00EA1038"/>
    <w:rsid w:val="00EA31DE"/>
    <w:rsid w:val="00EB0FAC"/>
    <w:rsid w:val="00EB2C14"/>
    <w:rsid w:val="00EB37DB"/>
    <w:rsid w:val="00EB6744"/>
    <w:rsid w:val="00EC05C3"/>
    <w:rsid w:val="00EC1150"/>
    <w:rsid w:val="00EC2558"/>
    <w:rsid w:val="00EC4D84"/>
    <w:rsid w:val="00ED49CC"/>
    <w:rsid w:val="00ED64B9"/>
    <w:rsid w:val="00EE028D"/>
    <w:rsid w:val="00EE4ECB"/>
    <w:rsid w:val="00EE533A"/>
    <w:rsid w:val="00EF3EB2"/>
    <w:rsid w:val="00EF650A"/>
    <w:rsid w:val="00F02DB0"/>
    <w:rsid w:val="00F11310"/>
    <w:rsid w:val="00F11F84"/>
    <w:rsid w:val="00F15427"/>
    <w:rsid w:val="00F15520"/>
    <w:rsid w:val="00F16165"/>
    <w:rsid w:val="00F16DFC"/>
    <w:rsid w:val="00F201A4"/>
    <w:rsid w:val="00F21717"/>
    <w:rsid w:val="00F26358"/>
    <w:rsid w:val="00F263AE"/>
    <w:rsid w:val="00F35C26"/>
    <w:rsid w:val="00F40DC9"/>
    <w:rsid w:val="00F41968"/>
    <w:rsid w:val="00F42B86"/>
    <w:rsid w:val="00F56636"/>
    <w:rsid w:val="00F649FB"/>
    <w:rsid w:val="00F6630A"/>
    <w:rsid w:val="00F70077"/>
    <w:rsid w:val="00F70143"/>
    <w:rsid w:val="00F7302D"/>
    <w:rsid w:val="00F7519A"/>
    <w:rsid w:val="00F75DAC"/>
    <w:rsid w:val="00F77122"/>
    <w:rsid w:val="00F773C7"/>
    <w:rsid w:val="00F77AAE"/>
    <w:rsid w:val="00F83861"/>
    <w:rsid w:val="00F861E8"/>
    <w:rsid w:val="00F87255"/>
    <w:rsid w:val="00F91D53"/>
    <w:rsid w:val="00F934FD"/>
    <w:rsid w:val="00F9363A"/>
    <w:rsid w:val="00F95B23"/>
    <w:rsid w:val="00F95FD2"/>
    <w:rsid w:val="00F976EC"/>
    <w:rsid w:val="00FA39A7"/>
    <w:rsid w:val="00FA3EC8"/>
    <w:rsid w:val="00FA7F85"/>
    <w:rsid w:val="00FB24BA"/>
    <w:rsid w:val="00FB4729"/>
    <w:rsid w:val="00FB6CC8"/>
    <w:rsid w:val="00FC1F9F"/>
    <w:rsid w:val="00FC6DC5"/>
    <w:rsid w:val="00FC745A"/>
    <w:rsid w:val="00FD04FD"/>
    <w:rsid w:val="00FE1E60"/>
    <w:rsid w:val="00FE40BF"/>
    <w:rsid w:val="00FE7DB8"/>
    <w:rsid w:val="00FF0CA7"/>
    <w:rsid w:val="00FF1F66"/>
    <w:rsid w:val="00FF22DF"/>
    <w:rsid w:val="00FF512C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5093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64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dmine.inka.in.ua/documents/175" TargetMode="External"/><Relationship Id="rId13" Type="http://schemas.openxmlformats.org/officeDocument/2006/relationships/hyperlink" Target="mailto:alex.kurasoff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redmine.inka.in.ua/documents/107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7171</TotalTime>
  <Pages>4</Pages>
  <Words>655</Words>
  <Characters>3739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434</cp:revision>
  <dcterms:created xsi:type="dcterms:W3CDTF">2021-06-27T19:21:00Z</dcterms:created>
  <dcterms:modified xsi:type="dcterms:W3CDTF">2022-12-01T14:26:00Z</dcterms:modified>
</cp:coreProperties>
</file>