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000070/2022-02-15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May 17 2024 / May 17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