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5EAF1B" w14:textId="77777777" w:rsidR="00C50000" w:rsidRPr="00D7597D" w:rsidRDefault="00C50000" w:rsidP="00C86AF1">
      <w:pPr>
        <w:rPr>
          <w:rFonts w:ascii="Times New Roman" w:hAnsi="Times New Roman" w:cs="Times New Roman"/>
          <w:sz w:val="24"/>
          <w:szCs w:val="24"/>
          <w:lang w:val="en-US"/>
        </w:rPr>
      </w:pPr>
    </w:p>
    <w:p w14:paraId="1B7068B1" w14:textId="77777777" w:rsidR="00C50000" w:rsidRPr="00D7597D" w:rsidRDefault="00C50000" w:rsidP="00C86AF1">
      <w:pPr>
        <w:rPr>
          <w:rFonts w:ascii="Times New Roman" w:hAnsi="Times New Roman" w:cs="Times New Roman"/>
          <w:sz w:val="24"/>
          <w:szCs w:val="24"/>
          <w:lang w:val="en-US"/>
        </w:rPr>
      </w:pPr>
    </w:p>
    <w:p w14:paraId="426D0586" w14:textId="77777777" w:rsidR="00C50000" w:rsidRPr="00D7597D" w:rsidRDefault="00C50000" w:rsidP="00C86AF1">
      <w:pPr>
        <w:rPr>
          <w:rFonts w:ascii="Times New Roman" w:hAnsi="Times New Roman" w:cs="Times New Roman"/>
          <w:sz w:val="24"/>
          <w:szCs w:val="24"/>
          <w:lang w:val="en-US"/>
        </w:rPr>
      </w:pPr>
    </w:p>
    <w:p w14:paraId="6B79BA7F" w14:textId="77777777" w:rsidR="00C50000" w:rsidRPr="00D7597D" w:rsidRDefault="00C50000" w:rsidP="00C86AF1">
      <w:pPr>
        <w:rPr>
          <w:rFonts w:ascii="Times New Roman" w:hAnsi="Times New Roman" w:cs="Times New Roman"/>
          <w:sz w:val="24"/>
          <w:szCs w:val="24"/>
          <w:lang w:val="en-US"/>
        </w:rPr>
      </w:pPr>
    </w:p>
    <w:p w14:paraId="13619B37" w14:textId="77777777" w:rsidR="00B70B14" w:rsidRPr="00D7597D" w:rsidRDefault="00B70B14" w:rsidP="00C86AF1">
      <w:pPr>
        <w:rPr>
          <w:rFonts w:ascii="Times New Roman" w:hAnsi="Times New Roman" w:cs="Times New Roman"/>
          <w:b/>
          <w:sz w:val="24"/>
          <w:szCs w:val="24"/>
          <w:lang w:val="en-US"/>
        </w:rPr>
      </w:pPr>
      <w:r w:rsidRPr="00D7597D">
        <w:rPr>
          <w:rFonts w:ascii="Times New Roman" w:hAnsi="Times New Roman" w:cs="Times New Roman"/>
          <w:b/>
          <w:noProof/>
          <w:sz w:val="24"/>
          <w:szCs w:val="24"/>
          <w:lang w:val="en-US" w:eastAsia="en-US"/>
        </w:rPr>
        <w:drawing>
          <wp:inline distT="0" distB="0" distL="0" distR="0" wp14:anchorId="2DC85DDA" wp14:editId="7AC53A53">
            <wp:extent cx="1466850" cy="1634925"/>
            <wp:effectExtent l="0" t="0" r="0" b="381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1.jpg"/>
                    <pic:cNvPicPr/>
                  </pic:nvPicPr>
                  <pic:blipFill>
                    <a:blip r:embed="rId9">
                      <a:extLst>
                        <a:ext uri="{28A0092B-C50C-407E-A947-70E740481C1C}">
                          <a14:useLocalDpi xmlns:a14="http://schemas.microsoft.com/office/drawing/2010/main" val="0"/>
                        </a:ext>
                      </a:extLst>
                    </a:blip>
                    <a:stretch>
                      <a:fillRect/>
                    </a:stretch>
                  </pic:blipFill>
                  <pic:spPr>
                    <a:xfrm>
                      <a:off x="0" y="0"/>
                      <a:ext cx="1483468" cy="1653447"/>
                    </a:xfrm>
                    <a:prstGeom prst="rect">
                      <a:avLst/>
                    </a:prstGeom>
                  </pic:spPr>
                </pic:pic>
              </a:graphicData>
            </a:graphic>
          </wp:inline>
        </w:drawing>
      </w:r>
    </w:p>
    <w:p w14:paraId="791E9F58" w14:textId="47F8B06C" w:rsidR="00B70B14" w:rsidRDefault="00B70B14" w:rsidP="00C86AF1">
      <w:pPr>
        <w:rPr>
          <w:rFonts w:ascii="Arial" w:hAnsi="Arial" w:cs="Arial"/>
          <w:b/>
          <w:sz w:val="72"/>
          <w:szCs w:val="72"/>
          <w:lang w:val="en-US"/>
        </w:rPr>
      </w:pPr>
      <w:r w:rsidRPr="00D7597D">
        <w:rPr>
          <w:rFonts w:ascii="Arial" w:hAnsi="Arial" w:cs="Arial"/>
          <w:b/>
          <w:sz w:val="72"/>
          <w:szCs w:val="72"/>
          <w:lang w:val="en-US"/>
        </w:rPr>
        <w:t>PViMS</w:t>
      </w:r>
      <w:r w:rsidR="00D7597D">
        <w:rPr>
          <w:rFonts w:ascii="Arial" w:hAnsi="Arial" w:cs="Arial"/>
          <w:b/>
          <w:sz w:val="72"/>
          <w:szCs w:val="72"/>
          <w:lang w:val="en-US"/>
        </w:rPr>
        <w:t xml:space="preserve"> </w:t>
      </w:r>
      <w:r w:rsidR="008F7A4C" w:rsidRPr="00D7597D">
        <w:rPr>
          <w:rFonts w:ascii="Arial" w:hAnsi="Arial" w:cs="Arial"/>
          <w:b/>
          <w:sz w:val="72"/>
          <w:szCs w:val="72"/>
          <w:lang w:val="en-US"/>
        </w:rPr>
        <w:t>Programmers</w:t>
      </w:r>
      <w:r w:rsidR="00D7597D">
        <w:rPr>
          <w:rFonts w:ascii="Arial" w:hAnsi="Arial" w:cs="Arial"/>
          <w:b/>
          <w:sz w:val="72"/>
          <w:szCs w:val="72"/>
          <w:lang w:val="en-US"/>
        </w:rPr>
        <w:t>’</w:t>
      </w:r>
      <w:r w:rsidRPr="00D7597D">
        <w:rPr>
          <w:rFonts w:ascii="Arial" w:hAnsi="Arial" w:cs="Arial"/>
          <w:b/>
          <w:sz w:val="72"/>
          <w:szCs w:val="72"/>
          <w:lang w:val="en-US"/>
        </w:rPr>
        <w:t xml:space="preserve"> Manual</w:t>
      </w:r>
    </w:p>
    <w:p w14:paraId="74C7C455" w14:textId="77777777" w:rsidR="00EE75DB" w:rsidRDefault="00EE75DB" w:rsidP="00C86AF1">
      <w:pPr>
        <w:rPr>
          <w:rFonts w:ascii="Arial" w:hAnsi="Arial" w:cs="Arial"/>
          <w:b/>
          <w:sz w:val="72"/>
          <w:szCs w:val="72"/>
          <w:lang w:val="en-US"/>
        </w:rPr>
      </w:pPr>
    </w:p>
    <w:p w14:paraId="2EC3D86E" w14:textId="77777777" w:rsidR="00EE75DB" w:rsidRDefault="00EE75DB" w:rsidP="00C86AF1">
      <w:pPr>
        <w:rPr>
          <w:rFonts w:ascii="Arial" w:hAnsi="Arial" w:cs="Arial"/>
          <w:b/>
          <w:sz w:val="72"/>
          <w:szCs w:val="72"/>
          <w:lang w:val="en-US"/>
        </w:rPr>
      </w:pPr>
    </w:p>
    <w:p w14:paraId="2A52CEDA" w14:textId="77777777" w:rsidR="00EE75DB" w:rsidRDefault="00EE75DB" w:rsidP="00C86AF1">
      <w:pPr>
        <w:rPr>
          <w:rFonts w:ascii="Arial" w:hAnsi="Arial" w:cs="Arial"/>
          <w:b/>
          <w:sz w:val="72"/>
          <w:szCs w:val="72"/>
          <w:lang w:val="en-US"/>
        </w:rPr>
      </w:pPr>
    </w:p>
    <w:p w14:paraId="45D64155" w14:textId="77777777" w:rsidR="00EE75DB" w:rsidRDefault="00EE75DB" w:rsidP="00C86AF1">
      <w:pPr>
        <w:rPr>
          <w:rFonts w:ascii="Arial" w:hAnsi="Arial" w:cs="Arial"/>
          <w:b/>
          <w:sz w:val="72"/>
          <w:szCs w:val="72"/>
          <w:lang w:val="en-US"/>
        </w:rPr>
      </w:pPr>
    </w:p>
    <w:p w14:paraId="4795464D" w14:textId="77777777" w:rsidR="00EE75DB" w:rsidRDefault="00EE75DB" w:rsidP="00C86AF1">
      <w:pPr>
        <w:rPr>
          <w:rFonts w:ascii="Arial" w:hAnsi="Arial" w:cs="Arial"/>
          <w:b/>
          <w:sz w:val="72"/>
          <w:szCs w:val="72"/>
          <w:lang w:val="en-US"/>
        </w:rPr>
      </w:pPr>
    </w:p>
    <w:p w14:paraId="26D3FE1D" w14:textId="77777777" w:rsidR="00B70B14" w:rsidRPr="00D7597D" w:rsidRDefault="00B70B14" w:rsidP="00C86AF1">
      <w:pPr>
        <w:rPr>
          <w:rFonts w:ascii="Times New Roman" w:hAnsi="Times New Roman" w:cs="Times New Roman"/>
          <w:sz w:val="24"/>
          <w:szCs w:val="24"/>
          <w:lang w:val="en-US"/>
        </w:rPr>
      </w:pPr>
      <w:r w:rsidRPr="00D7597D">
        <w:rPr>
          <w:rFonts w:ascii="Times New Roman" w:hAnsi="Times New Roman" w:cs="Times New Roman"/>
          <w:b/>
          <w:noProof/>
          <w:sz w:val="24"/>
          <w:szCs w:val="24"/>
          <w:lang w:val="en-US" w:eastAsia="en-US"/>
        </w:rPr>
        <w:drawing>
          <wp:inline distT="0" distB="0" distL="0" distR="0" wp14:anchorId="7B5B82F3" wp14:editId="00BBADC6">
            <wp:extent cx="5495925" cy="12192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1.jpg"/>
                    <pic:cNvPicPr/>
                  </pic:nvPicPr>
                  <pic:blipFill>
                    <a:blip r:embed="rId10">
                      <a:extLst>
                        <a:ext uri="{28A0092B-C50C-407E-A947-70E740481C1C}">
                          <a14:useLocalDpi xmlns:a14="http://schemas.microsoft.com/office/drawing/2010/main" val="0"/>
                        </a:ext>
                      </a:extLst>
                    </a:blip>
                    <a:stretch>
                      <a:fillRect/>
                    </a:stretch>
                  </pic:blipFill>
                  <pic:spPr>
                    <a:xfrm>
                      <a:off x="0" y="0"/>
                      <a:ext cx="5495925" cy="1219200"/>
                    </a:xfrm>
                    <a:prstGeom prst="rect">
                      <a:avLst/>
                    </a:prstGeom>
                  </pic:spPr>
                </pic:pic>
              </a:graphicData>
            </a:graphic>
          </wp:inline>
        </w:drawing>
      </w:r>
    </w:p>
    <w:p w14:paraId="0A360AC6" w14:textId="77777777" w:rsidR="00C50000" w:rsidRPr="00D7597D" w:rsidRDefault="00C50000" w:rsidP="00C86AF1">
      <w:pPr>
        <w:rPr>
          <w:rFonts w:ascii="Times New Roman" w:hAnsi="Times New Roman" w:cs="Times New Roman"/>
          <w:sz w:val="24"/>
          <w:szCs w:val="24"/>
          <w:lang w:val="en-US"/>
        </w:rPr>
      </w:pPr>
    </w:p>
    <w:p w14:paraId="5647F9C3" w14:textId="77777777" w:rsidR="00C50000" w:rsidRPr="00D7597D" w:rsidRDefault="00E72344" w:rsidP="00C86AF1">
      <w:pPr>
        <w:rPr>
          <w:rFonts w:ascii="Times New Roman" w:hAnsi="Times New Roman" w:cs="Times New Roman"/>
          <w:sz w:val="24"/>
          <w:szCs w:val="24"/>
          <w:lang w:val="en-US"/>
        </w:rPr>
      </w:pPr>
      <w:r w:rsidRPr="00D7597D">
        <w:rPr>
          <w:rFonts w:ascii="Times New Roman" w:hAnsi="Times New Roman" w:cs="Times New Roman"/>
          <w:sz w:val="24"/>
          <w:szCs w:val="24"/>
          <w:lang w:val="en-US"/>
        </w:rPr>
        <w:lastRenderedPageBreak/>
        <w:br w:type="page"/>
      </w:r>
    </w:p>
    <w:sdt>
      <w:sdtPr>
        <w:rPr>
          <w:rFonts w:ascii="Times New Roman" w:eastAsia="Calibri" w:hAnsi="Times New Roman" w:cs="Times New Roman"/>
          <w:b w:val="0"/>
          <w:bCs w:val="0"/>
          <w:color w:val="000000"/>
          <w:sz w:val="24"/>
          <w:szCs w:val="24"/>
          <w:lang w:val="en-ZA" w:eastAsia="en-ZA"/>
        </w:rPr>
        <w:id w:val="959763515"/>
        <w:docPartObj>
          <w:docPartGallery w:val="Table of Contents"/>
          <w:docPartUnique/>
        </w:docPartObj>
      </w:sdtPr>
      <w:sdtEndPr>
        <w:rPr>
          <w:noProof/>
        </w:rPr>
      </w:sdtEndPr>
      <w:sdtContent>
        <w:p w14:paraId="224591A5" w14:textId="77777777" w:rsidR="00426F5B" w:rsidRPr="00D7597D" w:rsidRDefault="00426F5B" w:rsidP="00C86AF1">
          <w:pPr>
            <w:pStyle w:val="TOCHeading"/>
            <w:rPr>
              <w:rFonts w:ascii="Times New Roman" w:hAnsi="Times New Roman" w:cs="Times New Roman"/>
              <w:sz w:val="24"/>
              <w:szCs w:val="24"/>
            </w:rPr>
          </w:pPr>
          <w:r w:rsidRPr="00D7597D">
            <w:rPr>
              <w:rFonts w:ascii="Times New Roman" w:hAnsi="Times New Roman" w:cs="Times New Roman"/>
              <w:sz w:val="24"/>
              <w:szCs w:val="24"/>
            </w:rPr>
            <w:t>Contents</w:t>
          </w:r>
        </w:p>
        <w:p w14:paraId="3C29A992" w14:textId="3FD61F02" w:rsidR="002F49EE" w:rsidRPr="00D7597D" w:rsidRDefault="00426F5B" w:rsidP="00C86AF1">
          <w:pPr>
            <w:pStyle w:val="TOC1"/>
            <w:tabs>
              <w:tab w:val="left" w:pos="440"/>
              <w:tab w:val="right" w:leader="dot" w:pos="9016"/>
            </w:tabs>
            <w:rPr>
              <w:rFonts w:ascii="Times New Roman" w:eastAsiaTheme="minorEastAsia" w:hAnsi="Times New Roman" w:cs="Times New Roman"/>
              <w:noProof/>
              <w:color w:val="auto"/>
              <w:sz w:val="24"/>
              <w:szCs w:val="24"/>
              <w:lang w:val="en-US"/>
            </w:rPr>
          </w:pPr>
          <w:r w:rsidRPr="00D7597D">
            <w:rPr>
              <w:rFonts w:ascii="Times New Roman" w:hAnsi="Times New Roman" w:cs="Times New Roman"/>
              <w:sz w:val="24"/>
              <w:szCs w:val="24"/>
              <w:lang w:val="en-US"/>
            </w:rPr>
            <w:fldChar w:fldCharType="begin"/>
          </w:r>
          <w:r w:rsidRPr="00D7597D">
            <w:rPr>
              <w:rFonts w:ascii="Times New Roman" w:hAnsi="Times New Roman" w:cs="Times New Roman"/>
              <w:sz w:val="24"/>
              <w:szCs w:val="24"/>
              <w:lang w:val="en-US"/>
            </w:rPr>
            <w:instrText xml:space="preserve"> TOC \o "1-3" \h \z \u </w:instrText>
          </w:r>
          <w:r w:rsidRPr="00D7597D">
            <w:rPr>
              <w:rFonts w:ascii="Times New Roman" w:hAnsi="Times New Roman" w:cs="Times New Roman"/>
              <w:sz w:val="24"/>
              <w:szCs w:val="24"/>
              <w:lang w:val="en-US"/>
            </w:rPr>
            <w:fldChar w:fldCharType="separate"/>
          </w:r>
          <w:hyperlink w:anchor="_Toc519259572" w:history="1">
            <w:r w:rsidR="002F49EE" w:rsidRPr="00D7597D">
              <w:rPr>
                <w:rStyle w:val="Hyperlink"/>
                <w:rFonts w:ascii="Times New Roman" w:hAnsi="Times New Roman" w:cs="Times New Roman"/>
                <w:noProof/>
                <w:sz w:val="24"/>
                <w:szCs w:val="24"/>
                <w:lang w:val="en-US"/>
              </w:rPr>
              <w:t>1</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Program Model and Design</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_Toc519259572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4</w:t>
            </w:r>
            <w:r w:rsidR="002F49EE" w:rsidRPr="00D7597D">
              <w:rPr>
                <w:rFonts w:ascii="Times New Roman" w:hAnsi="Times New Roman" w:cs="Times New Roman"/>
                <w:noProof/>
                <w:webHidden/>
                <w:sz w:val="24"/>
                <w:szCs w:val="24"/>
                <w:lang w:val="en-US"/>
              </w:rPr>
              <w:fldChar w:fldCharType="end"/>
            </w:r>
          </w:hyperlink>
        </w:p>
        <w:p w14:paraId="255B1517" w14:textId="4ADC16E0" w:rsidR="002F49EE" w:rsidRPr="00D7597D" w:rsidRDefault="00884527" w:rsidP="00C86AF1">
          <w:pPr>
            <w:pStyle w:val="TOC2"/>
            <w:tabs>
              <w:tab w:val="left" w:pos="880"/>
              <w:tab w:val="right" w:leader="dot" w:pos="9016"/>
            </w:tabs>
            <w:rPr>
              <w:rFonts w:ascii="Times New Roman" w:eastAsiaTheme="minorEastAsia" w:hAnsi="Times New Roman" w:cs="Times New Roman"/>
              <w:noProof/>
              <w:color w:val="auto"/>
              <w:sz w:val="24"/>
              <w:szCs w:val="24"/>
              <w:lang w:val="en-US"/>
            </w:rPr>
          </w:pPr>
          <w:hyperlink w:anchor="_Toc519259573" w:history="1">
            <w:r w:rsidR="002F49EE" w:rsidRPr="00D7597D">
              <w:rPr>
                <w:rStyle w:val="Hyperlink"/>
                <w:rFonts w:ascii="Times New Roman" w:hAnsi="Times New Roman" w:cs="Times New Roman"/>
                <w:noProof/>
                <w:sz w:val="24"/>
                <w:szCs w:val="24"/>
                <w:lang w:val="en-US"/>
              </w:rPr>
              <w:t>1.1</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Data Access Methodology</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_Toc519259573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4</w:t>
            </w:r>
            <w:r w:rsidR="002F49EE" w:rsidRPr="00D7597D">
              <w:rPr>
                <w:rFonts w:ascii="Times New Roman" w:hAnsi="Times New Roman" w:cs="Times New Roman"/>
                <w:noProof/>
                <w:webHidden/>
                <w:sz w:val="24"/>
                <w:szCs w:val="24"/>
                <w:lang w:val="en-US"/>
              </w:rPr>
              <w:fldChar w:fldCharType="end"/>
            </w:r>
          </w:hyperlink>
        </w:p>
        <w:p w14:paraId="3244DF09" w14:textId="4D9062B5" w:rsidR="002F49EE" w:rsidRPr="00D7597D" w:rsidRDefault="00884527" w:rsidP="00C86AF1">
          <w:pPr>
            <w:pStyle w:val="TOC3"/>
            <w:tabs>
              <w:tab w:val="left" w:pos="1320"/>
              <w:tab w:val="right" w:leader="dot" w:pos="9016"/>
            </w:tabs>
            <w:rPr>
              <w:rFonts w:ascii="Times New Roman" w:eastAsiaTheme="minorEastAsia" w:hAnsi="Times New Roman" w:cs="Times New Roman"/>
              <w:noProof/>
              <w:color w:val="auto"/>
              <w:sz w:val="24"/>
              <w:szCs w:val="24"/>
              <w:lang w:val="en-US"/>
            </w:rPr>
          </w:pPr>
          <w:hyperlink w:anchor="_Toc519259574" w:history="1">
            <w:r w:rsidR="002F49EE" w:rsidRPr="00D7597D">
              <w:rPr>
                <w:rStyle w:val="Hyperlink"/>
                <w:rFonts w:ascii="Times New Roman" w:hAnsi="Times New Roman" w:cs="Times New Roman"/>
                <w:noProof/>
                <w:sz w:val="24"/>
                <w:szCs w:val="24"/>
                <w:lang w:val="en-US"/>
              </w:rPr>
              <w:t>1.1.1</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Object-Relational Mapping</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_Toc519259574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4</w:t>
            </w:r>
            <w:r w:rsidR="002F49EE" w:rsidRPr="00D7597D">
              <w:rPr>
                <w:rFonts w:ascii="Times New Roman" w:hAnsi="Times New Roman" w:cs="Times New Roman"/>
                <w:noProof/>
                <w:webHidden/>
                <w:sz w:val="24"/>
                <w:szCs w:val="24"/>
                <w:lang w:val="en-US"/>
              </w:rPr>
              <w:fldChar w:fldCharType="end"/>
            </w:r>
          </w:hyperlink>
        </w:p>
        <w:p w14:paraId="172D2148" w14:textId="411F02FE" w:rsidR="002F49EE" w:rsidRPr="00D7597D" w:rsidRDefault="00884527" w:rsidP="00C86AF1">
          <w:pPr>
            <w:pStyle w:val="TOC3"/>
            <w:tabs>
              <w:tab w:val="left" w:pos="1320"/>
              <w:tab w:val="right" w:leader="dot" w:pos="9016"/>
            </w:tabs>
            <w:rPr>
              <w:rFonts w:ascii="Times New Roman" w:eastAsiaTheme="minorEastAsia" w:hAnsi="Times New Roman" w:cs="Times New Roman"/>
              <w:noProof/>
              <w:color w:val="auto"/>
              <w:sz w:val="24"/>
              <w:szCs w:val="24"/>
              <w:lang w:val="en-US"/>
            </w:rPr>
          </w:pPr>
          <w:hyperlink w:anchor="_Toc519259575" w:history="1">
            <w:r w:rsidR="002F49EE" w:rsidRPr="00D7597D">
              <w:rPr>
                <w:rStyle w:val="Hyperlink"/>
                <w:rFonts w:ascii="Times New Roman" w:hAnsi="Times New Roman" w:cs="Times New Roman"/>
                <w:noProof/>
                <w:sz w:val="24"/>
                <w:szCs w:val="24"/>
                <w:lang w:val="en-US"/>
              </w:rPr>
              <w:t>1.1.2</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Entity Framework</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_Toc519259575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4</w:t>
            </w:r>
            <w:r w:rsidR="002F49EE" w:rsidRPr="00D7597D">
              <w:rPr>
                <w:rFonts w:ascii="Times New Roman" w:hAnsi="Times New Roman" w:cs="Times New Roman"/>
                <w:noProof/>
                <w:webHidden/>
                <w:sz w:val="24"/>
                <w:szCs w:val="24"/>
                <w:lang w:val="en-US"/>
              </w:rPr>
              <w:fldChar w:fldCharType="end"/>
            </w:r>
          </w:hyperlink>
        </w:p>
        <w:p w14:paraId="396285CC" w14:textId="27C08FEC" w:rsidR="002F49EE" w:rsidRPr="00D7597D" w:rsidRDefault="00884527" w:rsidP="00C86AF1">
          <w:pPr>
            <w:pStyle w:val="TOC3"/>
            <w:tabs>
              <w:tab w:val="left" w:pos="1320"/>
              <w:tab w:val="right" w:leader="dot" w:pos="9016"/>
            </w:tabs>
            <w:rPr>
              <w:rFonts w:ascii="Times New Roman" w:eastAsiaTheme="minorEastAsia" w:hAnsi="Times New Roman" w:cs="Times New Roman"/>
              <w:noProof/>
              <w:color w:val="auto"/>
              <w:sz w:val="24"/>
              <w:szCs w:val="24"/>
              <w:lang w:val="en-US"/>
            </w:rPr>
          </w:pPr>
          <w:hyperlink w:anchor="_Toc519259576" w:history="1">
            <w:r w:rsidR="002F49EE" w:rsidRPr="00D7597D">
              <w:rPr>
                <w:rStyle w:val="Hyperlink"/>
                <w:rFonts w:ascii="Times New Roman" w:hAnsi="Times New Roman" w:cs="Times New Roman"/>
                <w:noProof/>
                <w:sz w:val="24"/>
                <w:szCs w:val="24"/>
                <w:lang w:val="en-US"/>
              </w:rPr>
              <w:t>1.1.3</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LINQ to SQL</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_Toc519259576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5</w:t>
            </w:r>
            <w:r w:rsidR="002F49EE" w:rsidRPr="00D7597D">
              <w:rPr>
                <w:rFonts w:ascii="Times New Roman" w:hAnsi="Times New Roman" w:cs="Times New Roman"/>
                <w:noProof/>
                <w:webHidden/>
                <w:sz w:val="24"/>
                <w:szCs w:val="24"/>
                <w:lang w:val="en-US"/>
              </w:rPr>
              <w:fldChar w:fldCharType="end"/>
            </w:r>
          </w:hyperlink>
        </w:p>
        <w:p w14:paraId="13B3B742" w14:textId="62C9D700" w:rsidR="002F49EE" w:rsidRPr="00D7597D" w:rsidRDefault="00884527" w:rsidP="00C86AF1">
          <w:pPr>
            <w:pStyle w:val="TOC3"/>
            <w:tabs>
              <w:tab w:val="left" w:pos="1320"/>
              <w:tab w:val="right" w:leader="dot" w:pos="9016"/>
            </w:tabs>
            <w:rPr>
              <w:rFonts w:ascii="Times New Roman" w:eastAsiaTheme="minorEastAsia" w:hAnsi="Times New Roman" w:cs="Times New Roman"/>
              <w:noProof/>
              <w:color w:val="auto"/>
              <w:sz w:val="24"/>
              <w:szCs w:val="24"/>
              <w:lang w:val="en-US"/>
            </w:rPr>
          </w:pPr>
          <w:hyperlink w:anchor="_Toc519259577" w:history="1">
            <w:r w:rsidR="002F49EE" w:rsidRPr="00D7597D">
              <w:rPr>
                <w:rStyle w:val="Hyperlink"/>
                <w:rFonts w:ascii="Times New Roman" w:hAnsi="Times New Roman" w:cs="Times New Roman"/>
                <w:noProof/>
                <w:sz w:val="24"/>
                <w:szCs w:val="24"/>
                <w:lang w:val="en-US"/>
              </w:rPr>
              <w:t>1.1.4</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Code First design</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_Toc519259577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6</w:t>
            </w:r>
            <w:r w:rsidR="002F49EE" w:rsidRPr="00D7597D">
              <w:rPr>
                <w:rFonts w:ascii="Times New Roman" w:hAnsi="Times New Roman" w:cs="Times New Roman"/>
                <w:noProof/>
                <w:webHidden/>
                <w:sz w:val="24"/>
                <w:szCs w:val="24"/>
                <w:lang w:val="en-US"/>
              </w:rPr>
              <w:fldChar w:fldCharType="end"/>
            </w:r>
          </w:hyperlink>
        </w:p>
        <w:p w14:paraId="708A11C6" w14:textId="0D9A6EBB" w:rsidR="002F49EE" w:rsidRPr="00D7597D" w:rsidRDefault="00884527" w:rsidP="00C86AF1">
          <w:pPr>
            <w:pStyle w:val="TOC2"/>
            <w:tabs>
              <w:tab w:val="left" w:pos="880"/>
              <w:tab w:val="right" w:leader="dot" w:pos="9016"/>
            </w:tabs>
            <w:rPr>
              <w:rFonts w:ascii="Times New Roman" w:eastAsiaTheme="minorEastAsia" w:hAnsi="Times New Roman" w:cs="Times New Roman"/>
              <w:noProof/>
              <w:color w:val="auto"/>
              <w:sz w:val="24"/>
              <w:szCs w:val="24"/>
              <w:lang w:val="en-US"/>
            </w:rPr>
          </w:pPr>
          <w:hyperlink w:anchor="_Toc519259578" w:history="1">
            <w:r w:rsidR="002F49EE" w:rsidRPr="00D7597D">
              <w:rPr>
                <w:rStyle w:val="Hyperlink"/>
                <w:rFonts w:ascii="Times New Roman" w:hAnsi="Times New Roman" w:cs="Times New Roman"/>
                <w:noProof/>
                <w:sz w:val="24"/>
                <w:szCs w:val="24"/>
                <w:lang w:val="en-US"/>
              </w:rPr>
              <w:t>1.2</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Design Patterns</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_Toc519259578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6</w:t>
            </w:r>
            <w:r w:rsidR="002F49EE" w:rsidRPr="00D7597D">
              <w:rPr>
                <w:rFonts w:ascii="Times New Roman" w:hAnsi="Times New Roman" w:cs="Times New Roman"/>
                <w:noProof/>
                <w:webHidden/>
                <w:sz w:val="24"/>
                <w:szCs w:val="24"/>
                <w:lang w:val="en-US"/>
              </w:rPr>
              <w:fldChar w:fldCharType="end"/>
            </w:r>
          </w:hyperlink>
        </w:p>
        <w:p w14:paraId="7BD8DEF9" w14:textId="4BFC3D80" w:rsidR="002F49EE" w:rsidRPr="00D7597D" w:rsidRDefault="00884527" w:rsidP="00C86AF1">
          <w:pPr>
            <w:pStyle w:val="TOC1"/>
            <w:tabs>
              <w:tab w:val="left" w:pos="440"/>
              <w:tab w:val="right" w:leader="dot" w:pos="9016"/>
            </w:tabs>
            <w:rPr>
              <w:rFonts w:ascii="Times New Roman" w:eastAsiaTheme="minorEastAsia" w:hAnsi="Times New Roman" w:cs="Times New Roman"/>
              <w:noProof/>
              <w:color w:val="auto"/>
              <w:sz w:val="24"/>
              <w:szCs w:val="24"/>
              <w:lang w:val="en-US"/>
            </w:rPr>
          </w:pPr>
          <w:hyperlink w:anchor="_Toc519259579" w:history="1">
            <w:r w:rsidR="002F49EE" w:rsidRPr="00D7597D">
              <w:rPr>
                <w:rStyle w:val="Hyperlink"/>
                <w:rFonts w:ascii="Times New Roman" w:hAnsi="Times New Roman" w:cs="Times New Roman"/>
                <w:noProof/>
                <w:sz w:val="24"/>
                <w:szCs w:val="24"/>
                <w:lang w:val="en-US"/>
              </w:rPr>
              <w:t>2</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Development Environment</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_Toc519259579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8</w:t>
            </w:r>
            <w:r w:rsidR="002F49EE" w:rsidRPr="00D7597D">
              <w:rPr>
                <w:rFonts w:ascii="Times New Roman" w:hAnsi="Times New Roman" w:cs="Times New Roman"/>
                <w:noProof/>
                <w:webHidden/>
                <w:sz w:val="24"/>
                <w:szCs w:val="24"/>
                <w:lang w:val="en-US"/>
              </w:rPr>
              <w:fldChar w:fldCharType="end"/>
            </w:r>
          </w:hyperlink>
        </w:p>
        <w:p w14:paraId="49EEF503" w14:textId="4CFFBCDC" w:rsidR="002F49EE" w:rsidRPr="00D7597D" w:rsidRDefault="00884527" w:rsidP="00C86AF1">
          <w:pPr>
            <w:pStyle w:val="TOC2"/>
            <w:tabs>
              <w:tab w:val="left" w:pos="880"/>
              <w:tab w:val="right" w:leader="dot" w:pos="9016"/>
            </w:tabs>
            <w:rPr>
              <w:rFonts w:ascii="Times New Roman" w:eastAsiaTheme="minorEastAsia" w:hAnsi="Times New Roman" w:cs="Times New Roman"/>
              <w:noProof/>
              <w:color w:val="auto"/>
              <w:sz w:val="24"/>
              <w:szCs w:val="24"/>
              <w:lang w:val="en-US"/>
            </w:rPr>
          </w:pPr>
          <w:hyperlink w:anchor="_Toc519259580" w:history="1">
            <w:r w:rsidR="002F49EE" w:rsidRPr="00D7597D">
              <w:rPr>
                <w:rStyle w:val="Hyperlink"/>
                <w:rFonts w:ascii="Times New Roman" w:hAnsi="Times New Roman" w:cs="Times New Roman"/>
                <w:noProof/>
                <w:sz w:val="24"/>
                <w:szCs w:val="24"/>
                <w:lang w:val="en-US"/>
              </w:rPr>
              <w:t>2.1</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Integrated Development Environment (IDE)</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_Toc519259580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8</w:t>
            </w:r>
            <w:r w:rsidR="002F49EE" w:rsidRPr="00D7597D">
              <w:rPr>
                <w:rFonts w:ascii="Times New Roman" w:hAnsi="Times New Roman" w:cs="Times New Roman"/>
                <w:noProof/>
                <w:webHidden/>
                <w:sz w:val="24"/>
                <w:szCs w:val="24"/>
                <w:lang w:val="en-US"/>
              </w:rPr>
              <w:fldChar w:fldCharType="end"/>
            </w:r>
          </w:hyperlink>
        </w:p>
        <w:p w14:paraId="6F3A45FC" w14:textId="69B2189D" w:rsidR="002F49EE" w:rsidRPr="00D7597D" w:rsidRDefault="00884527" w:rsidP="00C86AF1">
          <w:pPr>
            <w:pStyle w:val="TOC2"/>
            <w:tabs>
              <w:tab w:val="left" w:pos="880"/>
              <w:tab w:val="right" w:leader="dot" w:pos="9016"/>
            </w:tabs>
            <w:rPr>
              <w:rFonts w:ascii="Times New Roman" w:eastAsiaTheme="minorEastAsia" w:hAnsi="Times New Roman" w:cs="Times New Roman"/>
              <w:noProof/>
              <w:color w:val="auto"/>
              <w:sz w:val="24"/>
              <w:szCs w:val="24"/>
              <w:lang w:val="en-US"/>
            </w:rPr>
          </w:pPr>
          <w:hyperlink w:anchor="_Toc519259581" w:history="1">
            <w:r w:rsidR="002F49EE" w:rsidRPr="00D7597D">
              <w:rPr>
                <w:rStyle w:val="Hyperlink"/>
                <w:rFonts w:ascii="Times New Roman" w:hAnsi="Times New Roman" w:cs="Times New Roman"/>
                <w:noProof/>
                <w:sz w:val="24"/>
                <w:szCs w:val="24"/>
                <w:lang w:val="en-US"/>
              </w:rPr>
              <w:t>2.2</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Source Control</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_Toc519259581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9</w:t>
            </w:r>
            <w:r w:rsidR="002F49EE" w:rsidRPr="00D7597D">
              <w:rPr>
                <w:rFonts w:ascii="Times New Roman" w:hAnsi="Times New Roman" w:cs="Times New Roman"/>
                <w:noProof/>
                <w:webHidden/>
                <w:sz w:val="24"/>
                <w:szCs w:val="24"/>
                <w:lang w:val="en-US"/>
              </w:rPr>
              <w:fldChar w:fldCharType="end"/>
            </w:r>
          </w:hyperlink>
        </w:p>
        <w:p w14:paraId="299BC2D8" w14:textId="03A840AE" w:rsidR="002F49EE" w:rsidRPr="00D7597D" w:rsidRDefault="00884527" w:rsidP="00C86AF1">
          <w:pPr>
            <w:pStyle w:val="TOC3"/>
            <w:tabs>
              <w:tab w:val="left" w:pos="1320"/>
              <w:tab w:val="right" w:leader="dot" w:pos="9016"/>
            </w:tabs>
            <w:rPr>
              <w:rFonts w:ascii="Times New Roman" w:eastAsiaTheme="minorEastAsia" w:hAnsi="Times New Roman" w:cs="Times New Roman"/>
              <w:noProof/>
              <w:color w:val="auto"/>
              <w:sz w:val="24"/>
              <w:szCs w:val="24"/>
              <w:lang w:val="en-US"/>
            </w:rPr>
          </w:pPr>
          <w:hyperlink w:anchor="_Toc519259582" w:history="1">
            <w:r w:rsidR="002F49EE" w:rsidRPr="00D7597D">
              <w:rPr>
                <w:rStyle w:val="Hyperlink"/>
                <w:rFonts w:ascii="Times New Roman" w:hAnsi="Times New Roman" w:cs="Times New Roman"/>
                <w:noProof/>
                <w:sz w:val="24"/>
                <w:szCs w:val="24"/>
                <w:lang w:val="en-US"/>
              </w:rPr>
              <w:t>2.2.1</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PViMS GitHub Repository</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_Toc519259582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9</w:t>
            </w:r>
            <w:r w:rsidR="002F49EE" w:rsidRPr="00D7597D">
              <w:rPr>
                <w:rFonts w:ascii="Times New Roman" w:hAnsi="Times New Roman" w:cs="Times New Roman"/>
                <w:noProof/>
                <w:webHidden/>
                <w:sz w:val="24"/>
                <w:szCs w:val="24"/>
                <w:lang w:val="en-US"/>
              </w:rPr>
              <w:fldChar w:fldCharType="end"/>
            </w:r>
          </w:hyperlink>
        </w:p>
        <w:p w14:paraId="578E9A54" w14:textId="421B5450" w:rsidR="002F49EE" w:rsidRPr="00D7597D" w:rsidRDefault="00884527" w:rsidP="00C86AF1">
          <w:pPr>
            <w:pStyle w:val="TOC3"/>
            <w:tabs>
              <w:tab w:val="left" w:pos="1320"/>
              <w:tab w:val="right" w:leader="dot" w:pos="9016"/>
            </w:tabs>
            <w:rPr>
              <w:rFonts w:ascii="Times New Roman" w:eastAsiaTheme="minorEastAsia" w:hAnsi="Times New Roman" w:cs="Times New Roman"/>
              <w:noProof/>
              <w:color w:val="auto"/>
              <w:sz w:val="24"/>
              <w:szCs w:val="24"/>
              <w:lang w:val="en-US"/>
            </w:rPr>
          </w:pPr>
          <w:hyperlink w:anchor="_Toc519259583" w:history="1">
            <w:r w:rsidR="002F49EE" w:rsidRPr="00D7597D">
              <w:rPr>
                <w:rStyle w:val="Hyperlink"/>
                <w:rFonts w:ascii="Times New Roman" w:hAnsi="Times New Roman" w:cs="Times New Roman"/>
                <w:noProof/>
                <w:sz w:val="24"/>
                <w:szCs w:val="24"/>
                <w:lang w:val="en-US"/>
              </w:rPr>
              <w:t>2.2.2</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GitHub Extension for Visual Studio</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_Toc519259583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10</w:t>
            </w:r>
            <w:r w:rsidR="002F49EE" w:rsidRPr="00D7597D">
              <w:rPr>
                <w:rFonts w:ascii="Times New Roman" w:hAnsi="Times New Roman" w:cs="Times New Roman"/>
                <w:noProof/>
                <w:webHidden/>
                <w:sz w:val="24"/>
                <w:szCs w:val="24"/>
                <w:lang w:val="en-US"/>
              </w:rPr>
              <w:fldChar w:fldCharType="end"/>
            </w:r>
          </w:hyperlink>
        </w:p>
        <w:p w14:paraId="14C37BC2" w14:textId="2A439730" w:rsidR="002F49EE" w:rsidRPr="00D7597D" w:rsidRDefault="00884527" w:rsidP="00C86AF1">
          <w:pPr>
            <w:pStyle w:val="TOC2"/>
            <w:tabs>
              <w:tab w:val="left" w:pos="880"/>
              <w:tab w:val="right" w:leader="dot" w:pos="9016"/>
            </w:tabs>
            <w:rPr>
              <w:rFonts w:ascii="Times New Roman" w:eastAsiaTheme="minorEastAsia" w:hAnsi="Times New Roman" w:cs="Times New Roman"/>
              <w:noProof/>
              <w:color w:val="auto"/>
              <w:sz w:val="24"/>
              <w:szCs w:val="24"/>
              <w:lang w:val="en-US"/>
            </w:rPr>
          </w:pPr>
          <w:hyperlink w:anchor="_Toc519259584" w:history="1">
            <w:r w:rsidR="002F49EE" w:rsidRPr="00D7597D">
              <w:rPr>
                <w:rStyle w:val="Hyperlink"/>
                <w:rFonts w:ascii="Times New Roman" w:hAnsi="Times New Roman" w:cs="Times New Roman"/>
                <w:noProof/>
                <w:sz w:val="24"/>
                <w:szCs w:val="24"/>
                <w:lang w:val="en-US"/>
              </w:rPr>
              <w:t>2.3</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NuGet Packages</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_Toc519259584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11</w:t>
            </w:r>
            <w:r w:rsidR="002F49EE" w:rsidRPr="00D7597D">
              <w:rPr>
                <w:rFonts w:ascii="Times New Roman" w:hAnsi="Times New Roman" w:cs="Times New Roman"/>
                <w:noProof/>
                <w:webHidden/>
                <w:sz w:val="24"/>
                <w:szCs w:val="24"/>
                <w:lang w:val="en-US"/>
              </w:rPr>
              <w:fldChar w:fldCharType="end"/>
            </w:r>
          </w:hyperlink>
        </w:p>
        <w:p w14:paraId="2A6F82E4" w14:textId="54006A29" w:rsidR="002F49EE" w:rsidRPr="00D7597D" w:rsidRDefault="00884527" w:rsidP="00C86AF1">
          <w:pPr>
            <w:pStyle w:val="TOC2"/>
            <w:tabs>
              <w:tab w:val="left" w:pos="880"/>
              <w:tab w:val="right" w:leader="dot" w:pos="9016"/>
            </w:tabs>
            <w:rPr>
              <w:rFonts w:ascii="Times New Roman" w:eastAsiaTheme="minorEastAsia" w:hAnsi="Times New Roman" w:cs="Times New Roman"/>
              <w:noProof/>
              <w:color w:val="auto"/>
              <w:sz w:val="24"/>
              <w:szCs w:val="24"/>
              <w:lang w:val="en-US"/>
            </w:rPr>
          </w:pPr>
          <w:hyperlink w:anchor="_Toc519259585" w:history="1">
            <w:r w:rsidR="002F49EE" w:rsidRPr="00D7597D">
              <w:rPr>
                <w:rStyle w:val="Hyperlink"/>
                <w:rFonts w:ascii="Times New Roman" w:hAnsi="Times New Roman" w:cs="Times New Roman"/>
                <w:noProof/>
                <w:sz w:val="24"/>
                <w:szCs w:val="24"/>
                <w:lang w:val="en-US"/>
              </w:rPr>
              <w:t>2.4</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Automated Code Formatting</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_Toc519259585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13</w:t>
            </w:r>
            <w:r w:rsidR="002F49EE" w:rsidRPr="00D7597D">
              <w:rPr>
                <w:rFonts w:ascii="Times New Roman" w:hAnsi="Times New Roman" w:cs="Times New Roman"/>
                <w:noProof/>
                <w:webHidden/>
                <w:sz w:val="24"/>
                <w:szCs w:val="24"/>
                <w:lang w:val="en-US"/>
              </w:rPr>
              <w:fldChar w:fldCharType="end"/>
            </w:r>
          </w:hyperlink>
        </w:p>
        <w:p w14:paraId="12FD2E43" w14:textId="3F2B8613" w:rsidR="002F49EE" w:rsidRPr="00D7597D" w:rsidRDefault="00884527" w:rsidP="00C86AF1">
          <w:pPr>
            <w:pStyle w:val="TOC1"/>
            <w:tabs>
              <w:tab w:val="left" w:pos="440"/>
              <w:tab w:val="right" w:leader="dot" w:pos="9016"/>
            </w:tabs>
            <w:rPr>
              <w:rFonts w:ascii="Times New Roman" w:eastAsiaTheme="minorEastAsia" w:hAnsi="Times New Roman" w:cs="Times New Roman"/>
              <w:noProof/>
              <w:color w:val="auto"/>
              <w:sz w:val="24"/>
              <w:szCs w:val="24"/>
              <w:lang w:val="en-US"/>
            </w:rPr>
          </w:pPr>
          <w:hyperlink w:anchor="_Toc519259586" w:history="1">
            <w:r w:rsidR="002F49EE" w:rsidRPr="00D7597D">
              <w:rPr>
                <w:rStyle w:val="Hyperlink"/>
                <w:rFonts w:ascii="Times New Roman" w:hAnsi="Times New Roman" w:cs="Times New Roman"/>
                <w:noProof/>
                <w:sz w:val="24"/>
                <w:szCs w:val="24"/>
                <w:lang w:val="en-US"/>
              </w:rPr>
              <w:t>3</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Deployment</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_Toc519259586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14</w:t>
            </w:r>
            <w:r w:rsidR="002F49EE" w:rsidRPr="00D7597D">
              <w:rPr>
                <w:rFonts w:ascii="Times New Roman" w:hAnsi="Times New Roman" w:cs="Times New Roman"/>
                <w:noProof/>
                <w:webHidden/>
                <w:sz w:val="24"/>
                <w:szCs w:val="24"/>
                <w:lang w:val="en-US"/>
              </w:rPr>
              <w:fldChar w:fldCharType="end"/>
            </w:r>
          </w:hyperlink>
        </w:p>
        <w:p w14:paraId="15E4741E" w14:textId="65F14AEA" w:rsidR="002F49EE" w:rsidRPr="00D7597D" w:rsidRDefault="00884527" w:rsidP="00C86AF1">
          <w:pPr>
            <w:pStyle w:val="TOC2"/>
            <w:tabs>
              <w:tab w:val="left" w:pos="880"/>
              <w:tab w:val="right" w:leader="dot" w:pos="9016"/>
            </w:tabs>
            <w:rPr>
              <w:rFonts w:ascii="Times New Roman" w:eastAsiaTheme="minorEastAsia" w:hAnsi="Times New Roman" w:cs="Times New Roman"/>
              <w:noProof/>
              <w:color w:val="auto"/>
              <w:sz w:val="24"/>
              <w:szCs w:val="24"/>
              <w:lang w:val="en-US"/>
            </w:rPr>
          </w:pPr>
          <w:hyperlink w:anchor="_Toc519259587" w:history="1">
            <w:r w:rsidR="002F49EE" w:rsidRPr="00D7597D">
              <w:rPr>
                <w:rStyle w:val="Hyperlink"/>
                <w:rFonts w:ascii="Times New Roman" w:hAnsi="Times New Roman" w:cs="Times New Roman"/>
                <w:noProof/>
                <w:sz w:val="24"/>
                <w:szCs w:val="24"/>
                <w:lang w:val="en-US"/>
              </w:rPr>
              <w:t>3.1</w:t>
            </w:r>
            <w:r w:rsidR="002F49EE" w:rsidRPr="00D7597D">
              <w:rPr>
                <w:rFonts w:ascii="Times New Roman" w:eastAsiaTheme="minorEastAsia" w:hAnsi="Times New Roman" w:cs="Times New Roman"/>
                <w:noProof/>
                <w:color w:val="auto"/>
                <w:sz w:val="24"/>
                <w:szCs w:val="24"/>
                <w:lang w:val="en-US"/>
              </w:rPr>
              <w:tab/>
            </w:r>
            <w:r w:rsidR="002F49EE" w:rsidRPr="00D7597D">
              <w:rPr>
                <w:rStyle w:val="Hyperlink"/>
                <w:rFonts w:ascii="Times New Roman" w:hAnsi="Times New Roman" w:cs="Times New Roman"/>
                <w:noProof/>
                <w:sz w:val="24"/>
                <w:szCs w:val="24"/>
                <w:lang w:val="en-US"/>
              </w:rPr>
              <w:t>Preparing a package for deployment</w:t>
            </w:r>
            <w:r w:rsidR="002F49EE" w:rsidRPr="00D7597D">
              <w:rPr>
                <w:rFonts w:ascii="Times New Roman" w:hAnsi="Times New Roman" w:cs="Times New Roman"/>
                <w:noProof/>
                <w:webHidden/>
                <w:sz w:val="24"/>
                <w:szCs w:val="24"/>
                <w:lang w:val="en-US"/>
              </w:rPr>
              <w:tab/>
            </w:r>
            <w:r w:rsidR="002F49EE" w:rsidRPr="00D7597D">
              <w:rPr>
                <w:rFonts w:ascii="Times New Roman" w:hAnsi="Times New Roman" w:cs="Times New Roman"/>
                <w:noProof/>
                <w:webHidden/>
                <w:sz w:val="24"/>
                <w:szCs w:val="24"/>
                <w:lang w:val="en-US"/>
              </w:rPr>
              <w:fldChar w:fldCharType="begin"/>
            </w:r>
            <w:r w:rsidR="002F49EE" w:rsidRPr="00D7597D">
              <w:rPr>
                <w:rFonts w:ascii="Times New Roman" w:hAnsi="Times New Roman" w:cs="Times New Roman"/>
                <w:noProof/>
                <w:webHidden/>
                <w:sz w:val="24"/>
                <w:szCs w:val="24"/>
                <w:lang w:val="en-US"/>
              </w:rPr>
              <w:instrText xml:space="preserve"> PAGEREF _Toc519259587 \h </w:instrText>
            </w:r>
            <w:r w:rsidR="002F49EE" w:rsidRPr="00D7597D">
              <w:rPr>
                <w:rFonts w:ascii="Times New Roman" w:hAnsi="Times New Roman" w:cs="Times New Roman"/>
                <w:noProof/>
                <w:webHidden/>
                <w:sz w:val="24"/>
                <w:szCs w:val="24"/>
                <w:lang w:val="en-US"/>
              </w:rPr>
            </w:r>
            <w:r w:rsidR="002F49EE" w:rsidRPr="00D7597D">
              <w:rPr>
                <w:rFonts w:ascii="Times New Roman" w:hAnsi="Times New Roman" w:cs="Times New Roman"/>
                <w:noProof/>
                <w:webHidden/>
                <w:sz w:val="24"/>
                <w:szCs w:val="24"/>
                <w:lang w:val="en-US"/>
              </w:rPr>
              <w:fldChar w:fldCharType="separate"/>
            </w:r>
            <w:r w:rsidR="009C093B">
              <w:rPr>
                <w:rFonts w:ascii="Times New Roman" w:hAnsi="Times New Roman" w:cs="Times New Roman"/>
                <w:noProof/>
                <w:webHidden/>
                <w:sz w:val="24"/>
                <w:szCs w:val="24"/>
                <w:lang w:val="en-US"/>
              </w:rPr>
              <w:t>14</w:t>
            </w:r>
            <w:r w:rsidR="002F49EE" w:rsidRPr="00D7597D">
              <w:rPr>
                <w:rFonts w:ascii="Times New Roman" w:hAnsi="Times New Roman" w:cs="Times New Roman"/>
                <w:noProof/>
                <w:webHidden/>
                <w:sz w:val="24"/>
                <w:szCs w:val="24"/>
                <w:lang w:val="en-US"/>
              </w:rPr>
              <w:fldChar w:fldCharType="end"/>
            </w:r>
          </w:hyperlink>
        </w:p>
        <w:p w14:paraId="362FEA82" w14:textId="75864C4A" w:rsidR="00426F5B" w:rsidRPr="00D7597D" w:rsidRDefault="00426F5B" w:rsidP="00C86AF1">
          <w:pPr>
            <w:rPr>
              <w:rFonts w:ascii="Times New Roman" w:hAnsi="Times New Roman" w:cs="Times New Roman"/>
              <w:sz w:val="24"/>
              <w:szCs w:val="24"/>
              <w:lang w:val="en-US"/>
            </w:rPr>
          </w:pPr>
          <w:r w:rsidRPr="00D7597D">
            <w:rPr>
              <w:rFonts w:ascii="Times New Roman" w:hAnsi="Times New Roman" w:cs="Times New Roman"/>
              <w:b/>
              <w:bCs/>
              <w:noProof/>
              <w:sz w:val="24"/>
              <w:szCs w:val="24"/>
              <w:lang w:val="en-US"/>
            </w:rPr>
            <w:fldChar w:fldCharType="end"/>
          </w:r>
        </w:p>
      </w:sdtContent>
    </w:sdt>
    <w:p w14:paraId="67444096" w14:textId="77777777" w:rsidR="00C50000" w:rsidRPr="00D7597D" w:rsidRDefault="00C50000" w:rsidP="00C86AF1">
      <w:pPr>
        <w:rPr>
          <w:rFonts w:ascii="Times New Roman" w:hAnsi="Times New Roman" w:cs="Times New Roman"/>
          <w:sz w:val="24"/>
          <w:szCs w:val="24"/>
          <w:lang w:val="en-US"/>
        </w:rPr>
      </w:pPr>
    </w:p>
    <w:p w14:paraId="406E9FA5" w14:textId="77777777" w:rsidR="00507757" w:rsidRPr="00D7597D" w:rsidRDefault="00507757" w:rsidP="00C86AF1">
      <w:pPr>
        <w:rPr>
          <w:rFonts w:ascii="Times New Roman" w:hAnsi="Times New Roman" w:cs="Times New Roman"/>
          <w:b/>
          <w:sz w:val="24"/>
          <w:szCs w:val="24"/>
          <w:lang w:val="en-US"/>
        </w:rPr>
      </w:pPr>
      <w:bookmarkStart w:id="0" w:name="h.wjpc60miq4mw" w:colFirst="0" w:colLast="0"/>
      <w:bookmarkEnd w:id="0"/>
      <w:r w:rsidRPr="00D7597D">
        <w:rPr>
          <w:rFonts w:ascii="Times New Roman" w:hAnsi="Times New Roman" w:cs="Times New Roman"/>
          <w:sz w:val="24"/>
          <w:szCs w:val="24"/>
          <w:lang w:val="en-US"/>
        </w:rPr>
        <w:br w:type="page"/>
      </w:r>
    </w:p>
    <w:p w14:paraId="602A8540" w14:textId="0C0AA097" w:rsidR="00C50000" w:rsidRPr="00D7597D" w:rsidRDefault="00555C06" w:rsidP="00C86AF1">
      <w:pPr>
        <w:pStyle w:val="Heading1"/>
        <w:rPr>
          <w:rFonts w:ascii="Times New Roman" w:hAnsi="Times New Roman" w:cs="Times New Roman"/>
          <w:sz w:val="24"/>
          <w:szCs w:val="24"/>
          <w:lang w:val="en-US"/>
        </w:rPr>
      </w:pPr>
      <w:bookmarkStart w:id="1" w:name="h.z3snbl3klx7y" w:colFirst="0" w:colLast="0"/>
      <w:bookmarkStart w:id="2" w:name="h.mvj01qqw9fad" w:colFirst="0" w:colLast="0"/>
      <w:bookmarkStart w:id="3" w:name="_Toc519259572"/>
      <w:bookmarkEnd w:id="1"/>
      <w:bookmarkEnd w:id="2"/>
      <w:r w:rsidRPr="00D7597D">
        <w:rPr>
          <w:rFonts w:ascii="Times New Roman" w:hAnsi="Times New Roman" w:cs="Times New Roman"/>
          <w:sz w:val="24"/>
          <w:szCs w:val="24"/>
          <w:lang w:val="en-US"/>
        </w:rPr>
        <w:lastRenderedPageBreak/>
        <w:t>Program Model</w:t>
      </w:r>
      <w:r w:rsidR="00366998" w:rsidRPr="00D7597D">
        <w:rPr>
          <w:rFonts w:ascii="Times New Roman" w:hAnsi="Times New Roman" w:cs="Times New Roman"/>
          <w:sz w:val="24"/>
          <w:szCs w:val="24"/>
          <w:lang w:val="en-US"/>
        </w:rPr>
        <w:t xml:space="preserve"> and Design</w:t>
      </w:r>
      <w:bookmarkEnd w:id="3"/>
    </w:p>
    <w:tbl>
      <w:tblPr>
        <w:tblStyle w:val="TableGrid"/>
        <w:tblW w:w="0" w:type="auto"/>
        <w:tblCellMar>
          <w:top w:w="113" w:type="dxa"/>
          <w:bottom w:w="113" w:type="dxa"/>
        </w:tblCellMar>
        <w:tblLook w:val="04A0" w:firstRow="1" w:lastRow="0" w:firstColumn="1" w:lastColumn="0" w:noHBand="0" w:noVBand="1"/>
      </w:tblPr>
      <w:tblGrid>
        <w:gridCol w:w="9242"/>
      </w:tblGrid>
      <w:tr w:rsidR="00F87C7E" w:rsidRPr="00D7597D" w14:paraId="22181B66" w14:textId="77777777" w:rsidTr="006539E8">
        <w:tc>
          <w:tcPr>
            <w:tcW w:w="9242" w:type="dxa"/>
            <w:shd w:val="clear" w:color="auto" w:fill="F2F2F2" w:themeFill="background1" w:themeFillShade="F2"/>
          </w:tcPr>
          <w:p w14:paraId="04F0B9E4" w14:textId="251800B1" w:rsidR="00F87C7E" w:rsidRPr="00D7597D" w:rsidRDefault="00F87C7E" w:rsidP="00C86AF1">
            <w:pPr>
              <w:rPr>
                <w:rFonts w:ascii="Times New Roman" w:hAnsi="Times New Roman" w:cs="Times New Roman"/>
                <w:color w:val="FF0000"/>
                <w:sz w:val="24"/>
                <w:szCs w:val="24"/>
              </w:rPr>
            </w:pPr>
            <w:r w:rsidRPr="00D7597D">
              <w:rPr>
                <w:rFonts w:ascii="Times New Roman" w:hAnsi="Times New Roman" w:cs="Times New Roman"/>
                <w:color w:val="000000" w:themeColor="text1"/>
                <w:sz w:val="24"/>
                <w:szCs w:val="24"/>
              </w:rPr>
              <w:t xml:space="preserve">This section will give an overview of the </w:t>
            </w:r>
            <w:r w:rsidR="007B618B" w:rsidRPr="00D7597D">
              <w:rPr>
                <w:rFonts w:ascii="Times New Roman" w:hAnsi="Times New Roman" w:cs="Times New Roman"/>
                <w:color w:val="000000" w:themeColor="text1"/>
                <w:sz w:val="24"/>
                <w:szCs w:val="24"/>
              </w:rPr>
              <w:t>data access method</w:t>
            </w:r>
            <w:r w:rsidR="00C315CE" w:rsidRPr="00D7597D">
              <w:rPr>
                <w:rFonts w:ascii="Times New Roman" w:hAnsi="Times New Roman" w:cs="Times New Roman"/>
                <w:color w:val="000000" w:themeColor="text1"/>
                <w:sz w:val="24"/>
                <w:szCs w:val="24"/>
              </w:rPr>
              <w:t xml:space="preserve"> as well as patterns used within the development of the system</w:t>
            </w:r>
          </w:p>
        </w:tc>
      </w:tr>
    </w:tbl>
    <w:p w14:paraId="0470BEE7" w14:textId="6247EA19" w:rsidR="00827F5E" w:rsidRPr="00D7597D" w:rsidRDefault="0098654B" w:rsidP="00C86AF1">
      <w:pPr>
        <w:pStyle w:val="Heading2"/>
        <w:rPr>
          <w:rFonts w:ascii="Times New Roman" w:hAnsi="Times New Roman" w:cs="Times New Roman"/>
          <w:lang w:val="en-US"/>
        </w:rPr>
      </w:pPr>
      <w:bookmarkStart w:id="4" w:name="_Toc519259573"/>
      <w:r w:rsidRPr="00D7597D">
        <w:rPr>
          <w:rFonts w:ascii="Times New Roman" w:hAnsi="Times New Roman" w:cs="Times New Roman"/>
          <w:lang w:val="en-US"/>
        </w:rPr>
        <w:t>Data Access Methodology</w:t>
      </w:r>
      <w:bookmarkEnd w:id="4"/>
    </w:p>
    <w:p w14:paraId="71FACCFA" w14:textId="75EAADC7" w:rsidR="00C17703" w:rsidRPr="00D7597D" w:rsidRDefault="00D75D35" w:rsidP="00C86AF1">
      <w:pPr>
        <w:rPr>
          <w:rFonts w:ascii="Times New Roman" w:hAnsi="Times New Roman" w:cs="Times New Roman"/>
          <w:sz w:val="24"/>
          <w:szCs w:val="24"/>
          <w:lang w:val="en-US"/>
        </w:rPr>
      </w:pPr>
      <w:r w:rsidRPr="00D7597D">
        <w:rPr>
          <w:rFonts w:ascii="Times New Roman" w:hAnsi="Times New Roman" w:cs="Times New Roman"/>
          <w:sz w:val="24"/>
          <w:szCs w:val="24"/>
          <w:lang w:val="en-US"/>
        </w:rPr>
        <w:t xml:space="preserve">Database access within PViMS is </w:t>
      </w:r>
      <w:r w:rsidR="00AE12D5" w:rsidRPr="00D7597D">
        <w:rPr>
          <w:rFonts w:ascii="Times New Roman" w:hAnsi="Times New Roman" w:cs="Times New Roman"/>
          <w:sz w:val="24"/>
          <w:szCs w:val="24"/>
          <w:lang w:val="en-US"/>
        </w:rPr>
        <w:t>facilitated</w:t>
      </w:r>
      <w:r w:rsidRPr="00D7597D">
        <w:rPr>
          <w:rFonts w:ascii="Times New Roman" w:hAnsi="Times New Roman" w:cs="Times New Roman"/>
          <w:sz w:val="24"/>
          <w:szCs w:val="24"/>
          <w:lang w:val="en-US"/>
        </w:rPr>
        <w:t xml:space="preserve"> through Entity Framework v6.1.1.</w:t>
      </w:r>
    </w:p>
    <w:p w14:paraId="2759A7E4" w14:textId="77777777" w:rsidR="001D23B1" w:rsidRPr="00D7597D" w:rsidRDefault="001D23B1" w:rsidP="00C86AF1">
      <w:pPr>
        <w:pStyle w:val="Heading3"/>
        <w:rPr>
          <w:rFonts w:ascii="Times New Roman" w:hAnsi="Times New Roman" w:cs="Times New Roman"/>
          <w:sz w:val="24"/>
          <w:szCs w:val="24"/>
          <w:lang w:val="en-US"/>
        </w:rPr>
      </w:pPr>
      <w:bookmarkStart w:id="5" w:name="_Toc519259574"/>
      <w:r w:rsidRPr="00D7597D">
        <w:rPr>
          <w:rFonts w:ascii="Times New Roman" w:hAnsi="Times New Roman" w:cs="Times New Roman"/>
          <w:sz w:val="24"/>
          <w:szCs w:val="24"/>
          <w:lang w:val="en-US"/>
        </w:rPr>
        <w:t>Object-Relational Mapping</w:t>
      </w:r>
      <w:bookmarkEnd w:id="5"/>
    </w:p>
    <w:p w14:paraId="4F506440" w14:textId="03190C6F" w:rsidR="00325A46" w:rsidRPr="00D7597D" w:rsidRDefault="00325A46"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Object-relational mapping </w:t>
      </w:r>
      <w:r w:rsidR="008D3B38" w:rsidRPr="00D7597D">
        <w:rPr>
          <w:rFonts w:ascii="Times New Roman" w:hAnsi="Times New Roman" w:cs="Times New Roman"/>
          <w:color w:val="000000" w:themeColor="text1"/>
          <w:sz w:val="24"/>
          <w:szCs w:val="24"/>
          <w:lang w:val="en-US"/>
        </w:rPr>
        <w:t>i</w:t>
      </w:r>
      <w:r w:rsidRPr="00D7597D">
        <w:rPr>
          <w:rFonts w:ascii="Times New Roman" w:hAnsi="Times New Roman" w:cs="Times New Roman"/>
          <w:color w:val="000000" w:themeColor="text1"/>
          <w:sz w:val="24"/>
          <w:szCs w:val="24"/>
          <w:lang w:val="en-US"/>
        </w:rPr>
        <w:t>s a </w:t>
      </w:r>
      <w:hyperlink r:id="rId11" w:tooltip="Computer programming" w:history="1">
        <w:r w:rsidRPr="00D7597D">
          <w:rPr>
            <w:rStyle w:val="Hyperlink"/>
            <w:rFonts w:ascii="Times New Roman" w:hAnsi="Times New Roman" w:cs="Times New Roman"/>
            <w:color w:val="000000" w:themeColor="text1"/>
            <w:sz w:val="24"/>
            <w:szCs w:val="24"/>
            <w:u w:val="none"/>
            <w:lang w:val="en-US"/>
          </w:rPr>
          <w:t>programming</w:t>
        </w:r>
      </w:hyperlink>
      <w:r w:rsidRPr="00D7597D">
        <w:rPr>
          <w:rFonts w:ascii="Times New Roman" w:hAnsi="Times New Roman" w:cs="Times New Roman"/>
          <w:color w:val="000000" w:themeColor="text1"/>
          <w:sz w:val="24"/>
          <w:szCs w:val="24"/>
          <w:lang w:val="en-US"/>
        </w:rPr>
        <w:t> technique for converting data between incompatible </w:t>
      </w:r>
      <w:hyperlink r:id="rId12" w:tooltip="Type system" w:history="1">
        <w:r w:rsidRPr="00D7597D">
          <w:rPr>
            <w:rStyle w:val="Hyperlink"/>
            <w:rFonts w:ascii="Times New Roman" w:hAnsi="Times New Roman" w:cs="Times New Roman"/>
            <w:color w:val="000000" w:themeColor="text1"/>
            <w:sz w:val="24"/>
            <w:szCs w:val="24"/>
            <w:u w:val="none"/>
            <w:lang w:val="en-US"/>
          </w:rPr>
          <w:t>type systems</w:t>
        </w:r>
      </w:hyperlink>
      <w:r w:rsidRPr="00D7597D">
        <w:rPr>
          <w:rFonts w:ascii="Times New Roman" w:hAnsi="Times New Roman" w:cs="Times New Roman"/>
          <w:color w:val="000000" w:themeColor="text1"/>
          <w:sz w:val="24"/>
          <w:szCs w:val="24"/>
          <w:lang w:val="en-US"/>
        </w:rPr>
        <w:t> in </w:t>
      </w:r>
      <w:hyperlink r:id="rId13" w:tooltip="Object-oriented" w:history="1">
        <w:r w:rsidRPr="00D7597D">
          <w:rPr>
            <w:rStyle w:val="Hyperlink"/>
            <w:rFonts w:ascii="Times New Roman" w:hAnsi="Times New Roman" w:cs="Times New Roman"/>
            <w:color w:val="000000" w:themeColor="text1"/>
            <w:sz w:val="24"/>
            <w:szCs w:val="24"/>
            <w:u w:val="none"/>
            <w:lang w:val="en-US"/>
          </w:rPr>
          <w:t>object-oriented</w:t>
        </w:r>
      </w:hyperlink>
      <w:r w:rsidRPr="00D7597D">
        <w:rPr>
          <w:rFonts w:ascii="Times New Roman" w:hAnsi="Times New Roman" w:cs="Times New Roman"/>
          <w:color w:val="000000" w:themeColor="text1"/>
          <w:sz w:val="24"/>
          <w:szCs w:val="24"/>
          <w:lang w:val="en-US"/>
        </w:rPr>
        <w:t> programming languages. This creates, in effect, a virtual </w:t>
      </w:r>
      <w:hyperlink r:id="rId14" w:tooltip="Object database" w:history="1">
        <w:r w:rsidRPr="00D7597D">
          <w:rPr>
            <w:rStyle w:val="Hyperlink"/>
            <w:rFonts w:ascii="Times New Roman" w:hAnsi="Times New Roman" w:cs="Times New Roman"/>
            <w:color w:val="000000" w:themeColor="text1"/>
            <w:sz w:val="24"/>
            <w:szCs w:val="24"/>
            <w:u w:val="none"/>
            <w:lang w:val="en-US"/>
          </w:rPr>
          <w:t>object database</w:t>
        </w:r>
      </w:hyperlink>
      <w:r w:rsidRPr="00D7597D">
        <w:rPr>
          <w:rFonts w:ascii="Times New Roman" w:hAnsi="Times New Roman" w:cs="Times New Roman"/>
          <w:color w:val="000000" w:themeColor="text1"/>
          <w:sz w:val="24"/>
          <w:szCs w:val="24"/>
          <w:lang w:val="en-US"/>
        </w:rPr>
        <w:t xml:space="preserve"> that can be used from within the programming language. </w:t>
      </w:r>
    </w:p>
    <w:p w14:paraId="54280A2B" w14:textId="4B5872E9" w:rsidR="001D23B1" w:rsidRPr="00D7597D" w:rsidRDefault="001D23B1" w:rsidP="00C86AF1">
      <w:pPr>
        <w:pStyle w:val="Heading3"/>
        <w:rPr>
          <w:rFonts w:ascii="Times New Roman" w:hAnsi="Times New Roman" w:cs="Times New Roman"/>
          <w:sz w:val="24"/>
          <w:szCs w:val="24"/>
          <w:lang w:val="en-US"/>
        </w:rPr>
      </w:pPr>
      <w:bookmarkStart w:id="6" w:name="_Toc519259575"/>
      <w:r w:rsidRPr="00D7597D">
        <w:rPr>
          <w:rFonts w:ascii="Times New Roman" w:hAnsi="Times New Roman" w:cs="Times New Roman"/>
          <w:sz w:val="24"/>
          <w:szCs w:val="24"/>
          <w:lang w:val="en-US"/>
        </w:rPr>
        <w:t>Entity Framework</w:t>
      </w:r>
      <w:bookmarkEnd w:id="6"/>
    </w:p>
    <w:p w14:paraId="1E0EDE29" w14:textId="58479513" w:rsidR="00325A46" w:rsidRPr="00D7597D" w:rsidRDefault="00325A46" w:rsidP="00C86AF1">
      <w:pPr>
        <w:rPr>
          <w:rFonts w:ascii="Times New Roman" w:hAnsi="Times New Roman" w:cs="Times New Roman"/>
          <w:sz w:val="24"/>
          <w:szCs w:val="24"/>
          <w:lang w:val="en-US"/>
        </w:rPr>
      </w:pPr>
      <w:r w:rsidRPr="00D7597D">
        <w:rPr>
          <w:rFonts w:ascii="Times New Roman" w:hAnsi="Times New Roman" w:cs="Times New Roman"/>
          <w:sz w:val="24"/>
          <w:szCs w:val="24"/>
          <w:lang w:val="en-US"/>
        </w:rPr>
        <w:t>Entity Framework</w:t>
      </w:r>
      <w:r w:rsidR="001262F0" w:rsidRPr="00D7597D">
        <w:rPr>
          <w:rFonts w:ascii="Times New Roman" w:hAnsi="Times New Roman" w:cs="Times New Roman"/>
          <w:sz w:val="24"/>
          <w:szCs w:val="24"/>
          <w:lang w:val="en-US"/>
        </w:rPr>
        <w:t xml:space="preserve"> (EF)</w:t>
      </w:r>
      <w:r w:rsidRPr="00D7597D">
        <w:rPr>
          <w:rFonts w:ascii="Times New Roman" w:hAnsi="Times New Roman" w:cs="Times New Roman"/>
          <w:sz w:val="24"/>
          <w:szCs w:val="24"/>
          <w:lang w:val="en-US"/>
        </w:rPr>
        <w:t xml:space="preserve"> is an open source ORM framework for ADO.NET and is part of the DotNet Framework. It is a set of technologies that supports the development of data-oriented software applications. EF enables developers to work with data in the form of domain-specific objects and properties, such as customers and customer addresses, without having to concern themselves with the underlying database tables and columns where this data is stored. With EF, developers can work at a higher level of abstraction when they deal with </w:t>
      </w:r>
      <w:r w:rsidR="00C17703" w:rsidRPr="00D7597D">
        <w:rPr>
          <w:rFonts w:ascii="Times New Roman" w:hAnsi="Times New Roman" w:cs="Times New Roman"/>
          <w:sz w:val="24"/>
          <w:szCs w:val="24"/>
          <w:lang w:val="en-US"/>
        </w:rPr>
        <w:t>data and</w:t>
      </w:r>
      <w:r w:rsidRPr="00D7597D">
        <w:rPr>
          <w:rFonts w:ascii="Times New Roman" w:hAnsi="Times New Roman" w:cs="Times New Roman"/>
          <w:sz w:val="24"/>
          <w:szCs w:val="24"/>
          <w:lang w:val="en-US"/>
        </w:rPr>
        <w:t xml:space="preserve"> can create and maintain data-oriented applications with less overhead.</w:t>
      </w:r>
    </w:p>
    <w:p w14:paraId="3B6D9393" w14:textId="66EB21F7" w:rsidR="00325A46" w:rsidRPr="00D7597D" w:rsidRDefault="00EA7A98" w:rsidP="00C86AF1">
      <w:pPr>
        <w:rPr>
          <w:rFonts w:ascii="Times New Roman" w:hAnsi="Times New Roman" w:cs="Times New Roman"/>
          <w:sz w:val="24"/>
          <w:szCs w:val="24"/>
          <w:lang w:val="en-US"/>
        </w:rPr>
      </w:pPr>
      <w:r w:rsidRPr="00D7597D">
        <w:rPr>
          <w:rFonts w:ascii="Times New Roman" w:hAnsi="Times New Roman" w:cs="Times New Roman"/>
          <w:sz w:val="24"/>
          <w:szCs w:val="24"/>
          <w:lang w:val="en-US"/>
        </w:rPr>
        <w:t>A</w:t>
      </w:r>
      <w:r w:rsidR="00325A46" w:rsidRPr="00D7597D">
        <w:rPr>
          <w:rFonts w:ascii="Times New Roman" w:hAnsi="Times New Roman" w:cs="Times New Roman"/>
          <w:sz w:val="24"/>
          <w:szCs w:val="24"/>
          <w:lang w:val="en-US"/>
        </w:rPr>
        <w:t xml:space="preserve">rchitecture is as follows: </w:t>
      </w:r>
    </w:p>
    <w:p w14:paraId="75C34F95"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Data source specific providers</w:t>
      </w:r>
      <w:r w:rsidRPr="00D7597D">
        <w:rPr>
          <w:rFonts w:ascii="Times New Roman" w:hAnsi="Times New Roman" w:cs="Times New Roman"/>
          <w:sz w:val="24"/>
          <w:szCs w:val="24"/>
          <w:lang w:val="en-US"/>
        </w:rPr>
        <w:t>, which abstract the ADO.NET interfaces to connect to the database when programming against the conceptual schema</w:t>
      </w:r>
    </w:p>
    <w:p w14:paraId="60D0F785"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Map provider</w:t>
      </w:r>
      <w:r w:rsidRPr="00D7597D">
        <w:rPr>
          <w:rFonts w:ascii="Times New Roman" w:hAnsi="Times New Roman" w:cs="Times New Roman"/>
          <w:sz w:val="24"/>
          <w:szCs w:val="24"/>
          <w:lang w:val="en-US"/>
        </w:rPr>
        <w:t>, a database-specific provider that translates the Entity SQL command tree into a query in the native SQL language of the database. It includes the Store-specific bridge, which is the component responsible for translating the generic command tree into a store-specific command tree</w:t>
      </w:r>
    </w:p>
    <w:p w14:paraId="4BB494D7"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EDM parser and view mapping</w:t>
      </w:r>
      <w:r w:rsidRPr="00D7597D">
        <w:rPr>
          <w:rFonts w:ascii="Times New Roman" w:hAnsi="Times New Roman" w:cs="Times New Roman"/>
          <w:sz w:val="24"/>
          <w:szCs w:val="24"/>
          <w:lang w:val="en-US"/>
        </w:rPr>
        <w:t>, which takes the SDL specification of the data model and how it maps onto the underlying relational model and enables programming against the conceptual model. From the relational schema, it creates views of the data corresponding to the conceptual model. It aggregates information from multiple tables in order to aggregate them into an entity, and splits an update to an entity into multiple updates to whichever table(s) contributed to that entity</w:t>
      </w:r>
    </w:p>
    <w:p w14:paraId="69BEC8AE"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lastRenderedPageBreak/>
        <w:t>Query and update pipeline</w:t>
      </w:r>
      <w:r w:rsidRPr="00D7597D">
        <w:rPr>
          <w:rFonts w:ascii="Times New Roman" w:hAnsi="Times New Roman" w:cs="Times New Roman"/>
          <w:sz w:val="24"/>
          <w:szCs w:val="24"/>
          <w:lang w:val="en-US"/>
        </w:rPr>
        <w:t>, processes queries, filters and updates requests to convert them into canonical command trees which are then converted into store-specific queries by the map provider</w:t>
      </w:r>
    </w:p>
    <w:p w14:paraId="5725AD7A"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Metadata services</w:t>
      </w:r>
      <w:r w:rsidRPr="00D7597D">
        <w:rPr>
          <w:rFonts w:ascii="Times New Roman" w:hAnsi="Times New Roman" w:cs="Times New Roman"/>
          <w:sz w:val="24"/>
          <w:szCs w:val="24"/>
          <w:lang w:val="en-US"/>
        </w:rPr>
        <w:t>, which handle all metadata related to entities, relationships and mappings</w:t>
      </w:r>
    </w:p>
    <w:p w14:paraId="5B7CFB3C"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Transactions</w:t>
      </w:r>
      <w:r w:rsidRPr="00D7597D">
        <w:rPr>
          <w:rFonts w:ascii="Times New Roman" w:hAnsi="Times New Roman" w:cs="Times New Roman"/>
          <w:sz w:val="24"/>
          <w:szCs w:val="24"/>
          <w:lang w:val="en-US"/>
        </w:rPr>
        <w:t>, to integrate with transactional capabilities of the underlying store. If the underlying store does not support transactions, support for it needs to be implemented at this layer</w:t>
      </w:r>
    </w:p>
    <w:p w14:paraId="64BF056F"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Conceptual layer API</w:t>
      </w:r>
      <w:r w:rsidRPr="00D7597D">
        <w:rPr>
          <w:rFonts w:ascii="Times New Roman" w:hAnsi="Times New Roman" w:cs="Times New Roman"/>
          <w:sz w:val="24"/>
          <w:szCs w:val="24"/>
          <w:lang w:val="en-US"/>
        </w:rPr>
        <w:t xml:space="preserve">, the runtime that exposes the programming model for coding against the conceptual schema. It follows the ADO.NET pattern of using Connection objects to refer to the map provider, using Command objects to send the query, and returning </w:t>
      </w:r>
      <w:r w:rsidRPr="00D7597D">
        <w:rPr>
          <w:rFonts w:ascii="Times New Roman" w:hAnsi="Times New Roman" w:cs="Times New Roman"/>
          <w:i/>
          <w:sz w:val="24"/>
          <w:szCs w:val="24"/>
          <w:lang w:val="en-US"/>
        </w:rPr>
        <w:t>EntityResultSets</w:t>
      </w:r>
      <w:r w:rsidRPr="00D7597D">
        <w:rPr>
          <w:rFonts w:ascii="Times New Roman" w:hAnsi="Times New Roman" w:cs="Times New Roman"/>
          <w:sz w:val="24"/>
          <w:szCs w:val="24"/>
          <w:lang w:val="en-US"/>
        </w:rPr>
        <w:t xml:space="preserve"> or </w:t>
      </w:r>
      <w:r w:rsidRPr="00D7597D">
        <w:rPr>
          <w:rFonts w:ascii="Times New Roman" w:hAnsi="Times New Roman" w:cs="Times New Roman"/>
          <w:i/>
          <w:sz w:val="24"/>
          <w:szCs w:val="24"/>
          <w:lang w:val="en-US"/>
        </w:rPr>
        <w:t>EntitySets</w:t>
      </w:r>
      <w:r w:rsidRPr="00D7597D">
        <w:rPr>
          <w:rFonts w:ascii="Times New Roman" w:hAnsi="Times New Roman" w:cs="Times New Roman"/>
          <w:sz w:val="24"/>
          <w:szCs w:val="24"/>
          <w:lang w:val="en-US"/>
        </w:rPr>
        <w:t xml:space="preserve"> containing the result</w:t>
      </w:r>
    </w:p>
    <w:p w14:paraId="0F406EF6"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Disconnected components,</w:t>
      </w:r>
      <w:r w:rsidRPr="00D7597D">
        <w:rPr>
          <w:rFonts w:ascii="Times New Roman" w:hAnsi="Times New Roman" w:cs="Times New Roman"/>
          <w:sz w:val="24"/>
          <w:szCs w:val="24"/>
          <w:lang w:val="en-US"/>
        </w:rPr>
        <w:t xml:space="preserve"> which locally cache datasets and entity sets for using the ADO.NET Entity Framework in an occasionally connected environment</w:t>
      </w:r>
    </w:p>
    <w:p w14:paraId="35ED7B9B"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Embedded database</w:t>
      </w:r>
      <w:r w:rsidRPr="00D7597D">
        <w:rPr>
          <w:rFonts w:ascii="Times New Roman" w:hAnsi="Times New Roman" w:cs="Times New Roman"/>
          <w:sz w:val="24"/>
          <w:szCs w:val="24"/>
          <w:lang w:val="en-US"/>
        </w:rPr>
        <w:t>: ADO.NET Entity Framework includes a lightweight embedded database for client-side caching and querying of relational data.</w:t>
      </w:r>
    </w:p>
    <w:p w14:paraId="72ABB189"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Design tools</w:t>
      </w:r>
      <w:r w:rsidRPr="00D7597D">
        <w:rPr>
          <w:rFonts w:ascii="Times New Roman" w:hAnsi="Times New Roman" w:cs="Times New Roman"/>
          <w:sz w:val="24"/>
          <w:szCs w:val="24"/>
          <w:lang w:val="en-US"/>
        </w:rPr>
        <w:t>, such as Mapping Designer, are also included which simplifies the job of mapping a conceptual schema to the relational schema and specifying which properties of an entity type correspond to which table in the database</w:t>
      </w:r>
    </w:p>
    <w:p w14:paraId="3FC6D8DE"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Programming layer</w:t>
      </w:r>
      <w:r w:rsidRPr="00D7597D">
        <w:rPr>
          <w:rFonts w:ascii="Times New Roman" w:hAnsi="Times New Roman" w:cs="Times New Roman"/>
          <w:sz w:val="24"/>
          <w:szCs w:val="24"/>
          <w:lang w:val="en-US"/>
        </w:rPr>
        <w:t>, which exposes the EDM as programming constructs which can be consumed by programming languages</w:t>
      </w:r>
    </w:p>
    <w:p w14:paraId="4A7A9F7B"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Object services</w:t>
      </w:r>
      <w:r w:rsidRPr="00D7597D">
        <w:rPr>
          <w:rFonts w:ascii="Times New Roman" w:hAnsi="Times New Roman" w:cs="Times New Roman"/>
          <w:sz w:val="24"/>
          <w:szCs w:val="24"/>
          <w:lang w:val="en-US"/>
        </w:rPr>
        <w:t>, automatically generate code for CLR classes that expose the same properties as an entity, thus enabling instantiation of entities as .NET objects</w:t>
      </w:r>
    </w:p>
    <w:p w14:paraId="5D44FB90"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Web services</w:t>
      </w:r>
      <w:r w:rsidRPr="00D7597D">
        <w:rPr>
          <w:rFonts w:ascii="Times New Roman" w:hAnsi="Times New Roman" w:cs="Times New Roman"/>
          <w:sz w:val="24"/>
          <w:szCs w:val="24"/>
          <w:lang w:val="en-US"/>
        </w:rPr>
        <w:t>, which expose entities as web services</w:t>
      </w:r>
    </w:p>
    <w:p w14:paraId="3A73A0E6" w14:textId="77777777" w:rsidR="00325A46" w:rsidRPr="00D7597D" w:rsidRDefault="00325A46" w:rsidP="00C86AF1">
      <w:pPr>
        <w:pStyle w:val="ListParagraph"/>
        <w:numPr>
          <w:ilvl w:val="0"/>
          <w:numId w:val="2"/>
        </w:numPr>
        <w:rPr>
          <w:rFonts w:ascii="Times New Roman" w:hAnsi="Times New Roman" w:cs="Times New Roman"/>
          <w:sz w:val="24"/>
          <w:szCs w:val="24"/>
          <w:lang w:val="en-US"/>
        </w:rPr>
      </w:pPr>
      <w:r w:rsidRPr="00D7597D">
        <w:rPr>
          <w:rFonts w:ascii="Times New Roman" w:hAnsi="Times New Roman" w:cs="Times New Roman"/>
          <w:b/>
          <w:sz w:val="24"/>
          <w:szCs w:val="24"/>
          <w:lang w:val="en-US"/>
        </w:rPr>
        <w:t>High-level services</w:t>
      </w:r>
      <w:r w:rsidRPr="00D7597D">
        <w:rPr>
          <w:rFonts w:ascii="Times New Roman" w:hAnsi="Times New Roman" w:cs="Times New Roman"/>
          <w:sz w:val="24"/>
          <w:szCs w:val="24"/>
          <w:lang w:val="en-US"/>
        </w:rPr>
        <w:t>, such as reporting services which work on entities rather than relational data</w:t>
      </w:r>
    </w:p>
    <w:p w14:paraId="54F6EF30" w14:textId="61C4448D" w:rsidR="002702D0" w:rsidRPr="00D7597D" w:rsidRDefault="002702D0" w:rsidP="00C86AF1">
      <w:pPr>
        <w:pStyle w:val="Heading3"/>
        <w:rPr>
          <w:rFonts w:ascii="Times New Roman" w:hAnsi="Times New Roman" w:cs="Times New Roman"/>
          <w:sz w:val="24"/>
          <w:szCs w:val="24"/>
          <w:lang w:val="en-US"/>
        </w:rPr>
      </w:pPr>
      <w:bookmarkStart w:id="7" w:name="_Toc519259576"/>
      <w:r w:rsidRPr="00D7597D">
        <w:rPr>
          <w:rFonts w:ascii="Times New Roman" w:hAnsi="Times New Roman" w:cs="Times New Roman"/>
          <w:sz w:val="24"/>
          <w:szCs w:val="24"/>
          <w:lang w:val="en-US"/>
        </w:rPr>
        <w:t>LINQ to SQL</w:t>
      </w:r>
      <w:bookmarkEnd w:id="7"/>
    </w:p>
    <w:p w14:paraId="1998CC3D" w14:textId="778F781B" w:rsidR="00FC2866" w:rsidRPr="00D7597D" w:rsidRDefault="00325A46"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LINQ to SQL allows </w:t>
      </w:r>
      <w:hyperlink r:id="rId15" w:tooltip="LINQ" w:history="1">
        <w:r w:rsidRPr="00D7597D">
          <w:rPr>
            <w:rStyle w:val="Hyperlink"/>
            <w:rFonts w:ascii="Times New Roman" w:hAnsi="Times New Roman" w:cs="Times New Roman"/>
            <w:color w:val="000000" w:themeColor="text1"/>
            <w:sz w:val="24"/>
            <w:szCs w:val="24"/>
            <w:u w:val="none"/>
            <w:lang w:val="en-US"/>
          </w:rPr>
          <w:t>LINQ</w:t>
        </w:r>
      </w:hyperlink>
      <w:r w:rsidRPr="00D7597D">
        <w:rPr>
          <w:rFonts w:ascii="Times New Roman" w:hAnsi="Times New Roman" w:cs="Times New Roman"/>
          <w:color w:val="000000" w:themeColor="text1"/>
          <w:sz w:val="24"/>
          <w:szCs w:val="24"/>
          <w:lang w:val="en-US"/>
        </w:rPr>
        <w:t xml:space="preserve"> to be used to query </w:t>
      </w:r>
      <w:r w:rsidR="0030646E" w:rsidRPr="00D7597D">
        <w:rPr>
          <w:rFonts w:ascii="Times New Roman" w:hAnsi="Times New Roman" w:cs="Times New Roman"/>
          <w:color w:val="000000" w:themeColor="text1"/>
          <w:sz w:val="24"/>
          <w:szCs w:val="24"/>
          <w:lang w:val="en-US"/>
        </w:rPr>
        <w:t>the PViMS database</w:t>
      </w:r>
      <w:r w:rsidRPr="00D7597D">
        <w:rPr>
          <w:rFonts w:ascii="Times New Roman" w:hAnsi="Times New Roman" w:cs="Times New Roman"/>
          <w:color w:val="000000" w:themeColor="text1"/>
          <w:sz w:val="24"/>
          <w:szCs w:val="24"/>
          <w:lang w:val="en-US"/>
        </w:rPr>
        <w:t xml:space="preserve">. Since SQL Server data may reside on a remote server, and because SQL Server has its own query engine, it does not use the query engine of LINQ. Instead, it converts a LINQ query to </w:t>
      </w:r>
      <w:r w:rsidR="00742FE7" w:rsidRPr="00D7597D">
        <w:rPr>
          <w:rFonts w:ascii="Times New Roman" w:hAnsi="Times New Roman" w:cs="Times New Roman"/>
          <w:color w:val="000000" w:themeColor="text1"/>
          <w:sz w:val="24"/>
          <w:szCs w:val="24"/>
          <w:lang w:val="en-US"/>
        </w:rPr>
        <w:t>an</w:t>
      </w:r>
      <w:r w:rsidRPr="00D7597D">
        <w:rPr>
          <w:rFonts w:ascii="Times New Roman" w:hAnsi="Times New Roman" w:cs="Times New Roman"/>
          <w:color w:val="000000" w:themeColor="text1"/>
          <w:sz w:val="24"/>
          <w:szCs w:val="24"/>
          <w:lang w:val="en-US"/>
        </w:rPr>
        <w:t xml:space="preserve"> SQL query that is then sent to SQL Server for processing. However, since SQL Server stores the data as relational data and LINQ works with data encapsulated in objects, the two representations must be mapped to one another. For this reason, LINQ to SQL also defines a mapping framework. The mapping is done by defining classes that correspond to the tables in the </w:t>
      </w:r>
      <w:r w:rsidR="00742FE7" w:rsidRPr="00D7597D">
        <w:rPr>
          <w:rFonts w:ascii="Times New Roman" w:hAnsi="Times New Roman" w:cs="Times New Roman"/>
          <w:color w:val="000000" w:themeColor="text1"/>
          <w:sz w:val="24"/>
          <w:szCs w:val="24"/>
          <w:lang w:val="en-US"/>
        </w:rPr>
        <w:t>database and</w:t>
      </w:r>
      <w:r w:rsidRPr="00D7597D">
        <w:rPr>
          <w:rFonts w:ascii="Times New Roman" w:hAnsi="Times New Roman" w:cs="Times New Roman"/>
          <w:color w:val="000000" w:themeColor="text1"/>
          <w:sz w:val="24"/>
          <w:szCs w:val="24"/>
          <w:lang w:val="en-US"/>
        </w:rPr>
        <w:t xml:space="preserve"> containing all or a certain subset of the columns in the table as data members.</w:t>
      </w:r>
    </w:p>
    <w:p w14:paraId="479B9696" w14:textId="1ABE8248" w:rsidR="002702D0" w:rsidRPr="00D7597D" w:rsidRDefault="004F7BE2" w:rsidP="00C86AF1">
      <w:pPr>
        <w:pStyle w:val="Heading3"/>
        <w:rPr>
          <w:rFonts w:ascii="Times New Roman" w:hAnsi="Times New Roman" w:cs="Times New Roman"/>
          <w:sz w:val="24"/>
          <w:szCs w:val="24"/>
          <w:lang w:val="en-US"/>
        </w:rPr>
      </w:pPr>
      <w:bookmarkStart w:id="8" w:name="_Toc519259577"/>
      <w:r w:rsidRPr="00D7597D">
        <w:rPr>
          <w:rFonts w:ascii="Times New Roman" w:hAnsi="Times New Roman" w:cs="Times New Roman"/>
          <w:sz w:val="24"/>
          <w:szCs w:val="24"/>
          <w:lang w:val="en-US"/>
        </w:rPr>
        <w:lastRenderedPageBreak/>
        <w:t xml:space="preserve">Code </w:t>
      </w:r>
      <w:r w:rsidR="00802C63" w:rsidRPr="00D7597D">
        <w:rPr>
          <w:rFonts w:ascii="Times New Roman" w:hAnsi="Times New Roman" w:cs="Times New Roman"/>
          <w:sz w:val="24"/>
          <w:szCs w:val="24"/>
          <w:lang w:val="en-US"/>
        </w:rPr>
        <w:t>First</w:t>
      </w:r>
      <w:r w:rsidRPr="00D7597D">
        <w:rPr>
          <w:rFonts w:ascii="Times New Roman" w:hAnsi="Times New Roman" w:cs="Times New Roman"/>
          <w:sz w:val="24"/>
          <w:szCs w:val="24"/>
          <w:lang w:val="en-US"/>
        </w:rPr>
        <w:t xml:space="preserve"> design</w:t>
      </w:r>
      <w:bookmarkEnd w:id="8"/>
    </w:p>
    <w:p w14:paraId="2CC849A8" w14:textId="7F6DE833" w:rsidR="00FC2866" w:rsidRPr="00D7597D" w:rsidRDefault="00FC2866"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 xml:space="preserve">PViMS is developed using a </w:t>
      </w:r>
      <w:r w:rsidR="00F1639C" w:rsidRPr="00D7597D">
        <w:rPr>
          <w:rFonts w:ascii="Times New Roman" w:hAnsi="Times New Roman" w:cs="Times New Roman"/>
          <w:color w:val="000000" w:themeColor="text1"/>
          <w:sz w:val="24"/>
          <w:szCs w:val="24"/>
          <w:lang w:val="en-US"/>
        </w:rPr>
        <w:t>D</w:t>
      </w:r>
      <w:r w:rsidRPr="00D7597D">
        <w:rPr>
          <w:rFonts w:ascii="Times New Roman" w:hAnsi="Times New Roman" w:cs="Times New Roman"/>
          <w:color w:val="000000" w:themeColor="text1"/>
          <w:sz w:val="24"/>
          <w:szCs w:val="24"/>
          <w:lang w:val="en-US"/>
        </w:rPr>
        <w:t xml:space="preserve">omain </w:t>
      </w:r>
      <w:r w:rsidR="00F1639C" w:rsidRPr="00D7597D">
        <w:rPr>
          <w:rFonts w:ascii="Times New Roman" w:hAnsi="Times New Roman" w:cs="Times New Roman"/>
          <w:color w:val="000000" w:themeColor="text1"/>
          <w:sz w:val="24"/>
          <w:szCs w:val="24"/>
          <w:lang w:val="en-US"/>
        </w:rPr>
        <w:t>D</w:t>
      </w:r>
      <w:r w:rsidRPr="00D7597D">
        <w:rPr>
          <w:rFonts w:ascii="Times New Roman" w:hAnsi="Times New Roman" w:cs="Times New Roman"/>
          <w:color w:val="000000" w:themeColor="text1"/>
          <w:sz w:val="24"/>
          <w:szCs w:val="24"/>
          <w:lang w:val="en-US"/>
        </w:rPr>
        <w:t xml:space="preserve">riven </w:t>
      </w:r>
      <w:r w:rsidR="00F1639C" w:rsidRPr="00D7597D">
        <w:rPr>
          <w:rFonts w:ascii="Times New Roman" w:hAnsi="Times New Roman" w:cs="Times New Roman"/>
          <w:color w:val="000000" w:themeColor="text1"/>
          <w:sz w:val="24"/>
          <w:szCs w:val="24"/>
          <w:lang w:val="en-US"/>
        </w:rPr>
        <w:t>D</w:t>
      </w:r>
      <w:r w:rsidRPr="00D7597D">
        <w:rPr>
          <w:rFonts w:ascii="Times New Roman" w:hAnsi="Times New Roman" w:cs="Times New Roman"/>
          <w:color w:val="000000" w:themeColor="text1"/>
          <w:sz w:val="24"/>
          <w:szCs w:val="24"/>
          <w:lang w:val="en-US"/>
        </w:rPr>
        <w:t xml:space="preserve">esign which is effectively a collection of principles and patterns that lead to software abstractions called domain models. </w:t>
      </w:r>
      <w:r w:rsidR="00F1639C" w:rsidRPr="00D7597D">
        <w:rPr>
          <w:rFonts w:ascii="Times New Roman" w:hAnsi="Times New Roman" w:cs="Times New Roman"/>
          <w:color w:val="000000" w:themeColor="text1"/>
          <w:sz w:val="24"/>
          <w:szCs w:val="24"/>
          <w:lang w:val="en-US"/>
        </w:rPr>
        <w:t>These models</w:t>
      </w:r>
      <w:r w:rsidRPr="00D7597D">
        <w:rPr>
          <w:rFonts w:ascii="Times New Roman" w:hAnsi="Times New Roman" w:cs="Times New Roman"/>
          <w:color w:val="000000" w:themeColor="text1"/>
          <w:sz w:val="24"/>
          <w:szCs w:val="24"/>
          <w:lang w:val="en-US"/>
        </w:rPr>
        <w:t xml:space="preserve"> encapsulate all complex PViMS business logic, closing the gap between reality and code. Domain driven design is about mapping business domain concepts into software artefacts, using the same common ubiquitous language.</w:t>
      </w:r>
    </w:p>
    <w:p w14:paraId="05BD3B60" w14:textId="26666B50" w:rsidR="002702D0" w:rsidRPr="00D7597D" w:rsidRDefault="00FC2866"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Code-First is mainly used in</w:t>
      </w:r>
      <w:r w:rsidR="00F1639C" w:rsidRPr="00D7597D">
        <w:rPr>
          <w:rFonts w:ascii="Times New Roman" w:hAnsi="Times New Roman" w:cs="Times New Roman"/>
          <w:color w:val="000000" w:themeColor="text1"/>
          <w:sz w:val="24"/>
          <w:szCs w:val="24"/>
          <w:lang w:val="en-US"/>
        </w:rPr>
        <w:t xml:space="preserve"> Domain Driven Design and means that PViMS is developed through </w:t>
      </w:r>
      <w:r w:rsidR="00D1288B" w:rsidRPr="00D7597D">
        <w:rPr>
          <w:rFonts w:ascii="Times New Roman" w:hAnsi="Times New Roman" w:cs="Times New Roman"/>
          <w:color w:val="000000" w:themeColor="text1"/>
          <w:sz w:val="24"/>
          <w:szCs w:val="24"/>
          <w:lang w:val="en-US"/>
        </w:rPr>
        <w:t>a Code-First approach. The PViMS data model is defined using C# classes</w:t>
      </w:r>
      <w:r w:rsidR="003B0837" w:rsidRPr="00D7597D">
        <w:rPr>
          <w:rFonts w:ascii="Times New Roman" w:hAnsi="Times New Roman" w:cs="Times New Roman"/>
          <w:color w:val="000000" w:themeColor="text1"/>
          <w:sz w:val="24"/>
          <w:szCs w:val="24"/>
          <w:lang w:val="en-US"/>
        </w:rPr>
        <w:t xml:space="preserve"> and additional configuration can be performed using attributes within these classes. Model changes are committed to the PViMS database using Code-First Migrations.</w:t>
      </w:r>
    </w:p>
    <w:tbl>
      <w:tblPr>
        <w:tblStyle w:val="TableGrid"/>
        <w:tblW w:w="0" w:type="auto"/>
        <w:tblCellMar>
          <w:top w:w="113" w:type="dxa"/>
          <w:bottom w:w="113" w:type="dxa"/>
        </w:tblCellMar>
        <w:tblLook w:val="04A0" w:firstRow="1" w:lastRow="0" w:firstColumn="1" w:lastColumn="0" w:noHBand="0" w:noVBand="1"/>
      </w:tblPr>
      <w:tblGrid>
        <w:gridCol w:w="9242"/>
      </w:tblGrid>
      <w:tr w:rsidR="00E22166" w:rsidRPr="00D7597D" w14:paraId="0423E0CB" w14:textId="77777777" w:rsidTr="006539E8">
        <w:tc>
          <w:tcPr>
            <w:tcW w:w="9242" w:type="dxa"/>
            <w:shd w:val="clear" w:color="auto" w:fill="F2F2F2" w:themeFill="background1" w:themeFillShade="F2"/>
          </w:tcPr>
          <w:p w14:paraId="33BA10D1" w14:textId="0A286E72" w:rsidR="00E22166" w:rsidRPr="00D7597D" w:rsidRDefault="00E22166" w:rsidP="00C86AF1">
            <w:pPr>
              <w:rPr>
                <w:rFonts w:ascii="Times New Roman" w:hAnsi="Times New Roman" w:cs="Times New Roman"/>
                <w:color w:val="FF0000"/>
                <w:sz w:val="24"/>
                <w:szCs w:val="24"/>
              </w:rPr>
            </w:pPr>
            <w:r w:rsidRPr="00D7597D">
              <w:rPr>
                <w:rFonts w:ascii="Times New Roman" w:hAnsi="Times New Roman" w:cs="Times New Roman"/>
                <w:color w:val="000000" w:themeColor="text1"/>
                <w:sz w:val="24"/>
                <w:szCs w:val="24"/>
              </w:rPr>
              <w:t xml:space="preserve">Migrations allows us to have an ordered set of steps that describe how to upgrade (and downgrade) our </w:t>
            </w:r>
            <w:r w:rsidR="00680F36" w:rsidRPr="00D7597D">
              <w:rPr>
                <w:rFonts w:ascii="Times New Roman" w:hAnsi="Times New Roman" w:cs="Times New Roman"/>
                <w:color w:val="000000" w:themeColor="text1"/>
                <w:sz w:val="24"/>
                <w:szCs w:val="24"/>
              </w:rPr>
              <w:t xml:space="preserve">PViMS </w:t>
            </w:r>
            <w:r w:rsidRPr="00D7597D">
              <w:rPr>
                <w:rFonts w:ascii="Times New Roman" w:hAnsi="Times New Roman" w:cs="Times New Roman"/>
                <w:color w:val="000000" w:themeColor="text1"/>
                <w:sz w:val="24"/>
                <w:szCs w:val="24"/>
              </w:rPr>
              <w:t>database schema</w:t>
            </w:r>
          </w:p>
        </w:tc>
      </w:tr>
    </w:tbl>
    <w:p w14:paraId="1415782E" w14:textId="77777777" w:rsidR="00E8470E" w:rsidRPr="00D7597D" w:rsidRDefault="00E8470E" w:rsidP="00C86AF1">
      <w:pPr>
        <w:pStyle w:val="Heading2"/>
        <w:rPr>
          <w:rFonts w:ascii="Times New Roman" w:hAnsi="Times New Roman" w:cs="Times New Roman"/>
          <w:color w:val="000000" w:themeColor="text1"/>
          <w:lang w:val="en-US"/>
        </w:rPr>
      </w:pPr>
      <w:bookmarkStart w:id="9" w:name="_Toc482967008"/>
      <w:bookmarkStart w:id="10" w:name="_Toc519259578"/>
      <w:r w:rsidRPr="00D7597D">
        <w:rPr>
          <w:rFonts w:ascii="Times New Roman" w:hAnsi="Times New Roman" w:cs="Times New Roman"/>
          <w:color w:val="000000" w:themeColor="text1"/>
          <w:lang w:val="en-US"/>
        </w:rPr>
        <w:t>Design Patterns</w:t>
      </w:r>
      <w:bookmarkEnd w:id="9"/>
      <w:bookmarkEnd w:id="10"/>
    </w:p>
    <w:p w14:paraId="20D442E8" w14:textId="6FAF4BBC" w:rsidR="00A0148F" w:rsidRPr="00D7597D" w:rsidRDefault="000D7375" w:rsidP="00C86AF1">
      <w:pPr>
        <w:rPr>
          <w:rFonts w:ascii="Times New Roman" w:hAnsi="Times New Roman" w:cs="Times New Roman"/>
          <w:sz w:val="24"/>
          <w:szCs w:val="24"/>
          <w:lang w:val="en-US"/>
        </w:rPr>
      </w:pPr>
      <w:r w:rsidRPr="00D7597D">
        <w:rPr>
          <w:rFonts w:ascii="Times New Roman" w:hAnsi="Times New Roman" w:cs="Times New Roman"/>
          <w:sz w:val="24"/>
          <w:szCs w:val="24"/>
          <w:lang w:val="en-US"/>
        </w:rPr>
        <w:t xml:space="preserve">A software design pattern is a general reusable solution to a common occurring problem within a given context. Design patterns are </w:t>
      </w:r>
      <w:r w:rsidR="00D7597D" w:rsidRPr="00D7597D">
        <w:rPr>
          <w:rFonts w:ascii="Times New Roman" w:hAnsi="Times New Roman" w:cs="Times New Roman"/>
          <w:sz w:val="24"/>
          <w:szCs w:val="24"/>
          <w:lang w:val="en-US"/>
        </w:rPr>
        <w:t>formalized</w:t>
      </w:r>
      <w:r w:rsidRPr="00D7597D">
        <w:rPr>
          <w:rFonts w:ascii="Times New Roman" w:hAnsi="Times New Roman" w:cs="Times New Roman"/>
          <w:sz w:val="24"/>
          <w:szCs w:val="24"/>
          <w:lang w:val="en-US"/>
        </w:rPr>
        <w:t xml:space="preserve"> best </w:t>
      </w:r>
      <w:r w:rsidR="00D7597D" w:rsidRPr="00D7597D">
        <w:rPr>
          <w:rFonts w:ascii="Times New Roman" w:hAnsi="Times New Roman" w:cs="Times New Roman"/>
          <w:sz w:val="24"/>
          <w:szCs w:val="24"/>
          <w:lang w:val="en-US"/>
        </w:rPr>
        <w:t>practices</w:t>
      </w:r>
      <w:r w:rsidRPr="00D7597D">
        <w:rPr>
          <w:rFonts w:ascii="Times New Roman" w:hAnsi="Times New Roman" w:cs="Times New Roman"/>
          <w:sz w:val="24"/>
          <w:szCs w:val="24"/>
          <w:lang w:val="en-US"/>
        </w:rPr>
        <w:t xml:space="preserve"> that describe the problem, the solution, when to apply the solution and its consequences, intended or unintended.</w:t>
      </w:r>
      <w:r w:rsidR="00A0148F" w:rsidRPr="00D7597D">
        <w:rPr>
          <w:rFonts w:ascii="Times New Roman" w:hAnsi="Times New Roman" w:cs="Times New Roman"/>
          <w:sz w:val="24"/>
          <w:szCs w:val="24"/>
          <w:lang w:val="en-US"/>
        </w:rPr>
        <w:t xml:space="preserve"> In the case of PViMS, the following design p</w:t>
      </w:r>
      <w:r w:rsidR="00C86AF1" w:rsidRPr="00D7597D">
        <w:rPr>
          <w:rFonts w:ascii="Times New Roman" w:hAnsi="Times New Roman" w:cs="Times New Roman"/>
          <w:sz w:val="24"/>
          <w:szCs w:val="24"/>
          <w:lang w:val="en-US"/>
        </w:rPr>
        <w:t xml:space="preserve">atterns have been implemented: </w:t>
      </w:r>
    </w:p>
    <w:tbl>
      <w:tblPr>
        <w:tblStyle w:val="TableGrid"/>
        <w:tblW w:w="9214" w:type="dxa"/>
        <w:tblInd w:w="108" w:type="dxa"/>
        <w:tblCellMar>
          <w:top w:w="113" w:type="dxa"/>
          <w:bottom w:w="113" w:type="dxa"/>
        </w:tblCellMar>
        <w:tblLook w:val="04A0" w:firstRow="1" w:lastRow="0" w:firstColumn="1" w:lastColumn="0" w:noHBand="0" w:noVBand="1"/>
      </w:tblPr>
      <w:tblGrid>
        <w:gridCol w:w="1768"/>
        <w:gridCol w:w="7446"/>
      </w:tblGrid>
      <w:tr w:rsidR="00A0148F" w:rsidRPr="00D7597D" w14:paraId="396DCE1B" w14:textId="77777777" w:rsidTr="00B65C86">
        <w:tc>
          <w:tcPr>
            <w:tcW w:w="1768" w:type="dxa"/>
            <w:shd w:val="clear" w:color="auto" w:fill="D9D9D9" w:themeFill="background1" w:themeFillShade="D9"/>
          </w:tcPr>
          <w:p w14:paraId="20E5DBC7" w14:textId="3A475876" w:rsidR="00A0148F" w:rsidRPr="00D7597D" w:rsidRDefault="0001761D" w:rsidP="00C86AF1">
            <w:pPr>
              <w:rPr>
                <w:rFonts w:ascii="Times New Roman" w:hAnsi="Times New Roman" w:cs="Times New Roman"/>
                <w:b/>
                <w:color w:val="000000" w:themeColor="text1"/>
                <w:sz w:val="24"/>
                <w:szCs w:val="24"/>
              </w:rPr>
            </w:pPr>
            <w:r w:rsidRPr="00D7597D">
              <w:rPr>
                <w:rFonts w:ascii="Times New Roman" w:hAnsi="Times New Roman" w:cs="Times New Roman"/>
                <w:b/>
                <w:color w:val="000000" w:themeColor="text1"/>
                <w:sz w:val="24"/>
                <w:szCs w:val="24"/>
              </w:rPr>
              <w:t>Pattern</w:t>
            </w:r>
          </w:p>
        </w:tc>
        <w:tc>
          <w:tcPr>
            <w:tcW w:w="7446" w:type="dxa"/>
            <w:shd w:val="clear" w:color="auto" w:fill="D9D9D9" w:themeFill="background1" w:themeFillShade="D9"/>
          </w:tcPr>
          <w:p w14:paraId="2D2D2EEC" w14:textId="77777777" w:rsidR="00A0148F" w:rsidRPr="00D7597D" w:rsidRDefault="00A0148F" w:rsidP="00C86AF1">
            <w:pPr>
              <w:rPr>
                <w:rFonts w:ascii="Times New Roman" w:hAnsi="Times New Roman" w:cs="Times New Roman"/>
                <w:b/>
                <w:color w:val="000000" w:themeColor="text1"/>
                <w:sz w:val="24"/>
                <w:szCs w:val="24"/>
              </w:rPr>
            </w:pPr>
            <w:r w:rsidRPr="00D7597D">
              <w:rPr>
                <w:rFonts w:ascii="Times New Roman" w:hAnsi="Times New Roman" w:cs="Times New Roman"/>
                <w:b/>
                <w:color w:val="000000" w:themeColor="text1"/>
                <w:sz w:val="24"/>
                <w:szCs w:val="24"/>
              </w:rPr>
              <w:t>Description</w:t>
            </w:r>
          </w:p>
        </w:tc>
      </w:tr>
      <w:tr w:rsidR="00A0148F" w:rsidRPr="00D7597D" w14:paraId="21E32250" w14:textId="77777777" w:rsidTr="00B65C86">
        <w:tc>
          <w:tcPr>
            <w:tcW w:w="1768" w:type="dxa"/>
            <w:shd w:val="clear" w:color="auto" w:fill="F2F2F2" w:themeFill="background1" w:themeFillShade="F2"/>
          </w:tcPr>
          <w:p w14:paraId="4488A864" w14:textId="047D1503" w:rsidR="00A0148F" w:rsidRPr="00D7597D" w:rsidRDefault="0001761D"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MVC</w:t>
            </w:r>
          </w:p>
        </w:tc>
        <w:tc>
          <w:tcPr>
            <w:tcW w:w="7446" w:type="dxa"/>
          </w:tcPr>
          <w:p w14:paraId="49B0E237" w14:textId="0D8AD534" w:rsidR="00A0148F" w:rsidRPr="00D7597D" w:rsidRDefault="002422A5"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The Model-View-Controller (MVC) architectural pattern separates an application into three main components: the model, the view, and the controller. The ASP.NET MVC framework provides an alternative to the ASP.NET Web Forms pattern for creating Web applications. The ASP.NET MVC framework is a lightweight, highly testable presentation framework that (as with Web Forms-based applications) is integrated with existing ASP.NET features, such as master pages and membership-based authentication. The MVC framework is defined in the System.Web.Mvc assembly</w:t>
            </w:r>
            <w:r w:rsidR="00B30BEC" w:rsidRPr="00D7597D">
              <w:rPr>
                <w:rFonts w:ascii="Times New Roman" w:hAnsi="Times New Roman" w:cs="Times New Roman"/>
                <w:color w:val="000000" w:themeColor="text1"/>
                <w:sz w:val="24"/>
                <w:szCs w:val="24"/>
              </w:rPr>
              <w:t>.</w:t>
            </w:r>
          </w:p>
        </w:tc>
      </w:tr>
      <w:tr w:rsidR="00A0148F" w:rsidRPr="00D7597D" w14:paraId="3BEA6ABB" w14:textId="77777777" w:rsidTr="00B65C86">
        <w:tc>
          <w:tcPr>
            <w:tcW w:w="1768" w:type="dxa"/>
            <w:shd w:val="clear" w:color="auto" w:fill="F2F2F2" w:themeFill="background1" w:themeFillShade="F2"/>
          </w:tcPr>
          <w:p w14:paraId="21A811BC" w14:textId="27CE61BE" w:rsidR="00A0148F" w:rsidRPr="00D7597D" w:rsidRDefault="00F53A76"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Repository</w:t>
            </w:r>
            <w:r w:rsidR="00D8064E" w:rsidRPr="00D7597D">
              <w:rPr>
                <w:rFonts w:ascii="Times New Roman" w:hAnsi="Times New Roman" w:cs="Times New Roman"/>
                <w:color w:val="000000" w:themeColor="text1"/>
                <w:sz w:val="24"/>
                <w:szCs w:val="24"/>
              </w:rPr>
              <w:t xml:space="preserve"> and Unit of Work</w:t>
            </w:r>
          </w:p>
        </w:tc>
        <w:tc>
          <w:tcPr>
            <w:tcW w:w="7446" w:type="dxa"/>
          </w:tcPr>
          <w:p w14:paraId="68292A81" w14:textId="09CBEDF2" w:rsidR="00C73227" w:rsidRPr="00D7597D" w:rsidRDefault="004503F8"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A</w:t>
            </w:r>
            <w:r w:rsidR="00A57601" w:rsidRPr="00D7597D">
              <w:rPr>
                <w:rFonts w:ascii="Times New Roman" w:hAnsi="Times New Roman" w:cs="Times New Roman"/>
                <w:color w:val="000000" w:themeColor="text1"/>
                <w:sz w:val="24"/>
                <w:szCs w:val="24"/>
              </w:rPr>
              <w:t xml:space="preserve"> repository </w:t>
            </w:r>
            <w:r w:rsidRPr="00D7597D">
              <w:rPr>
                <w:rFonts w:ascii="Times New Roman" w:hAnsi="Times New Roman" w:cs="Times New Roman"/>
                <w:color w:val="000000" w:themeColor="text1"/>
                <w:sz w:val="24"/>
                <w:szCs w:val="24"/>
              </w:rPr>
              <w:t>pattern</w:t>
            </w:r>
            <w:r w:rsidR="00A57601" w:rsidRPr="00D7597D">
              <w:rPr>
                <w:rFonts w:ascii="Times New Roman" w:hAnsi="Times New Roman" w:cs="Times New Roman"/>
                <w:color w:val="000000" w:themeColor="text1"/>
                <w:sz w:val="24"/>
                <w:szCs w:val="24"/>
              </w:rPr>
              <w:t xml:space="preserve"> </w:t>
            </w:r>
            <w:r w:rsidR="00EC2330" w:rsidRPr="00D7597D">
              <w:rPr>
                <w:rFonts w:ascii="Times New Roman" w:hAnsi="Times New Roman" w:cs="Times New Roman"/>
                <w:color w:val="000000" w:themeColor="text1"/>
                <w:sz w:val="24"/>
                <w:szCs w:val="24"/>
              </w:rPr>
              <w:t>separates</w:t>
            </w:r>
            <w:r w:rsidR="00A57601" w:rsidRPr="00D7597D">
              <w:rPr>
                <w:rFonts w:ascii="Times New Roman" w:hAnsi="Times New Roman" w:cs="Times New Roman"/>
                <w:color w:val="000000" w:themeColor="text1"/>
                <w:sz w:val="24"/>
                <w:szCs w:val="24"/>
              </w:rPr>
              <w:t xml:space="preserve"> the logic that retrieves the data and maps it to the entity model from the business logic that acts on the model. The business logic should be agnostic to the type of data that comprises the data source layer. The repository mediates between the data source layer and the business layers of the application. It queries the data source for the data, maps the data from the data source to a business entity, and persists changes in the business entity to the data source. A repository separates the business logic from the interactions with the underlying data source or </w:t>
            </w:r>
            <w:r w:rsidR="00A57601" w:rsidRPr="00D7597D">
              <w:rPr>
                <w:rFonts w:ascii="Times New Roman" w:hAnsi="Times New Roman" w:cs="Times New Roman"/>
                <w:color w:val="000000" w:themeColor="text1"/>
                <w:sz w:val="24"/>
                <w:szCs w:val="24"/>
              </w:rPr>
              <w:lastRenderedPageBreak/>
              <w:t xml:space="preserve">Web service. There are two ways that the repository can query business entities. It can submit a query object to the client's business logic or it can use methods that specify the business criteria. In the latter case, the repository forms the query on the client's behalf. The repository returns a matching set of entities that satisfy the query. </w:t>
            </w:r>
          </w:p>
          <w:p w14:paraId="40312D5B" w14:textId="77777777" w:rsidR="00C73227" w:rsidRPr="00D7597D" w:rsidRDefault="00C73227" w:rsidP="00C86AF1">
            <w:pPr>
              <w:rPr>
                <w:rFonts w:ascii="Times New Roman" w:hAnsi="Times New Roman" w:cs="Times New Roman"/>
                <w:color w:val="000000" w:themeColor="text1"/>
                <w:sz w:val="24"/>
                <w:szCs w:val="24"/>
              </w:rPr>
            </w:pPr>
          </w:p>
          <w:p w14:paraId="479B0D22" w14:textId="1AE58CB2" w:rsidR="00A57601" w:rsidRPr="00D7597D" w:rsidRDefault="00A57601"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The following diagram shows the interactions of the repository with the client and the data source. The separation between the data and business tiers has three benefits:</w:t>
            </w:r>
          </w:p>
          <w:p w14:paraId="73534042" w14:textId="77777777" w:rsidR="00B65C86" w:rsidRPr="00D7597D" w:rsidRDefault="00B65C86" w:rsidP="00C86AF1">
            <w:pPr>
              <w:rPr>
                <w:rFonts w:ascii="Times New Roman" w:hAnsi="Times New Roman" w:cs="Times New Roman"/>
                <w:color w:val="000000" w:themeColor="text1"/>
                <w:sz w:val="24"/>
                <w:szCs w:val="24"/>
              </w:rPr>
            </w:pPr>
          </w:p>
          <w:p w14:paraId="2253A649" w14:textId="4F4641F5" w:rsidR="00A57601" w:rsidRPr="00D7597D" w:rsidRDefault="00A57601" w:rsidP="00C86AF1">
            <w:pPr>
              <w:pStyle w:val="ListParagraph"/>
              <w:numPr>
                <w:ilvl w:val="0"/>
                <w:numId w:val="2"/>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It centralizes the data logic or Web service access logic</w:t>
            </w:r>
          </w:p>
          <w:p w14:paraId="7E1F00E7" w14:textId="29048879" w:rsidR="00A57601" w:rsidRPr="00D7597D" w:rsidRDefault="00A57601" w:rsidP="00C86AF1">
            <w:pPr>
              <w:pStyle w:val="ListParagraph"/>
              <w:numPr>
                <w:ilvl w:val="0"/>
                <w:numId w:val="2"/>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It provides a substitution point for the unit tests</w:t>
            </w:r>
          </w:p>
          <w:p w14:paraId="06729B94" w14:textId="17D2F7C0" w:rsidR="00A57601" w:rsidRPr="00D7597D" w:rsidRDefault="00A57601" w:rsidP="00C86AF1">
            <w:pPr>
              <w:pStyle w:val="ListParagraph"/>
              <w:numPr>
                <w:ilvl w:val="0"/>
                <w:numId w:val="2"/>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It provides a flexible architecture that can be adapted as the overall design of the application evolves</w:t>
            </w:r>
          </w:p>
          <w:p w14:paraId="615BDA32" w14:textId="77777777" w:rsidR="00A0148F" w:rsidRPr="00D7597D" w:rsidRDefault="00A0148F" w:rsidP="00C86AF1">
            <w:pPr>
              <w:rPr>
                <w:rFonts w:ascii="Times New Roman" w:hAnsi="Times New Roman" w:cs="Times New Roman"/>
                <w:color w:val="000000" w:themeColor="text1"/>
                <w:sz w:val="24"/>
                <w:szCs w:val="24"/>
              </w:rPr>
            </w:pPr>
          </w:p>
          <w:p w14:paraId="47BD1564" w14:textId="1BCE9219" w:rsidR="00C73227" w:rsidRPr="00D7597D" w:rsidRDefault="00C73227" w:rsidP="00C86AF1">
            <w:pPr>
              <w:rPr>
                <w:rFonts w:ascii="Times New Roman" w:hAnsi="Times New Roman" w:cs="Times New Roman"/>
                <w:color w:val="000000" w:themeColor="text1"/>
                <w:sz w:val="24"/>
                <w:szCs w:val="24"/>
              </w:rPr>
            </w:pPr>
            <w:r w:rsidRPr="00D7597D">
              <w:rPr>
                <w:rFonts w:ascii="Times New Roman" w:hAnsi="Times New Roman" w:cs="Times New Roman"/>
                <w:noProof/>
                <w:sz w:val="24"/>
                <w:szCs w:val="24"/>
              </w:rPr>
              <w:drawing>
                <wp:inline distT="0" distB="0" distL="0" distR="0" wp14:anchorId="5EC78C11" wp14:editId="285550DA">
                  <wp:extent cx="4591050" cy="16064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340233.png"/>
                          <pic:cNvPicPr/>
                        </pic:nvPicPr>
                        <pic:blipFill>
                          <a:blip r:embed="rId16">
                            <a:extLst>
                              <a:ext uri="{28A0092B-C50C-407E-A947-70E740481C1C}">
                                <a14:useLocalDpi xmlns:a14="http://schemas.microsoft.com/office/drawing/2010/main" val="0"/>
                              </a:ext>
                            </a:extLst>
                          </a:blip>
                          <a:stretch>
                            <a:fillRect/>
                          </a:stretch>
                        </pic:blipFill>
                        <pic:spPr>
                          <a:xfrm>
                            <a:off x="0" y="0"/>
                            <a:ext cx="4600367" cy="1609705"/>
                          </a:xfrm>
                          <a:prstGeom prst="rect">
                            <a:avLst/>
                          </a:prstGeom>
                        </pic:spPr>
                      </pic:pic>
                    </a:graphicData>
                  </a:graphic>
                </wp:inline>
              </w:drawing>
            </w:r>
          </w:p>
        </w:tc>
      </w:tr>
      <w:tr w:rsidR="00A012AB" w:rsidRPr="00D7597D" w14:paraId="37F47772" w14:textId="77777777" w:rsidTr="00B65C86">
        <w:tc>
          <w:tcPr>
            <w:tcW w:w="1768" w:type="dxa"/>
            <w:shd w:val="clear" w:color="auto" w:fill="F2F2F2" w:themeFill="background1" w:themeFillShade="F2"/>
          </w:tcPr>
          <w:p w14:paraId="4A0B9022" w14:textId="293E01A6" w:rsidR="00A012AB" w:rsidRPr="00D7597D" w:rsidRDefault="00A012AB"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lastRenderedPageBreak/>
              <w:t>Dependency Injection</w:t>
            </w:r>
          </w:p>
        </w:tc>
        <w:tc>
          <w:tcPr>
            <w:tcW w:w="7446" w:type="dxa"/>
          </w:tcPr>
          <w:p w14:paraId="38A54929" w14:textId="73792A58" w:rsidR="00A012AB" w:rsidRPr="00D7597D" w:rsidRDefault="006A481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Dependency Injection (DI) is a design pattern that demonstrates how to create loosely coupled classes. </w:t>
            </w:r>
            <w:r w:rsidR="00AA7314" w:rsidRPr="00D7597D">
              <w:rPr>
                <w:rFonts w:ascii="Times New Roman" w:hAnsi="Times New Roman" w:cs="Times New Roman"/>
                <w:color w:val="000000" w:themeColor="text1"/>
                <w:sz w:val="24"/>
                <w:szCs w:val="24"/>
              </w:rPr>
              <w:t>DI is where one object supplies the dependencies of another object. A dependency is an object that can be used (a service). An injection is the passing of a dependency to a dependent object (a client) that would use it. The intent behind dependency injection is to decouple objects to the extent that no client code has to be changed simply because an object it depends on needs to be changed to a different one.</w:t>
            </w:r>
          </w:p>
        </w:tc>
      </w:tr>
    </w:tbl>
    <w:p w14:paraId="16B037FB" w14:textId="0A1781CC" w:rsidR="00E8470E" w:rsidRPr="00D7597D" w:rsidRDefault="000D7375" w:rsidP="00C86AF1">
      <w:pPr>
        <w:rPr>
          <w:rFonts w:ascii="Times New Roman" w:hAnsi="Times New Roman" w:cs="Times New Roman"/>
          <w:sz w:val="24"/>
          <w:szCs w:val="24"/>
          <w:lang w:val="en-US"/>
        </w:rPr>
      </w:pPr>
      <w:r w:rsidRPr="00D7597D">
        <w:rPr>
          <w:rFonts w:ascii="Times New Roman" w:hAnsi="Times New Roman" w:cs="Times New Roman"/>
          <w:sz w:val="24"/>
          <w:szCs w:val="24"/>
          <w:lang w:val="en-US"/>
        </w:rPr>
        <w:t xml:space="preserve"> </w:t>
      </w:r>
    </w:p>
    <w:p w14:paraId="6CB52C0E" w14:textId="1B2E548C" w:rsidR="0008789A" w:rsidRPr="00D7597D" w:rsidRDefault="0008789A" w:rsidP="00C86AF1">
      <w:pPr>
        <w:rPr>
          <w:rFonts w:ascii="Times New Roman" w:hAnsi="Times New Roman" w:cs="Times New Roman"/>
          <w:sz w:val="24"/>
          <w:szCs w:val="24"/>
          <w:lang w:val="en-US"/>
        </w:rPr>
      </w:pPr>
    </w:p>
    <w:p w14:paraId="607F1A26" w14:textId="77777777" w:rsidR="00F87C7E" w:rsidRPr="00D7597D" w:rsidRDefault="00F87C7E" w:rsidP="00C86AF1">
      <w:pPr>
        <w:rPr>
          <w:rFonts w:ascii="Times New Roman" w:hAnsi="Times New Roman" w:cs="Times New Roman"/>
          <w:b/>
          <w:sz w:val="24"/>
          <w:szCs w:val="24"/>
          <w:lang w:val="en-US"/>
        </w:rPr>
      </w:pPr>
      <w:r w:rsidRPr="00D7597D">
        <w:rPr>
          <w:rFonts w:ascii="Times New Roman" w:hAnsi="Times New Roman" w:cs="Times New Roman"/>
          <w:sz w:val="24"/>
          <w:szCs w:val="24"/>
          <w:lang w:val="en-US"/>
        </w:rPr>
        <w:br w:type="page"/>
      </w:r>
    </w:p>
    <w:p w14:paraId="6FBEB1F8" w14:textId="46AC7130" w:rsidR="0035762B" w:rsidRPr="00D7597D" w:rsidRDefault="00BC3870" w:rsidP="00C86AF1">
      <w:pPr>
        <w:pStyle w:val="Heading1"/>
        <w:rPr>
          <w:rFonts w:ascii="Times New Roman" w:hAnsi="Times New Roman" w:cs="Times New Roman"/>
          <w:sz w:val="24"/>
          <w:szCs w:val="24"/>
          <w:lang w:val="en-US"/>
        </w:rPr>
      </w:pPr>
      <w:bookmarkStart w:id="11" w:name="_Toc519259579"/>
      <w:r w:rsidRPr="00D7597D">
        <w:rPr>
          <w:rFonts w:ascii="Times New Roman" w:hAnsi="Times New Roman" w:cs="Times New Roman"/>
          <w:sz w:val="24"/>
          <w:szCs w:val="24"/>
          <w:lang w:val="en-US"/>
        </w:rPr>
        <w:lastRenderedPageBreak/>
        <w:t xml:space="preserve">Development </w:t>
      </w:r>
      <w:r w:rsidR="00845D2B" w:rsidRPr="00D7597D">
        <w:rPr>
          <w:rFonts w:ascii="Times New Roman" w:hAnsi="Times New Roman" w:cs="Times New Roman"/>
          <w:sz w:val="24"/>
          <w:szCs w:val="24"/>
          <w:lang w:val="en-US"/>
        </w:rPr>
        <w:t>Environment</w:t>
      </w:r>
      <w:bookmarkEnd w:id="11"/>
    </w:p>
    <w:tbl>
      <w:tblPr>
        <w:tblStyle w:val="TableGrid"/>
        <w:tblW w:w="0" w:type="auto"/>
        <w:tblCellMar>
          <w:top w:w="113" w:type="dxa"/>
          <w:bottom w:w="113" w:type="dxa"/>
        </w:tblCellMar>
        <w:tblLook w:val="04A0" w:firstRow="1" w:lastRow="0" w:firstColumn="1" w:lastColumn="0" w:noHBand="0" w:noVBand="1"/>
      </w:tblPr>
      <w:tblGrid>
        <w:gridCol w:w="9242"/>
      </w:tblGrid>
      <w:tr w:rsidR="00831E7C" w:rsidRPr="00D7597D" w14:paraId="55B8C9EE" w14:textId="77777777" w:rsidTr="00831E7C">
        <w:tc>
          <w:tcPr>
            <w:tcW w:w="9242" w:type="dxa"/>
            <w:shd w:val="clear" w:color="auto" w:fill="F2F2F2" w:themeFill="background1" w:themeFillShade="F2"/>
          </w:tcPr>
          <w:p w14:paraId="1925AF0A" w14:textId="3C8D3875" w:rsidR="00831E7C" w:rsidRPr="00D7597D" w:rsidRDefault="00831E7C" w:rsidP="00C86AF1">
            <w:pPr>
              <w:rPr>
                <w:rFonts w:ascii="Times New Roman" w:hAnsi="Times New Roman" w:cs="Times New Roman"/>
                <w:color w:val="FF0000"/>
                <w:sz w:val="24"/>
                <w:szCs w:val="24"/>
              </w:rPr>
            </w:pPr>
            <w:bookmarkStart w:id="12" w:name="_Hlk519250570"/>
            <w:r w:rsidRPr="00D7597D">
              <w:rPr>
                <w:rFonts w:ascii="Times New Roman" w:hAnsi="Times New Roman" w:cs="Times New Roman"/>
                <w:color w:val="000000" w:themeColor="text1"/>
                <w:sz w:val="24"/>
                <w:szCs w:val="24"/>
              </w:rPr>
              <w:t>This section will give an overview of the development environment, including the method for source control and code sharing</w:t>
            </w:r>
          </w:p>
        </w:tc>
      </w:tr>
      <w:bookmarkEnd w:id="12"/>
    </w:tbl>
    <w:p w14:paraId="72DD8EB1" w14:textId="77777777" w:rsidR="00831E7C" w:rsidRPr="00D7597D" w:rsidRDefault="00831E7C" w:rsidP="00C86AF1">
      <w:pPr>
        <w:spacing w:line="240" w:lineRule="auto"/>
        <w:rPr>
          <w:rFonts w:ascii="Times New Roman" w:hAnsi="Times New Roman" w:cs="Times New Roman"/>
          <w:color w:val="FF0000"/>
          <w:sz w:val="24"/>
          <w:szCs w:val="24"/>
          <w:lang w:val="en-US"/>
        </w:rPr>
      </w:pPr>
    </w:p>
    <w:p w14:paraId="00B48A3A" w14:textId="3679CA48" w:rsidR="0035762B" w:rsidRPr="00D7597D" w:rsidRDefault="003C78A8" w:rsidP="00C86AF1">
      <w:pPr>
        <w:pStyle w:val="Heading2"/>
        <w:rPr>
          <w:rFonts w:ascii="Times New Roman" w:hAnsi="Times New Roman" w:cs="Times New Roman"/>
          <w:lang w:val="en-US"/>
        </w:rPr>
      </w:pPr>
      <w:bookmarkStart w:id="13" w:name="_Toc519259580"/>
      <w:r w:rsidRPr="00D7597D">
        <w:rPr>
          <w:rFonts w:ascii="Times New Roman" w:hAnsi="Times New Roman" w:cs="Times New Roman"/>
          <w:lang w:val="en-US"/>
        </w:rPr>
        <w:t>I</w:t>
      </w:r>
      <w:r w:rsidR="00585EFB" w:rsidRPr="00D7597D">
        <w:rPr>
          <w:rFonts w:ascii="Times New Roman" w:hAnsi="Times New Roman" w:cs="Times New Roman"/>
          <w:lang w:val="en-US"/>
        </w:rPr>
        <w:t>ntegrated Development En</w:t>
      </w:r>
      <w:r w:rsidR="009B6C6E" w:rsidRPr="00D7597D">
        <w:rPr>
          <w:rFonts w:ascii="Times New Roman" w:hAnsi="Times New Roman" w:cs="Times New Roman"/>
          <w:lang w:val="en-US"/>
        </w:rPr>
        <w:t>vironment (IDE)</w:t>
      </w:r>
      <w:bookmarkEnd w:id="13"/>
    </w:p>
    <w:p w14:paraId="786B08E3" w14:textId="73E1C9B9" w:rsidR="00472A4D" w:rsidRPr="00D7597D" w:rsidRDefault="00472A4D" w:rsidP="00C86AF1">
      <w:pPr>
        <w:rPr>
          <w:rFonts w:ascii="Times New Roman" w:hAnsi="Times New Roman" w:cs="Times New Roman"/>
          <w:sz w:val="24"/>
          <w:szCs w:val="24"/>
          <w:lang w:val="en-US"/>
        </w:rPr>
      </w:pPr>
      <w:r w:rsidRPr="00D7597D">
        <w:rPr>
          <w:rFonts w:ascii="Times New Roman" w:hAnsi="Times New Roman" w:cs="Times New Roman"/>
          <w:bCs/>
          <w:sz w:val="24"/>
          <w:szCs w:val="24"/>
          <w:lang w:val="en-US"/>
        </w:rPr>
        <w:t>Visual Studio</w:t>
      </w:r>
      <w:r w:rsidRPr="00D7597D">
        <w:rPr>
          <w:rFonts w:ascii="Times New Roman" w:hAnsi="Times New Roman" w:cs="Times New Roman"/>
          <w:sz w:val="24"/>
          <w:szCs w:val="24"/>
          <w:lang w:val="en-US"/>
        </w:rPr>
        <w:t> is an integrated development environment (IDE) from Microsoft. It is used to develop computer programs for Microsoft Windows, as well as web sites, web apps, web services and mobile apps.</w:t>
      </w:r>
    </w:p>
    <w:p w14:paraId="3D40D72A" w14:textId="437B499A" w:rsidR="00472A4D" w:rsidRPr="00D7597D" w:rsidRDefault="00472A4D"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As of Visual Studio 2010, the Professional edition is the entry level </w:t>
      </w:r>
      <w:hyperlink r:id="rId17" w:tooltip="Commercial software" w:history="1">
        <w:r w:rsidRPr="00D7597D">
          <w:rPr>
            <w:rStyle w:val="Hyperlink"/>
            <w:rFonts w:ascii="Times New Roman" w:hAnsi="Times New Roman" w:cs="Times New Roman"/>
            <w:color w:val="000000" w:themeColor="text1"/>
            <w:sz w:val="24"/>
            <w:szCs w:val="24"/>
            <w:u w:val="none"/>
            <w:lang w:val="en-US"/>
          </w:rPr>
          <w:t>commercial edition</w:t>
        </w:r>
      </w:hyperlink>
      <w:r w:rsidRPr="00D7597D">
        <w:rPr>
          <w:rFonts w:ascii="Times New Roman" w:hAnsi="Times New Roman" w:cs="Times New Roman"/>
          <w:color w:val="000000" w:themeColor="text1"/>
          <w:sz w:val="24"/>
          <w:szCs w:val="24"/>
          <w:lang w:val="en-US"/>
        </w:rPr>
        <w:t> of Visual Studio</w:t>
      </w:r>
      <w:r w:rsidR="006C6175" w:rsidRPr="00D7597D">
        <w:rPr>
          <w:rFonts w:ascii="Times New Roman" w:hAnsi="Times New Roman" w:cs="Times New Roman"/>
          <w:color w:val="000000" w:themeColor="text1"/>
          <w:sz w:val="24"/>
          <w:szCs w:val="24"/>
          <w:lang w:val="en-US"/>
        </w:rPr>
        <w:t>, while the Community edition is a free, fully-featured IDE for open source developers.</w:t>
      </w:r>
      <w:r w:rsidRPr="00D7597D">
        <w:rPr>
          <w:rFonts w:ascii="Times New Roman" w:hAnsi="Times New Roman" w:cs="Times New Roman"/>
          <w:color w:val="000000" w:themeColor="text1"/>
          <w:sz w:val="24"/>
          <w:szCs w:val="24"/>
          <w:lang w:val="en-US"/>
        </w:rPr>
        <w:t> </w:t>
      </w:r>
      <w:r w:rsidR="00145F5C" w:rsidRPr="00D7597D">
        <w:rPr>
          <w:rFonts w:ascii="Times New Roman" w:hAnsi="Times New Roman" w:cs="Times New Roman"/>
          <w:color w:val="000000" w:themeColor="text1"/>
          <w:sz w:val="24"/>
          <w:szCs w:val="24"/>
          <w:lang w:val="en-US"/>
        </w:rPr>
        <w:t>Visual Studio</w:t>
      </w:r>
      <w:r w:rsidRPr="00D7597D">
        <w:rPr>
          <w:rFonts w:ascii="Times New Roman" w:hAnsi="Times New Roman" w:cs="Times New Roman"/>
          <w:color w:val="000000" w:themeColor="text1"/>
          <w:sz w:val="24"/>
          <w:szCs w:val="24"/>
          <w:lang w:val="en-US"/>
        </w:rPr>
        <w:t xml:space="preserve"> provides an IDE for all supported development languages. </w:t>
      </w:r>
      <w:hyperlink r:id="rId18" w:tooltip="MSDN" w:history="1">
        <w:r w:rsidRPr="00D7597D">
          <w:rPr>
            <w:rStyle w:val="Hyperlink"/>
            <w:rFonts w:ascii="Times New Roman" w:hAnsi="Times New Roman" w:cs="Times New Roman"/>
            <w:color w:val="000000" w:themeColor="text1"/>
            <w:sz w:val="24"/>
            <w:szCs w:val="24"/>
            <w:u w:val="none"/>
            <w:lang w:val="en-US"/>
          </w:rPr>
          <w:t>MSDN</w:t>
        </w:r>
      </w:hyperlink>
      <w:r w:rsidRPr="00D7597D">
        <w:rPr>
          <w:rFonts w:ascii="Times New Roman" w:hAnsi="Times New Roman" w:cs="Times New Roman"/>
          <w:color w:val="000000" w:themeColor="text1"/>
          <w:sz w:val="24"/>
          <w:szCs w:val="24"/>
          <w:lang w:val="en-US"/>
        </w:rPr>
        <w:t> support is available as MSDN Essentials or the full </w:t>
      </w:r>
      <w:hyperlink r:id="rId19" w:tooltip="MSDN library" w:history="1">
        <w:r w:rsidRPr="00D7597D">
          <w:rPr>
            <w:rStyle w:val="Hyperlink"/>
            <w:rFonts w:ascii="Times New Roman" w:hAnsi="Times New Roman" w:cs="Times New Roman"/>
            <w:color w:val="000000" w:themeColor="text1"/>
            <w:sz w:val="24"/>
            <w:szCs w:val="24"/>
            <w:u w:val="none"/>
            <w:lang w:val="en-US"/>
          </w:rPr>
          <w:t>MSDN library</w:t>
        </w:r>
      </w:hyperlink>
      <w:r w:rsidRPr="00D7597D">
        <w:rPr>
          <w:rFonts w:ascii="Times New Roman" w:hAnsi="Times New Roman" w:cs="Times New Roman"/>
          <w:color w:val="000000" w:themeColor="text1"/>
          <w:sz w:val="24"/>
          <w:szCs w:val="24"/>
          <w:lang w:val="en-US"/>
        </w:rPr>
        <w:t> depending on licensing. It supports </w:t>
      </w:r>
      <w:hyperlink r:id="rId20" w:tooltip="XML" w:history="1">
        <w:r w:rsidRPr="00D7597D">
          <w:rPr>
            <w:rStyle w:val="Hyperlink"/>
            <w:rFonts w:ascii="Times New Roman" w:hAnsi="Times New Roman" w:cs="Times New Roman"/>
            <w:color w:val="000000" w:themeColor="text1"/>
            <w:sz w:val="24"/>
            <w:szCs w:val="24"/>
            <w:u w:val="none"/>
            <w:lang w:val="en-US"/>
          </w:rPr>
          <w:t>XML</w:t>
        </w:r>
      </w:hyperlink>
      <w:r w:rsidRPr="00D7597D">
        <w:rPr>
          <w:rFonts w:ascii="Times New Roman" w:hAnsi="Times New Roman" w:cs="Times New Roman"/>
          <w:color w:val="000000" w:themeColor="text1"/>
          <w:sz w:val="24"/>
          <w:szCs w:val="24"/>
          <w:lang w:val="en-US"/>
        </w:rPr>
        <w:t> and </w:t>
      </w:r>
      <w:hyperlink r:id="rId21" w:tooltip="XSLT" w:history="1">
        <w:r w:rsidRPr="00D7597D">
          <w:rPr>
            <w:rStyle w:val="Hyperlink"/>
            <w:rFonts w:ascii="Times New Roman" w:hAnsi="Times New Roman" w:cs="Times New Roman"/>
            <w:color w:val="000000" w:themeColor="text1"/>
            <w:sz w:val="24"/>
            <w:szCs w:val="24"/>
            <w:u w:val="none"/>
            <w:lang w:val="en-US"/>
          </w:rPr>
          <w:t>XSLT</w:t>
        </w:r>
      </w:hyperlink>
      <w:r w:rsidRPr="00D7597D">
        <w:rPr>
          <w:rFonts w:ascii="Times New Roman" w:hAnsi="Times New Roman" w:cs="Times New Roman"/>
          <w:color w:val="000000" w:themeColor="text1"/>
          <w:sz w:val="24"/>
          <w:szCs w:val="24"/>
          <w:lang w:val="en-US"/>
        </w:rPr>
        <w:t> editing, and can create deployment packages that only use </w:t>
      </w:r>
      <w:hyperlink r:id="rId22" w:tooltip="ClickOnce" w:history="1">
        <w:r w:rsidRPr="00D7597D">
          <w:rPr>
            <w:rStyle w:val="Hyperlink"/>
            <w:rFonts w:ascii="Times New Roman" w:hAnsi="Times New Roman" w:cs="Times New Roman"/>
            <w:color w:val="000000" w:themeColor="text1"/>
            <w:sz w:val="24"/>
            <w:szCs w:val="24"/>
            <w:u w:val="none"/>
            <w:lang w:val="en-US"/>
          </w:rPr>
          <w:t>ClickOnce</w:t>
        </w:r>
      </w:hyperlink>
      <w:r w:rsidRPr="00D7597D">
        <w:rPr>
          <w:rFonts w:ascii="Times New Roman" w:hAnsi="Times New Roman" w:cs="Times New Roman"/>
          <w:color w:val="000000" w:themeColor="text1"/>
          <w:sz w:val="24"/>
          <w:szCs w:val="24"/>
          <w:lang w:val="en-US"/>
        </w:rPr>
        <w:t> and </w:t>
      </w:r>
      <w:hyperlink r:id="rId23" w:tooltip="Windows Installer" w:history="1">
        <w:r w:rsidRPr="00D7597D">
          <w:rPr>
            <w:rStyle w:val="Hyperlink"/>
            <w:rFonts w:ascii="Times New Roman" w:hAnsi="Times New Roman" w:cs="Times New Roman"/>
            <w:color w:val="000000" w:themeColor="text1"/>
            <w:sz w:val="24"/>
            <w:szCs w:val="24"/>
            <w:u w:val="none"/>
            <w:lang w:val="en-US"/>
          </w:rPr>
          <w:t>MSI</w:t>
        </w:r>
      </w:hyperlink>
      <w:r w:rsidRPr="00D7597D">
        <w:rPr>
          <w:rFonts w:ascii="Times New Roman" w:hAnsi="Times New Roman" w:cs="Times New Roman"/>
          <w:color w:val="000000" w:themeColor="text1"/>
          <w:sz w:val="24"/>
          <w:szCs w:val="24"/>
          <w:lang w:val="en-US"/>
        </w:rPr>
        <w:t>. It includes tools like Server Explorer and integration with </w:t>
      </w:r>
      <w:hyperlink r:id="rId24" w:tooltip="Microsoft SQL Server" w:history="1">
        <w:r w:rsidRPr="00D7597D">
          <w:rPr>
            <w:rStyle w:val="Hyperlink"/>
            <w:rFonts w:ascii="Times New Roman" w:hAnsi="Times New Roman" w:cs="Times New Roman"/>
            <w:color w:val="000000" w:themeColor="text1"/>
            <w:sz w:val="24"/>
            <w:szCs w:val="24"/>
            <w:u w:val="none"/>
            <w:lang w:val="en-US"/>
          </w:rPr>
          <w:t>Microsoft SQL Server</w:t>
        </w:r>
      </w:hyperlink>
      <w:r w:rsidRPr="00D7597D">
        <w:rPr>
          <w:rFonts w:ascii="Times New Roman" w:hAnsi="Times New Roman" w:cs="Times New Roman"/>
          <w:color w:val="000000" w:themeColor="text1"/>
          <w:sz w:val="24"/>
          <w:szCs w:val="24"/>
          <w:lang w:val="en-US"/>
        </w:rPr>
        <w:t xml:space="preserve">. </w:t>
      </w:r>
    </w:p>
    <w:p w14:paraId="7B8B32E8" w14:textId="09E590D4" w:rsidR="00472A4D" w:rsidRPr="00D7597D" w:rsidRDefault="00472A4D"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It is recommended that Visual Studio 201</w:t>
      </w:r>
      <w:r w:rsidR="006C6175" w:rsidRPr="00D7597D">
        <w:rPr>
          <w:rFonts w:ascii="Times New Roman" w:hAnsi="Times New Roman" w:cs="Times New Roman"/>
          <w:color w:val="000000" w:themeColor="text1"/>
          <w:sz w:val="24"/>
          <w:szCs w:val="24"/>
          <w:lang w:val="en-US"/>
        </w:rPr>
        <w:t>7</w:t>
      </w:r>
      <w:r w:rsidRPr="00D7597D">
        <w:rPr>
          <w:rFonts w:ascii="Times New Roman" w:hAnsi="Times New Roman" w:cs="Times New Roman"/>
          <w:color w:val="000000" w:themeColor="text1"/>
          <w:sz w:val="24"/>
          <w:szCs w:val="24"/>
          <w:lang w:val="en-US"/>
        </w:rPr>
        <w:t xml:space="preserve"> </w:t>
      </w:r>
      <w:r w:rsidR="005F1617" w:rsidRPr="00D7597D">
        <w:rPr>
          <w:rFonts w:ascii="Times New Roman" w:hAnsi="Times New Roman" w:cs="Times New Roman"/>
          <w:color w:val="000000" w:themeColor="text1"/>
          <w:sz w:val="24"/>
          <w:szCs w:val="24"/>
          <w:lang w:val="en-US"/>
        </w:rPr>
        <w:t>Professional</w:t>
      </w:r>
      <w:r w:rsidRPr="00D7597D">
        <w:rPr>
          <w:rFonts w:ascii="Times New Roman" w:hAnsi="Times New Roman" w:cs="Times New Roman"/>
          <w:color w:val="000000" w:themeColor="text1"/>
          <w:sz w:val="24"/>
          <w:szCs w:val="24"/>
          <w:lang w:val="en-US"/>
        </w:rPr>
        <w:t xml:space="preserve"> </w:t>
      </w:r>
      <w:r w:rsidR="004D07F6" w:rsidRPr="00D7597D">
        <w:rPr>
          <w:rFonts w:ascii="Times New Roman" w:hAnsi="Times New Roman" w:cs="Times New Roman"/>
          <w:color w:val="000000" w:themeColor="text1"/>
          <w:sz w:val="24"/>
          <w:szCs w:val="24"/>
          <w:lang w:val="en-US"/>
        </w:rPr>
        <w:t>e</w:t>
      </w:r>
      <w:r w:rsidRPr="00D7597D">
        <w:rPr>
          <w:rFonts w:ascii="Times New Roman" w:hAnsi="Times New Roman" w:cs="Times New Roman"/>
          <w:color w:val="000000" w:themeColor="text1"/>
          <w:sz w:val="24"/>
          <w:szCs w:val="24"/>
          <w:lang w:val="en-US"/>
        </w:rPr>
        <w:t xml:space="preserve">dition be used for development </w:t>
      </w:r>
      <w:r w:rsidR="006C6175" w:rsidRPr="00D7597D">
        <w:rPr>
          <w:rFonts w:ascii="Times New Roman" w:hAnsi="Times New Roman" w:cs="Times New Roman"/>
          <w:color w:val="000000" w:themeColor="text1"/>
          <w:sz w:val="24"/>
          <w:szCs w:val="24"/>
          <w:lang w:val="en-US"/>
        </w:rPr>
        <w:t xml:space="preserve">and support of PViMS, although the </w:t>
      </w:r>
      <w:r w:rsidR="005F1617" w:rsidRPr="00D7597D">
        <w:rPr>
          <w:rFonts w:ascii="Times New Roman" w:hAnsi="Times New Roman" w:cs="Times New Roman"/>
          <w:color w:val="000000" w:themeColor="text1"/>
          <w:sz w:val="24"/>
          <w:szCs w:val="24"/>
          <w:lang w:val="en-US"/>
        </w:rPr>
        <w:t xml:space="preserve">Community edition is </w:t>
      </w:r>
      <w:r w:rsidR="00B41EB0" w:rsidRPr="00D7597D">
        <w:rPr>
          <w:rFonts w:ascii="Times New Roman" w:hAnsi="Times New Roman" w:cs="Times New Roman"/>
          <w:color w:val="000000" w:themeColor="text1"/>
          <w:sz w:val="24"/>
          <w:szCs w:val="24"/>
          <w:lang w:val="en-US"/>
        </w:rPr>
        <w:t xml:space="preserve">also </w:t>
      </w:r>
      <w:r w:rsidR="005F1617" w:rsidRPr="00D7597D">
        <w:rPr>
          <w:rFonts w:ascii="Times New Roman" w:hAnsi="Times New Roman" w:cs="Times New Roman"/>
          <w:color w:val="000000" w:themeColor="text1"/>
          <w:sz w:val="24"/>
          <w:szCs w:val="24"/>
          <w:lang w:val="en-US"/>
        </w:rPr>
        <w:t>suitable</w:t>
      </w:r>
      <w:r w:rsidRPr="00D7597D">
        <w:rPr>
          <w:rFonts w:ascii="Times New Roman" w:hAnsi="Times New Roman" w:cs="Times New Roman"/>
          <w:color w:val="000000" w:themeColor="text1"/>
          <w:sz w:val="24"/>
          <w:szCs w:val="24"/>
          <w:lang w:val="en-US"/>
        </w:rPr>
        <w:t xml:space="preserve">. </w:t>
      </w:r>
    </w:p>
    <w:p w14:paraId="6A64C86B" w14:textId="4BA39F00" w:rsidR="009205F8" w:rsidRPr="00D7597D" w:rsidRDefault="000A53F2" w:rsidP="00C86AF1">
      <w:pPr>
        <w:rPr>
          <w:rFonts w:ascii="Times New Roman" w:hAnsi="Times New Roman" w:cs="Times New Roman"/>
          <w:noProof/>
          <w:sz w:val="24"/>
          <w:szCs w:val="24"/>
          <w:lang w:val="en-US" w:eastAsia="en-US"/>
        </w:rPr>
      </w:pPr>
      <w:r w:rsidRPr="00D7597D">
        <w:rPr>
          <w:rFonts w:ascii="Times New Roman" w:hAnsi="Times New Roman" w:cs="Times New Roman"/>
          <w:noProof/>
          <w:sz w:val="24"/>
          <w:szCs w:val="24"/>
          <w:lang w:val="en-US" w:eastAsia="en-US"/>
        </w:rPr>
        <w:drawing>
          <wp:inline distT="0" distB="0" distL="0" distR="0" wp14:anchorId="5F17AC1F" wp14:editId="627310A9">
            <wp:extent cx="5917280" cy="343852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7787" cy="3444631"/>
                    </a:xfrm>
                    <a:prstGeom prst="rect">
                      <a:avLst/>
                    </a:prstGeom>
                  </pic:spPr>
                </pic:pic>
              </a:graphicData>
            </a:graphic>
          </wp:inline>
        </w:drawing>
      </w:r>
    </w:p>
    <w:p w14:paraId="376994F0" w14:textId="7CE64E43" w:rsidR="003E19D8" w:rsidRPr="00D7597D" w:rsidRDefault="00A929F8" w:rsidP="00C86AF1">
      <w:pPr>
        <w:pStyle w:val="Heading2"/>
        <w:rPr>
          <w:rFonts w:ascii="Times New Roman" w:hAnsi="Times New Roman" w:cs="Times New Roman"/>
          <w:lang w:val="en-US"/>
        </w:rPr>
      </w:pPr>
      <w:bookmarkStart w:id="14" w:name="_Toc519259581"/>
      <w:r w:rsidRPr="00D7597D">
        <w:rPr>
          <w:rFonts w:ascii="Times New Roman" w:hAnsi="Times New Roman" w:cs="Times New Roman"/>
          <w:lang w:val="en-US"/>
        </w:rPr>
        <w:lastRenderedPageBreak/>
        <w:t>Source Control</w:t>
      </w:r>
      <w:bookmarkEnd w:id="14"/>
    </w:p>
    <w:p w14:paraId="1B6ED9EA" w14:textId="22D4FF52" w:rsidR="003D676A" w:rsidRPr="00D7597D" w:rsidRDefault="00A929F8"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 xml:space="preserve">Git is a version control system for tracking changes </w:t>
      </w:r>
      <w:r w:rsidR="001A7AA3" w:rsidRPr="00D7597D">
        <w:rPr>
          <w:rFonts w:ascii="Times New Roman" w:hAnsi="Times New Roman" w:cs="Times New Roman"/>
          <w:color w:val="000000" w:themeColor="text1"/>
          <w:sz w:val="24"/>
          <w:szCs w:val="24"/>
          <w:lang w:val="en-US"/>
        </w:rPr>
        <w:t xml:space="preserve">in </w:t>
      </w:r>
      <w:r w:rsidRPr="00D7597D">
        <w:rPr>
          <w:rFonts w:ascii="Times New Roman" w:hAnsi="Times New Roman" w:cs="Times New Roman"/>
          <w:color w:val="000000" w:themeColor="text1"/>
          <w:sz w:val="24"/>
          <w:szCs w:val="24"/>
          <w:lang w:val="en-US"/>
        </w:rPr>
        <w:t xml:space="preserve">source code files and coordinating work on those files among multiple software developers. </w:t>
      </w:r>
      <w:r w:rsidR="001A7AA3" w:rsidRPr="00D7597D">
        <w:rPr>
          <w:rFonts w:ascii="Times New Roman" w:hAnsi="Times New Roman" w:cs="Times New Roman"/>
          <w:color w:val="000000" w:themeColor="text1"/>
          <w:sz w:val="24"/>
          <w:szCs w:val="24"/>
          <w:lang w:val="en-US"/>
        </w:rPr>
        <w:t xml:space="preserve">PViMS </w:t>
      </w:r>
      <w:r w:rsidR="00D7597D" w:rsidRPr="00D7597D">
        <w:rPr>
          <w:rFonts w:ascii="Times New Roman" w:hAnsi="Times New Roman" w:cs="Times New Roman"/>
          <w:color w:val="000000" w:themeColor="text1"/>
          <w:sz w:val="24"/>
          <w:szCs w:val="24"/>
          <w:lang w:val="en-US"/>
        </w:rPr>
        <w:t>utilizes</w:t>
      </w:r>
      <w:r w:rsidR="001A7AA3" w:rsidRPr="00D7597D">
        <w:rPr>
          <w:rFonts w:ascii="Times New Roman" w:hAnsi="Times New Roman" w:cs="Times New Roman"/>
          <w:color w:val="000000" w:themeColor="text1"/>
          <w:sz w:val="24"/>
          <w:szCs w:val="24"/>
          <w:lang w:val="en-US"/>
        </w:rPr>
        <w:t xml:space="preserve"> GitHub, a Git repository hosting service, for management of PViMS source code. GitHub provides access control and several collaboration features such as a wiki and basic task management tools. </w:t>
      </w:r>
    </w:p>
    <w:p w14:paraId="4F911DD0" w14:textId="7F3472AC" w:rsidR="00362B81" w:rsidRPr="00D7597D" w:rsidRDefault="004B554F" w:rsidP="00C86AF1">
      <w:pPr>
        <w:pStyle w:val="Heading3"/>
        <w:rPr>
          <w:rFonts w:ascii="Times New Roman" w:hAnsi="Times New Roman" w:cs="Times New Roman"/>
          <w:sz w:val="24"/>
          <w:szCs w:val="24"/>
          <w:lang w:val="en-US"/>
        </w:rPr>
      </w:pPr>
      <w:bookmarkStart w:id="15" w:name="_Toc519259582"/>
      <w:bookmarkStart w:id="16" w:name="_GoBack"/>
      <w:bookmarkEnd w:id="16"/>
      <w:r w:rsidRPr="00D7597D">
        <w:rPr>
          <w:rFonts w:ascii="Times New Roman" w:hAnsi="Times New Roman" w:cs="Times New Roman"/>
          <w:sz w:val="24"/>
          <w:szCs w:val="24"/>
          <w:lang w:val="en-US"/>
        </w:rPr>
        <w:t>PViMS GitHub Repository</w:t>
      </w:r>
      <w:bookmarkEnd w:id="15"/>
    </w:p>
    <w:p w14:paraId="751B6CAD" w14:textId="427CD684" w:rsidR="00DE4083" w:rsidRPr="00D7597D" w:rsidRDefault="00C23162"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 xml:space="preserve">A GitHub repository is a storage space hosted within GitHub where you can access the PViMS project, source code and manuals. </w:t>
      </w:r>
    </w:p>
    <w:tbl>
      <w:tblPr>
        <w:tblStyle w:val="TableGrid"/>
        <w:tblW w:w="0" w:type="auto"/>
        <w:tblCellMar>
          <w:top w:w="113" w:type="dxa"/>
          <w:bottom w:w="113" w:type="dxa"/>
        </w:tblCellMar>
        <w:tblLook w:val="04A0" w:firstRow="1" w:lastRow="0" w:firstColumn="1" w:lastColumn="0" w:noHBand="0" w:noVBand="1"/>
      </w:tblPr>
      <w:tblGrid>
        <w:gridCol w:w="9242"/>
      </w:tblGrid>
      <w:tr w:rsidR="00F80109" w:rsidRPr="00D7597D" w14:paraId="0A27A7ED" w14:textId="77777777" w:rsidTr="00D1288B">
        <w:tc>
          <w:tcPr>
            <w:tcW w:w="9242" w:type="dxa"/>
            <w:shd w:val="clear" w:color="auto" w:fill="F2F2F2" w:themeFill="background1" w:themeFillShade="F2"/>
          </w:tcPr>
          <w:p w14:paraId="39CAFDF0" w14:textId="77777777" w:rsidR="00F80109" w:rsidRPr="00D7597D" w:rsidRDefault="00F80109"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The PViMS repository is hosted on the following URL: </w:t>
            </w:r>
          </w:p>
          <w:p w14:paraId="3B7CC33E" w14:textId="77777777" w:rsidR="00F80109" w:rsidRPr="00D7597D" w:rsidRDefault="00884527" w:rsidP="00C86AF1">
            <w:pPr>
              <w:rPr>
                <w:rFonts w:ascii="Times New Roman" w:hAnsi="Times New Roman" w:cs="Times New Roman"/>
                <w:b/>
                <w:color w:val="000000" w:themeColor="text1"/>
                <w:sz w:val="24"/>
                <w:szCs w:val="24"/>
              </w:rPr>
            </w:pPr>
            <w:hyperlink r:id="rId26" w:history="1">
              <w:r w:rsidR="00F80109" w:rsidRPr="00D7597D">
                <w:rPr>
                  <w:rStyle w:val="Hyperlink"/>
                  <w:rFonts w:ascii="Times New Roman" w:hAnsi="Times New Roman" w:cs="Times New Roman"/>
                  <w:b/>
                  <w:sz w:val="24"/>
                  <w:szCs w:val="24"/>
                </w:rPr>
                <w:t>https://github.com/MSH/PViMS</w:t>
              </w:r>
            </w:hyperlink>
          </w:p>
          <w:p w14:paraId="3C5B004F" w14:textId="3AFDE6A5" w:rsidR="00F80109" w:rsidRPr="00D7597D" w:rsidRDefault="00F80109" w:rsidP="00C86AF1">
            <w:pPr>
              <w:rPr>
                <w:rFonts w:ascii="Times New Roman" w:hAnsi="Times New Roman" w:cs="Times New Roman"/>
                <w:color w:val="FF0000"/>
                <w:sz w:val="24"/>
                <w:szCs w:val="24"/>
              </w:rPr>
            </w:pPr>
            <w:r w:rsidRPr="00D7597D">
              <w:rPr>
                <w:rFonts w:ascii="Times New Roman" w:hAnsi="Times New Roman" w:cs="Times New Roman"/>
                <w:color w:val="000000" w:themeColor="text1"/>
                <w:sz w:val="24"/>
                <w:szCs w:val="24"/>
              </w:rPr>
              <w:t>You will need to be registered on GitHub.com to be able to access the PViMS codebase</w:t>
            </w:r>
            <w:r w:rsidR="00F30066">
              <w:rPr>
                <w:rFonts w:ascii="Times New Roman" w:hAnsi="Times New Roman" w:cs="Times New Roman"/>
                <w:color w:val="000000" w:themeColor="text1"/>
                <w:sz w:val="24"/>
                <w:szCs w:val="24"/>
              </w:rPr>
              <w:t>.</w:t>
            </w:r>
          </w:p>
        </w:tc>
      </w:tr>
    </w:tbl>
    <w:p w14:paraId="1F49A400" w14:textId="77777777" w:rsidR="00F200DB" w:rsidRPr="00D7597D" w:rsidRDefault="00F200DB" w:rsidP="00C86AF1">
      <w:pPr>
        <w:spacing w:after="0" w:line="240" w:lineRule="auto"/>
        <w:rPr>
          <w:rFonts w:ascii="Times New Roman" w:hAnsi="Times New Roman" w:cs="Times New Roman"/>
          <w:color w:val="000000" w:themeColor="text1"/>
          <w:sz w:val="24"/>
          <w:szCs w:val="24"/>
          <w:lang w:val="en-US"/>
        </w:rPr>
      </w:pPr>
    </w:p>
    <w:p w14:paraId="4E13082B" w14:textId="5FB13EE3" w:rsidR="00A0503A" w:rsidRPr="00D7597D" w:rsidRDefault="00D7597D" w:rsidP="00C86AF1">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following Git-</w:t>
      </w:r>
      <w:r w:rsidR="00A0503A" w:rsidRPr="00D7597D">
        <w:rPr>
          <w:rFonts w:ascii="Times New Roman" w:hAnsi="Times New Roman" w:cs="Times New Roman"/>
          <w:color w:val="000000" w:themeColor="text1"/>
          <w:sz w:val="24"/>
          <w:szCs w:val="24"/>
          <w:lang w:val="en-US"/>
        </w:rPr>
        <w:t xml:space="preserve">related commands are useful to know: </w:t>
      </w:r>
    </w:p>
    <w:tbl>
      <w:tblPr>
        <w:tblStyle w:val="TableGrid"/>
        <w:tblW w:w="9214" w:type="dxa"/>
        <w:tblInd w:w="108" w:type="dxa"/>
        <w:tblCellMar>
          <w:top w:w="113" w:type="dxa"/>
          <w:bottom w:w="113" w:type="dxa"/>
        </w:tblCellMar>
        <w:tblLook w:val="04A0" w:firstRow="1" w:lastRow="0" w:firstColumn="1" w:lastColumn="0" w:noHBand="0" w:noVBand="1"/>
      </w:tblPr>
      <w:tblGrid>
        <w:gridCol w:w="2552"/>
        <w:gridCol w:w="6662"/>
      </w:tblGrid>
      <w:tr w:rsidR="00A0503A" w:rsidRPr="00D7597D" w14:paraId="5AFF12EC" w14:textId="77777777" w:rsidTr="00A0503A">
        <w:tc>
          <w:tcPr>
            <w:tcW w:w="2552" w:type="dxa"/>
            <w:shd w:val="clear" w:color="auto" w:fill="D9D9D9" w:themeFill="background1" w:themeFillShade="D9"/>
          </w:tcPr>
          <w:p w14:paraId="489DA9F1" w14:textId="7B310FF8" w:rsidR="00A0503A" w:rsidRPr="00D7597D" w:rsidRDefault="00A0503A" w:rsidP="00C86AF1">
            <w:pPr>
              <w:rPr>
                <w:rFonts w:ascii="Times New Roman" w:hAnsi="Times New Roman" w:cs="Times New Roman"/>
                <w:b/>
                <w:color w:val="000000" w:themeColor="text1"/>
                <w:sz w:val="24"/>
                <w:szCs w:val="24"/>
              </w:rPr>
            </w:pPr>
            <w:r w:rsidRPr="00D7597D">
              <w:rPr>
                <w:rFonts w:ascii="Times New Roman" w:hAnsi="Times New Roman" w:cs="Times New Roman"/>
                <w:b/>
                <w:color w:val="000000" w:themeColor="text1"/>
                <w:sz w:val="24"/>
                <w:szCs w:val="24"/>
              </w:rPr>
              <w:t>Term</w:t>
            </w:r>
          </w:p>
        </w:tc>
        <w:tc>
          <w:tcPr>
            <w:tcW w:w="6662" w:type="dxa"/>
            <w:shd w:val="clear" w:color="auto" w:fill="D9D9D9" w:themeFill="background1" w:themeFillShade="D9"/>
          </w:tcPr>
          <w:p w14:paraId="638D64EE" w14:textId="27AD0C39" w:rsidR="00A0503A" w:rsidRPr="00D7597D" w:rsidRDefault="00A0503A" w:rsidP="00C86AF1">
            <w:pPr>
              <w:rPr>
                <w:rFonts w:ascii="Times New Roman" w:hAnsi="Times New Roman" w:cs="Times New Roman"/>
                <w:b/>
                <w:color w:val="000000" w:themeColor="text1"/>
                <w:sz w:val="24"/>
                <w:szCs w:val="24"/>
              </w:rPr>
            </w:pPr>
            <w:r w:rsidRPr="00D7597D">
              <w:rPr>
                <w:rFonts w:ascii="Times New Roman" w:hAnsi="Times New Roman" w:cs="Times New Roman"/>
                <w:b/>
                <w:color w:val="000000" w:themeColor="text1"/>
                <w:sz w:val="24"/>
                <w:szCs w:val="24"/>
              </w:rPr>
              <w:t>Description</w:t>
            </w:r>
          </w:p>
        </w:tc>
      </w:tr>
      <w:tr w:rsidR="00A0503A" w:rsidRPr="00D7597D" w14:paraId="3EE3DF9F" w14:textId="77777777" w:rsidTr="00A0503A">
        <w:tc>
          <w:tcPr>
            <w:tcW w:w="2552" w:type="dxa"/>
            <w:shd w:val="clear" w:color="auto" w:fill="F2F2F2" w:themeFill="background1" w:themeFillShade="F2"/>
          </w:tcPr>
          <w:p w14:paraId="0685E0AC" w14:textId="56F1D4E9" w:rsidR="00A0503A" w:rsidRPr="00D7597D" w:rsidRDefault="00A0503A"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Command Line</w:t>
            </w:r>
          </w:p>
        </w:tc>
        <w:tc>
          <w:tcPr>
            <w:tcW w:w="6662" w:type="dxa"/>
          </w:tcPr>
          <w:p w14:paraId="5908E067" w14:textId="55E888EC" w:rsidR="00A0503A" w:rsidRPr="00D7597D" w:rsidRDefault="00A0503A"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The command line is a non-native program that you can use to type text-based commands, known as prompts, to make changes within the repository</w:t>
            </w:r>
          </w:p>
        </w:tc>
      </w:tr>
      <w:tr w:rsidR="00A0503A" w:rsidRPr="00D7597D" w14:paraId="79F55183" w14:textId="77777777" w:rsidTr="00A0503A">
        <w:tc>
          <w:tcPr>
            <w:tcW w:w="2552" w:type="dxa"/>
            <w:shd w:val="clear" w:color="auto" w:fill="F2F2F2" w:themeFill="background1" w:themeFillShade="F2"/>
          </w:tcPr>
          <w:p w14:paraId="0517599D" w14:textId="273807E9" w:rsidR="00A0503A" w:rsidRPr="00D7597D" w:rsidRDefault="00A0503A"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Version Control</w:t>
            </w:r>
          </w:p>
        </w:tc>
        <w:tc>
          <w:tcPr>
            <w:tcW w:w="6662" w:type="dxa"/>
          </w:tcPr>
          <w:p w14:paraId="6BD588FD" w14:textId="505CE5D6" w:rsidR="00A0503A" w:rsidRPr="00D7597D" w:rsidRDefault="00A0503A"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In terms of software development, version control defines the ability to keep snap shots of source code files at various points in time, so that you never lose or overwrite code changes</w:t>
            </w:r>
          </w:p>
        </w:tc>
      </w:tr>
      <w:tr w:rsidR="00A0503A" w:rsidRPr="00D7597D" w14:paraId="30308327" w14:textId="77777777" w:rsidTr="00A0503A">
        <w:tc>
          <w:tcPr>
            <w:tcW w:w="2552" w:type="dxa"/>
            <w:shd w:val="clear" w:color="auto" w:fill="F2F2F2" w:themeFill="background1" w:themeFillShade="F2"/>
          </w:tcPr>
          <w:p w14:paraId="2FB73B5D" w14:textId="5DAD9325" w:rsidR="00A0503A" w:rsidRPr="00D7597D" w:rsidRDefault="00A0503A"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Commit</w:t>
            </w:r>
          </w:p>
        </w:tc>
        <w:tc>
          <w:tcPr>
            <w:tcW w:w="6662" w:type="dxa"/>
          </w:tcPr>
          <w:p w14:paraId="236D3900" w14:textId="5BE2DBD3" w:rsidR="00A0503A" w:rsidRPr="00D7597D" w:rsidRDefault="00A0503A"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A GIT commit effectively tracks changes to your local repository by creating a snap shot of your repository at the point of the commit. The commit itself stores what modifications have been made within </w:t>
            </w:r>
            <w:r w:rsidR="00CC14A3">
              <w:rPr>
                <w:rFonts w:ascii="Times New Roman" w:hAnsi="Times New Roman" w:cs="Times New Roman"/>
                <w:color w:val="000000" w:themeColor="text1"/>
                <w:sz w:val="24"/>
                <w:szCs w:val="24"/>
              </w:rPr>
              <w:t>t</w:t>
            </w:r>
            <w:r w:rsidRPr="00D7597D">
              <w:rPr>
                <w:rFonts w:ascii="Times New Roman" w:hAnsi="Times New Roman" w:cs="Times New Roman"/>
                <w:color w:val="000000" w:themeColor="text1"/>
                <w:sz w:val="24"/>
                <w:szCs w:val="24"/>
              </w:rPr>
              <w:t xml:space="preserve">he repository since the last commit. </w:t>
            </w:r>
          </w:p>
        </w:tc>
      </w:tr>
      <w:tr w:rsidR="00A0503A" w:rsidRPr="00D7597D" w14:paraId="77F05643" w14:textId="77777777" w:rsidTr="00A0503A">
        <w:tc>
          <w:tcPr>
            <w:tcW w:w="2552" w:type="dxa"/>
            <w:shd w:val="clear" w:color="auto" w:fill="F2F2F2" w:themeFill="background1" w:themeFillShade="F2"/>
          </w:tcPr>
          <w:p w14:paraId="0AB9BFA0" w14:textId="4ECE1D0B" w:rsidR="00A0503A" w:rsidRPr="00D7597D" w:rsidRDefault="00A0503A"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Push</w:t>
            </w:r>
          </w:p>
        </w:tc>
        <w:tc>
          <w:tcPr>
            <w:tcW w:w="6662" w:type="dxa"/>
          </w:tcPr>
          <w:p w14:paraId="12F9103B" w14:textId="53DB7782" w:rsidR="00A0503A" w:rsidRPr="00D7597D" w:rsidRDefault="00A0503A"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A GIT push command effectively publishes changes to the GitHub repository, thereby allowing your changes to be merged into the PViMS development branch.</w:t>
            </w:r>
          </w:p>
        </w:tc>
      </w:tr>
      <w:tr w:rsidR="009B5A83" w:rsidRPr="00D7597D" w14:paraId="5B036B50" w14:textId="77777777" w:rsidTr="00D1288B">
        <w:tc>
          <w:tcPr>
            <w:tcW w:w="2552" w:type="dxa"/>
            <w:shd w:val="clear" w:color="auto" w:fill="F2F2F2" w:themeFill="background1" w:themeFillShade="F2"/>
          </w:tcPr>
          <w:p w14:paraId="27DC654A" w14:textId="77777777" w:rsidR="009B5A83" w:rsidRPr="00D7597D" w:rsidRDefault="009B5A83"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Push</w:t>
            </w:r>
          </w:p>
        </w:tc>
        <w:tc>
          <w:tcPr>
            <w:tcW w:w="6662" w:type="dxa"/>
          </w:tcPr>
          <w:p w14:paraId="4D268D31" w14:textId="016B9D42" w:rsidR="009B5A83" w:rsidRPr="00D7597D" w:rsidRDefault="009B5A83"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A GIT pull command effectively pulls latest changes from the GitHub </w:t>
            </w:r>
            <w:r w:rsidR="004B61BD" w:rsidRPr="00D7597D">
              <w:rPr>
                <w:rFonts w:ascii="Times New Roman" w:hAnsi="Times New Roman" w:cs="Times New Roman"/>
                <w:color w:val="000000" w:themeColor="text1"/>
                <w:sz w:val="24"/>
                <w:szCs w:val="24"/>
              </w:rPr>
              <w:t>repository and</w:t>
            </w:r>
            <w:r w:rsidR="00F44EE7" w:rsidRPr="00D7597D">
              <w:rPr>
                <w:rFonts w:ascii="Times New Roman" w:hAnsi="Times New Roman" w:cs="Times New Roman"/>
                <w:color w:val="000000" w:themeColor="text1"/>
                <w:sz w:val="24"/>
                <w:szCs w:val="24"/>
              </w:rPr>
              <w:t xml:space="preserve"> merges them into your local repository</w:t>
            </w:r>
            <w:r w:rsidRPr="00D7597D">
              <w:rPr>
                <w:rFonts w:ascii="Times New Roman" w:hAnsi="Times New Roman" w:cs="Times New Roman"/>
                <w:color w:val="000000" w:themeColor="text1"/>
                <w:sz w:val="24"/>
                <w:szCs w:val="24"/>
              </w:rPr>
              <w:t>, thereby allowing you</w:t>
            </w:r>
            <w:r w:rsidR="00F44EE7" w:rsidRPr="00D7597D">
              <w:rPr>
                <w:rFonts w:ascii="Times New Roman" w:hAnsi="Times New Roman" w:cs="Times New Roman"/>
                <w:color w:val="000000" w:themeColor="text1"/>
                <w:sz w:val="24"/>
                <w:szCs w:val="24"/>
              </w:rPr>
              <w:t xml:space="preserve"> to consume other developer</w:t>
            </w:r>
            <w:r w:rsidRPr="00D7597D">
              <w:rPr>
                <w:rFonts w:ascii="Times New Roman" w:hAnsi="Times New Roman" w:cs="Times New Roman"/>
                <w:color w:val="000000" w:themeColor="text1"/>
                <w:sz w:val="24"/>
                <w:szCs w:val="24"/>
              </w:rPr>
              <w:t xml:space="preserve"> changes </w:t>
            </w:r>
            <w:r w:rsidR="00F44EE7" w:rsidRPr="00D7597D">
              <w:rPr>
                <w:rFonts w:ascii="Times New Roman" w:hAnsi="Times New Roman" w:cs="Times New Roman"/>
                <w:color w:val="000000" w:themeColor="text1"/>
                <w:sz w:val="24"/>
                <w:szCs w:val="24"/>
              </w:rPr>
              <w:t>to PViMS into your local repository</w:t>
            </w:r>
          </w:p>
        </w:tc>
      </w:tr>
      <w:tr w:rsidR="00520028" w:rsidRPr="00D7597D" w14:paraId="1492448A" w14:textId="77777777" w:rsidTr="00A0503A">
        <w:tc>
          <w:tcPr>
            <w:tcW w:w="2552" w:type="dxa"/>
            <w:shd w:val="clear" w:color="auto" w:fill="F2F2F2" w:themeFill="background1" w:themeFillShade="F2"/>
          </w:tcPr>
          <w:p w14:paraId="77DE8C52" w14:textId="34E1F4A8" w:rsidR="00520028" w:rsidRPr="00D7597D" w:rsidRDefault="00520028"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Branch</w:t>
            </w:r>
          </w:p>
        </w:tc>
        <w:tc>
          <w:tcPr>
            <w:tcW w:w="6662" w:type="dxa"/>
          </w:tcPr>
          <w:p w14:paraId="2FBA2E62" w14:textId="23302F2C" w:rsidR="00520028" w:rsidRPr="00D7597D" w:rsidRDefault="00520028"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Branching Is the mechanism that fundamentally allows multiple software developers to work on the same </w:t>
            </w:r>
            <w:r w:rsidR="00E43CDC" w:rsidRPr="00D7597D">
              <w:rPr>
                <w:rFonts w:ascii="Times New Roman" w:hAnsi="Times New Roman" w:cs="Times New Roman"/>
                <w:color w:val="000000" w:themeColor="text1"/>
                <w:sz w:val="24"/>
                <w:szCs w:val="24"/>
              </w:rPr>
              <w:t>PViMS</w:t>
            </w:r>
            <w:r w:rsidRPr="00D7597D">
              <w:rPr>
                <w:rFonts w:ascii="Times New Roman" w:hAnsi="Times New Roman" w:cs="Times New Roman"/>
                <w:color w:val="000000" w:themeColor="text1"/>
                <w:sz w:val="24"/>
                <w:szCs w:val="24"/>
              </w:rPr>
              <w:t xml:space="preserve"> code at the same </w:t>
            </w:r>
            <w:r w:rsidRPr="00D7597D">
              <w:rPr>
                <w:rFonts w:ascii="Times New Roman" w:hAnsi="Times New Roman" w:cs="Times New Roman"/>
                <w:color w:val="000000" w:themeColor="text1"/>
                <w:sz w:val="24"/>
                <w:szCs w:val="24"/>
              </w:rPr>
              <w:lastRenderedPageBreak/>
              <w:t xml:space="preserve">time. </w:t>
            </w:r>
            <w:r w:rsidR="00B133C8" w:rsidRPr="00D7597D">
              <w:rPr>
                <w:rFonts w:ascii="Times New Roman" w:hAnsi="Times New Roman" w:cs="Times New Roman"/>
                <w:color w:val="000000" w:themeColor="text1"/>
                <w:sz w:val="24"/>
                <w:szCs w:val="24"/>
              </w:rPr>
              <w:t>Branching allows each developer to branch out from the original code base and isolate their work from others. Different branches can ultimately be merged into any single branch, as long as it is part of the same repository.</w:t>
            </w:r>
          </w:p>
        </w:tc>
      </w:tr>
    </w:tbl>
    <w:p w14:paraId="018C266B" w14:textId="5ACC80D0" w:rsidR="00A0503A" w:rsidRPr="00D7597D" w:rsidRDefault="00A0503A" w:rsidP="00C86AF1">
      <w:pPr>
        <w:spacing w:after="0" w:line="240" w:lineRule="auto"/>
        <w:rPr>
          <w:rFonts w:ascii="Times New Roman" w:hAnsi="Times New Roman" w:cs="Times New Roman"/>
          <w:color w:val="000000" w:themeColor="text1"/>
          <w:sz w:val="24"/>
          <w:szCs w:val="24"/>
          <w:lang w:val="en-US"/>
        </w:rPr>
      </w:pPr>
    </w:p>
    <w:p w14:paraId="15A48AD5" w14:textId="390EF55A" w:rsidR="001E560C" w:rsidRPr="00D7597D" w:rsidRDefault="000F14D1" w:rsidP="00C86AF1">
      <w:pPr>
        <w:pStyle w:val="Heading3"/>
        <w:rPr>
          <w:rFonts w:ascii="Times New Roman" w:hAnsi="Times New Roman" w:cs="Times New Roman"/>
          <w:sz w:val="24"/>
          <w:szCs w:val="24"/>
          <w:lang w:val="en-US"/>
        </w:rPr>
      </w:pPr>
      <w:bookmarkStart w:id="17" w:name="_Toc519259583"/>
      <w:r w:rsidRPr="00D7597D">
        <w:rPr>
          <w:rFonts w:ascii="Times New Roman" w:hAnsi="Times New Roman" w:cs="Times New Roman"/>
          <w:sz w:val="24"/>
          <w:szCs w:val="24"/>
          <w:lang w:val="en-US"/>
        </w:rPr>
        <w:t>Git</w:t>
      </w:r>
      <w:r w:rsidR="00DD7636" w:rsidRPr="00D7597D">
        <w:rPr>
          <w:rFonts w:ascii="Times New Roman" w:hAnsi="Times New Roman" w:cs="Times New Roman"/>
          <w:sz w:val="24"/>
          <w:szCs w:val="24"/>
          <w:lang w:val="en-US"/>
        </w:rPr>
        <w:t>H</w:t>
      </w:r>
      <w:r w:rsidRPr="00D7597D">
        <w:rPr>
          <w:rFonts w:ascii="Times New Roman" w:hAnsi="Times New Roman" w:cs="Times New Roman"/>
          <w:sz w:val="24"/>
          <w:szCs w:val="24"/>
          <w:lang w:val="en-US"/>
        </w:rPr>
        <w:t>ub Extension for Visual Studio</w:t>
      </w:r>
      <w:bookmarkEnd w:id="17"/>
    </w:p>
    <w:p w14:paraId="7CF9B88D" w14:textId="5087827D" w:rsidR="00A0503A" w:rsidRPr="00D7597D" w:rsidRDefault="000B363A" w:rsidP="00C86AF1">
      <w:pPr>
        <w:rPr>
          <w:rFonts w:ascii="Times New Roman" w:hAnsi="Times New Roman" w:cs="Times New Roman"/>
          <w:sz w:val="24"/>
          <w:szCs w:val="24"/>
          <w:lang w:val="en-US"/>
        </w:rPr>
      </w:pPr>
      <w:r w:rsidRPr="00D7597D">
        <w:rPr>
          <w:rFonts w:ascii="Times New Roman" w:hAnsi="Times New Roman" w:cs="Times New Roman"/>
          <w:sz w:val="24"/>
          <w:szCs w:val="24"/>
          <w:lang w:val="en-US"/>
        </w:rPr>
        <w:t>The easiest and most convenient way to connect to</w:t>
      </w:r>
      <w:r w:rsidR="00E578F9" w:rsidRPr="00D7597D">
        <w:rPr>
          <w:rFonts w:ascii="Times New Roman" w:hAnsi="Times New Roman" w:cs="Times New Roman"/>
          <w:sz w:val="24"/>
          <w:szCs w:val="24"/>
          <w:lang w:val="en-US"/>
        </w:rPr>
        <w:t xml:space="preserve"> GitHub.com using Visual Studio</w:t>
      </w:r>
      <w:r w:rsidRPr="00D7597D">
        <w:rPr>
          <w:rFonts w:ascii="Times New Roman" w:hAnsi="Times New Roman" w:cs="Times New Roman"/>
          <w:sz w:val="24"/>
          <w:szCs w:val="24"/>
          <w:lang w:val="en-US"/>
        </w:rPr>
        <w:t xml:space="preserve"> is through the GitHub Extension</w:t>
      </w:r>
      <w:r w:rsidR="00E578F9" w:rsidRPr="00D7597D">
        <w:rPr>
          <w:rFonts w:ascii="Times New Roman" w:hAnsi="Times New Roman" w:cs="Times New Roman"/>
          <w:sz w:val="24"/>
          <w:szCs w:val="24"/>
          <w:lang w:val="en-US"/>
        </w:rPr>
        <w:t>,</w:t>
      </w:r>
      <w:r w:rsidRPr="00D7597D">
        <w:rPr>
          <w:rFonts w:ascii="Times New Roman" w:hAnsi="Times New Roman" w:cs="Times New Roman"/>
          <w:sz w:val="24"/>
          <w:szCs w:val="24"/>
          <w:lang w:val="en-US"/>
        </w:rPr>
        <w:t xml:space="preserve"> </w:t>
      </w:r>
      <w:r w:rsidR="002D2D7A" w:rsidRPr="00D7597D">
        <w:rPr>
          <w:rFonts w:ascii="Times New Roman" w:hAnsi="Times New Roman" w:cs="Times New Roman"/>
          <w:sz w:val="24"/>
          <w:szCs w:val="24"/>
          <w:lang w:val="en-US"/>
        </w:rPr>
        <w:t>which can be a</w:t>
      </w:r>
      <w:r w:rsidR="00E578F9" w:rsidRPr="00D7597D">
        <w:rPr>
          <w:rFonts w:ascii="Times New Roman" w:hAnsi="Times New Roman" w:cs="Times New Roman"/>
          <w:sz w:val="24"/>
          <w:szCs w:val="24"/>
          <w:lang w:val="en-US"/>
        </w:rPr>
        <w:t>dded through the Visual Studio E</w:t>
      </w:r>
      <w:r w:rsidR="002D2D7A" w:rsidRPr="00D7597D">
        <w:rPr>
          <w:rFonts w:ascii="Times New Roman" w:hAnsi="Times New Roman" w:cs="Times New Roman"/>
          <w:sz w:val="24"/>
          <w:szCs w:val="24"/>
          <w:lang w:val="en-US"/>
        </w:rPr>
        <w:t>xtension Manager.</w:t>
      </w:r>
    </w:p>
    <w:p w14:paraId="293FD911" w14:textId="78DD8F92" w:rsidR="002D2D7A" w:rsidRPr="00D7597D" w:rsidRDefault="002D2D7A" w:rsidP="00C86AF1">
      <w:pPr>
        <w:rPr>
          <w:rFonts w:ascii="Times New Roman" w:hAnsi="Times New Roman" w:cs="Times New Roman"/>
          <w:sz w:val="24"/>
          <w:szCs w:val="24"/>
          <w:lang w:val="en-US"/>
        </w:rPr>
      </w:pPr>
      <w:r w:rsidRPr="00D7597D">
        <w:rPr>
          <w:rFonts w:ascii="Times New Roman" w:hAnsi="Times New Roman" w:cs="Times New Roman"/>
          <w:noProof/>
          <w:sz w:val="24"/>
          <w:szCs w:val="24"/>
          <w:lang w:val="en-US" w:eastAsia="en-US"/>
        </w:rPr>
        <w:drawing>
          <wp:inline distT="0" distB="0" distL="0" distR="0" wp14:anchorId="66D9CF12" wp14:editId="708E1B42">
            <wp:extent cx="5731510" cy="39776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77640"/>
                    </a:xfrm>
                    <a:prstGeom prst="rect">
                      <a:avLst/>
                    </a:prstGeom>
                  </pic:spPr>
                </pic:pic>
              </a:graphicData>
            </a:graphic>
          </wp:inline>
        </w:drawing>
      </w:r>
    </w:p>
    <w:p w14:paraId="3311F0FB" w14:textId="5E6A1C48" w:rsidR="00DD7636" w:rsidRPr="00D7597D" w:rsidRDefault="00DD7636" w:rsidP="00C86AF1">
      <w:pPr>
        <w:rPr>
          <w:rFonts w:ascii="Times New Roman" w:hAnsi="Times New Roman" w:cs="Times New Roman"/>
          <w:b/>
          <w:sz w:val="24"/>
          <w:szCs w:val="24"/>
          <w:lang w:val="en-US"/>
        </w:rPr>
      </w:pPr>
    </w:p>
    <w:p w14:paraId="1772E7E2" w14:textId="77777777" w:rsidR="00A0503A" w:rsidRPr="00D7597D" w:rsidRDefault="00A0503A" w:rsidP="00C86AF1">
      <w:pPr>
        <w:rPr>
          <w:rFonts w:ascii="Times New Roman" w:hAnsi="Times New Roman" w:cs="Times New Roman"/>
          <w:b/>
          <w:sz w:val="24"/>
          <w:szCs w:val="24"/>
          <w:lang w:val="en-US"/>
        </w:rPr>
      </w:pPr>
    </w:p>
    <w:p w14:paraId="46883F5C" w14:textId="77777777" w:rsidR="00A0503A" w:rsidRPr="00D7597D" w:rsidRDefault="00A0503A" w:rsidP="00C86AF1">
      <w:pPr>
        <w:rPr>
          <w:rFonts w:ascii="Times New Roman" w:hAnsi="Times New Roman" w:cs="Times New Roman"/>
          <w:b/>
          <w:sz w:val="24"/>
          <w:szCs w:val="24"/>
          <w:lang w:val="en-US"/>
        </w:rPr>
      </w:pPr>
    </w:p>
    <w:p w14:paraId="06AAAFE4" w14:textId="77777777" w:rsidR="0088400F" w:rsidRPr="00D7597D" w:rsidRDefault="00E32FBB" w:rsidP="00C86AF1">
      <w:pPr>
        <w:pStyle w:val="Heading2"/>
        <w:rPr>
          <w:rFonts w:ascii="Times New Roman" w:hAnsi="Times New Roman" w:cs="Times New Roman"/>
          <w:lang w:val="en-US"/>
        </w:rPr>
      </w:pPr>
      <w:bookmarkStart w:id="18" w:name="_Toc519259584"/>
      <w:r w:rsidRPr="00D7597D">
        <w:rPr>
          <w:rFonts w:ascii="Times New Roman" w:hAnsi="Times New Roman" w:cs="Times New Roman"/>
          <w:lang w:val="en-US"/>
        </w:rPr>
        <w:lastRenderedPageBreak/>
        <w:t>NuGet Pack</w:t>
      </w:r>
      <w:r w:rsidR="0088400F" w:rsidRPr="00D7597D">
        <w:rPr>
          <w:rFonts w:ascii="Times New Roman" w:hAnsi="Times New Roman" w:cs="Times New Roman"/>
          <w:lang w:val="en-US"/>
        </w:rPr>
        <w:t>ages</w:t>
      </w:r>
      <w:bookmarkEnd w:id="18"/>
    </w:p>
    <w:p w14:paraId="4D1880FD" w14:textId="47C33762" w:rsidR="00C30AB9" w:rsidRPr="00D7597D" w:rsidRDefault="00C30AB9"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For Dotnet, the Microsoft-supported mechanism for sharing code is NuGet, which defines how packages are created, hosted and consumed and provided the tools for each of these roles.</w:t>
      </w:r>
    </w:p>
    <w:p w14:paraId="764D3326" w14:textId="2000434E" w:rsidR="005D2781" w:rsidRPr="00D7597D" w:rsidRDefault="005D2781"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 xml:space="preserve">A NuGet package, in simplified terms, is a single compressed file with </w:t>
      </w:r>
      <w:r w:rsidR="002C7D28" w:rsidRPr="00D7597D">
        <w:rPr>
          <w:rFonts w:ascii="Times New Roman" w:hAnsi="Times New Roman" w:cs="Times New Roman"/>
          <w:color w:val="000000" w:themeColor="text1"/>
          <w:sz w:val="24"/>
          <w:szCs w:val="24"/>
          <w:lang w:val="en-US"/>
        </w:rPr>
        <w:t>a nupkg</w:t>
      </w:r>
      <w:r w:rsidRPr="00D7597D">
        <w:rPr>
          <w:rFonts w:ascii="Times New Roman" w:hAnsi="Times New Roman" w:cs="Times New Roman"/>
          <w:color w:val="000000" w:themeColor="text1"/>
          <w:sz w:val="24"/>
          <w:szCs w:val="24"/>
          <w:lang w:val="en-US"/>
        </w:rPr>
        <w:t xml:space="preserve"> extension that contains a set of </w:t>
      </w:r>
      <w:r w:rsidR="002C7D28" w:rsidRPr="00D7597D">
        <w:rPr>
          <w:rFonts w:ascii="Times New Roman" w:hAnsi="Times New Roman" w:cs="Times New Roman"/>
          <w:color w:val="000000" w:themeColor="text1"/>
          <w:sz w:val="24"/>
          <w:szCs w:val="24"/>
          <w:lang w:val="en-US"/>
        </w:rPr>
        <w:t>DLLs’</w:t>
      </w:r>
      <w:r w:rsidRPr="00D7597D">
        <w:rPr>
          <w:rFonts w:ascii="Times New Roman" w:hAnsi="Times New Roman" w:cs="Times New Roman"/>
          <w:color w:val="000000" w:themeColor="text1"/>
          <w:sz w:val="24"/>
          <w:szCs w:val="24"/>
          <w:lang w:val="en-US"/>
        </w:rPr>
        <w:t xml:space="preserve">, additional context related files and a manifest that contains details for the package, including the version number. </w:t>
      </w:r>
    </w:p>
    <w:p w14:paraId="5D2A750C" w14:textId="002C6EFD" w:rsidR="0088400F" w:rsidRPr="00D7597D" w:rsidRDefault="0056468B"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 xml:space="preserve">The system integrates with a number of open source components as NuGet packages which are available on the online NuGet repository. These packages are owned, maintained and </w:t>
      </w:r>
      <w:r w:rsidR="00D7597D" w:rsidRPr="00D7597D">
        <w:rPr>
          <w:rFonts w:ascii="Times New Roman" w:hAnsi="Times New Roman" w:cs="Times New Roman"/>
          <w:color w:val="000000" w:themeColor="text1"/>
          <w:sz w:val="24"/>
          <w:szCs w:val="24"/>
          <w:lang w:val="en-US"/>
        </w:rPr>
        <w:t>licensed</w:t>
      </w:r>
      <w:r w:rsidRPr="00D7597D">
        <w:rPr>
          <w:rFonts w:ascii="Times New Roman" w:hAnsi="Times New Roman" w:cs="Times New Roman"/>
          <w:color w:val="000000" w:themeColor="text1"/>
          <w:sz w:val="24"/>
          <w:szCs w:val="24"/>
          <w:lang w:val="en-US"/>
        </w:rPr>
        <w:t xml:space="preserve"> by third-parties promote software reuse and increase productivity. Key NuGet packages used include Entity Framework (for database integration)</w:t>
      </w:r>
      <w:r w:rsidR="00407EDF" w:rsidRPr="00D7597D">
        <w:rPr>
          <w:rFonts w:ascii="Times New Roman" w:hAnsi="Times New Roman" w:cs="Times New Roman"/>
          <w:color w:val="000000" w:themeColor="text1"/>
          <w:sz w:val="24"/>
          <w:szCs w:val="24"/>
          <w:lang w:val="en-US"/>
        </w:rPr>
        <w:t xml:space="preserve"> and</w:t>
      </w:r>
      <w:r w:rsidRPr="00D7597D">
        <w:rPr>
          <w:rFonts w:ascii="Times New Roman" w:hAnsi="Times New Roman" w:cs="Times New Roman"/>
          <w:color w:val="000000" w:themeColor="text1"/>
          <w:sz w:val="24"/>
          <w:szCs w:val="24"/>
          <w:lang w:val="en-US"/>
        </w:rPr>
        <w:t xml:space="preserve"> Newtonsoft.Json (</w:t>
      </w:r>
      <w:r w:rsidR="009878BA" w:rsidRPr="00D7597D">
        <w:rPr>
          <w:rFonts w:ascii="Times New Roman" w:hAnsi="Times New Roman" w:cs="Times New Roman"/>
          <w:color w:val="000000" w:themeColor="text1"/>
          <w:sz w:val="24"/>
          <w:szCs w:val="24"/>
          <w:lang w:val="en-US"/>
        </w:rPr>
        <w:t xml:space="preserve">runtime </w:t>
      </w:r>
      <w:r w:rsidR="00D7597D" w:rsidRPr="00D7597D">
        <w:rPr>
          <w:rFonts w:ascii="Times New Roman" w:hAnsi="Times New Roman" w:cs="Times New Roman"/>
          <w:color w:val="000000" w:themeColor="text1"/>
          <w:sz w:val="24"/>
          <w:szCs w:val="24"/>
          <w:lang w:val="en-US"/>
        </w:rPr>
        <w:t>serialization</w:t>
      </w:r>
      <w:r w:rsidR="009878BA" w:rsidRPr="00D7597D">
        <w:rPr>
          <w:rFonts w:ascii="Times New Roman" w:hAnsi="Times New Roman" w:cs="Times New Roman"/>
          <w:color w:val="000000" w:themeColor="text1"/>
          <w:sz w:val="24"/>
          <w:szCs w:val="24"/>
          <w:lang w:val="en-US"/>
        </w:rPr>
        <w:t xml:space="preserve"> of objects). </w:t>
      </w:r>
    </w:p>
    <w:p w14:paraId="1C5B5AF4" w14:textId="654C82F1" w:rsidR="00AA0FD6" w:rsidRPr="00D7597D" w:rsidRDefault="00A030B2" w:rsidP="00C86AF1">
      <w:pPr>
        <w:rPr>
          <w:rFonts w:ascii="Times New Roman" w:hAnsi="Times New Roman" w:cs="Times New Roman"/>
          <w:color w:val="000000" w:themeColor="text1"/>
          <w:sz w:val="24"/>
          <w:szCs w:val="24"/>
          <w:lang w:val="en-US"/>
        </w:rPr>
      </w:pPr>
      <w:r w:rsidRPr="00D7597D">
        <w:rPr>
          <w:rFonts w:ascii="Times New Roman" w:hAnsi="Times New Roman" w:cs="Times New Roman"/>
          <w:noProof/>
          <w:color w:val="000000" w:themeColor="text1"/>
          <w:sz w:val="24"/>
          <w:szCs w:val="24"/>
          <w:lang w:val="en-US" w:eastAsia="en-US"/>
        </w:rPr>
        <w:drawing>
          <wp:inline distT="0" distB="0" distL="0" distR="0" wp14:anchorId="434852BC" wp14:editId="5E3A3C9D">
            <wp:extent cx="5731510" cy="33369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336925"/>
                    </a:xfrm>
                    <a:prstGeom prst="rect">
                      <a:avLst/>
                    </a:prstGeom>
                  </pic:spPr>
                </pic:pic>
              </a:graphicData>
            </a:graphic>
          </wp:inline>
        </w:drawing>
      </w:r>
      <w:r w:rsidR="00AA0FD6" w:rsidRPr="00D7597D">
        <w:rPr>
          <w:rFonts w:ascii="Times New Roman" w:hAnsi="Times New Roman" w:cs="Times New Roman"/>
          <w:color w:val="000000" w:themeColor="text1"/>
          <w:sz w:val="24"/>
          <w:szCs w:val="24"/>
          <w:lang w:val="en-US"/>
        </w:rPr>
        <w:br w:type="page"/>
      </w:r>
    </w:p>
    <w:p w14:paraId="587AF8A9" w14:textId="27CDC716" w:rsidR="002C7D28" w:rsidRPr="00D7597D" w:rsidRDefault="002C7D28"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lastRenderedPageBreak/>
        <w:t>A full set of NuGet packages used within PViMS can be described as follows:</w:t>
      </w:r>
    </w:p>
    <w:tbl>
      <w:tblPr>
        <w:tblStyle w:val="TableGrid"/>
        <w:tblW w:w="0" w:type="auto"/>
        <w:tblInd w:w="108" w:type="dxa"/>
        <w:tblCellMar>
          <w:top w:w="113" w:type="dxa"/>
          <w:bottom w:w="113" w:type="dxa"/>
        </w:tblCellMar>
        <w:tblLook w:val="04A0" w:firstRow="1" w:lastRow="0" w:firstColumn="1" w:lastColumn="0" w:noHBand="0" w:noVBand="1"/>
      </w:tblPr>
      <w:tblGrid>
        <w:gridCol w:w="1910"/>
        <w:gridCol w:w="6171"/>
        <w:gridCol w:w="1053"/>
      </w:tblGrid>
      <w:tr w:rsidR="002510EC" w:rsidRPr="00D7597D" w14:paraId="76223BEE" w14:textId="77777777" w:rsidTr="00B10246">
        <w:tc>
          <w:tcPr>
            <w:tcW w:w="1843" w:type="dxa"/>
            <w:shd w:val="clear" w:color="auto" w:fill="D9D9D9" w:themeFill="background1" w:themeFillShade="D9"/>
          </w:tcPr>
          <w:p w14:paraId="63CBEE56" w14:textId="1DE5B695" w:rsidR="002B1089" w:rsidRPr="00D7597D" w:rsidRDefault="002B1089" w:rsidP="00C86AF1">
            <w:pPr>
              <w:rPr>
                <w:rFonts w:ascii="Times New Roman" w:hAnsi="Times New Roman" w:cs="Times New Roman"/>
                <w:b/>
                <w:color w:val="000000" w:themeColor="text1"/>
                <w:sz w:val="24"/>
                <w:szCs w:val="24"/>
              </w:rPr>
            </w:pPr>
            <w:r w:rsidRPr="00D7597D">
              <w:rPr>
                <w:rFonts w:ascii="Times New Roman" w:hAnsi="Times New Roman" w:cs="Times New Roman"/>
                <w:b/>
                <w:color w:val="000000" w:themeColor="text1"/>
                <w:sz w:val="24"/>
                <w:szCs w:val="24"/>
              </w:rPr>
              <w:t>Package</w:t>
            </w:r>
          </w:p>
        </w:tc>
        <w:tc>
          <w:tcPr>
            <w:tcW w:w="6237" w:type="dxa"/>
            <w:shd w:val="clear" w:color="auto" w:fill="D9D9D9" w:themeFill="background1" w:themeFillShade="D9"/>
          </w:tcPr>
          <w:p w14:paraId="218341C5" w14:textId="70E8B5AD" w:rsidR="002B1089" w:rsidRPr="00D7597D" w:rsidRDefault="002B1089" w:rsidP="00C86AF1">
            <w:pPr>
              <w:rPr>
                <w:rFonts w:ascii="Times New Roman" w:hAnsi="Times New Roman" w:cs="Times New Roman"/>
                <w:b/>
                <w:color w:val="000000" w:themeColor="text1"/>
                <w:sz w:val="24"/>
                <w:szCs w:val="24"/>
              </w:rPr>
            </w:pPr>
            <w:r w:rsidRPr="00D7597D">
              <w:rPr>
                <w:rFonts w:ascii="Times New Roman" w:hAnsi="Times New Roman" w:cs="Times New Roman"/>
                <w:b/>
                <w:color w:val="000000" w:themeColor="text1"/>
                <w:sz w:val="24"/>
                <w:szCs w:val="24"/>
              </w:rPr>
              <w:t>Details</w:t>
            </w:r>
          </w:p>
        </w:tc>
        <w:tc>
          <w:tcPr>
            <w:tcW w:w="1054" w:type="dxa"/>
            <w:shd w:val="clear" w:color="auto" w:fill="D9D9D9" w:themeFill="background1" w:themeFillShade="D9"/>
          </w:tcPr>
          <w:p w14:paraId="437EE4F4" w14:textId="406B7F0C" w:rsidR="002B1089" w:rsidRPr="00D7597D" w:rsidRDefault="002B1089" w:rsidP="00C86AF1">
            <w:pPr>
              <w:rPr>
                <w:rFonts w:ascii="Times New Roman" w:hAnsi="Times New Roman" w:cs="Times New Roman"/>
                <w:b/>
                <w:color w:val="000000" w:themeColor="text1"/>
                <w:sz w:val="24"/>
                <w:szCs w:val="24"/>
              </w:rPr>
            </w:pPr>
            <w:r w:rsidRPr="00D7597D">
              <w:rPr>
                <w:rFonts w:ascii="Times New Roman" w:hAnsi="Times New Roman" w:cs="Times New Roman"/>
                <w:b/>
                <w:color w:val="000000" w:themeColor="text1"/>
                <w:sz w:val="24"/>
                <w:szCs w:val="24"/>
              </w:rPr>
              <w:t xml:space="preserve">Version </w:t>
            </w:r>
          </w:p>
        </w:tc>
      </w:tr>
      <w:tr w:rsidR="002510EC" w:rsidRPr="00D7597D" w14:paraId="0CF03393" w14:textId="77777777" w:rsidTr="00807F16">
        <w:tc>
          <w:tcPr>
            <w:tcW w:w="1843" w:type="dxa"/>
            <w:shd w:val="clear" w:color="auto" w:fill="F2F2F2" w:themeFill="background1" w:themeFillShade="F2"/>
          </w:tcPr>
          <w:p w14:paraId="1A620AC1" w14:textId="36505781" w:rsidR="002B1089" w:rsidRPr="00D7597D" w:rsidRDefault="00D92CAF"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Antlr</w:t>
            </w:r>
          </w:p>
        </w:tc>
        <w:tc>
          <w:tcPr>
            <w:tcW w:w="6237" w:type="dxa"/>
          </w:tcPr>
          <w:p w14:paraId="3E435A2A" w14:textId="16F65346" w:rsidR="002B1089" w:rsidRPr="00D7597D" w:rsidRDefault="00443E2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ANother Tool for Language Recognition, is a language tool that provides a framework for constructing recognizers, interpreters, compilers, and translators from grammatical descriptions containing actions in a variety of target languages.</w:t>
            </w:r>
          </w:p>
        </w:tc>
        <w:tc>
          <w:tcPr>
            <w:tcW w:w="1054" w:type="dxa"/>
            <w:shd w:val="clear" w:color="auto" w:fill="F2F2F2" w:themeFill="background1" w:themeFillShade="F2"/>
          </w:tcPr>
          <w:p w14:paraId="38E6E51C" w14:textId="453F433B" w:rsidR="002B1089" w:rsidRPr="00D7597D" w:rsidRDefault="00D92CAF"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3.5.0.2</w:t>
            </w:r>
          </w:p>
        </w:tc>
      </w:tr>
      <w:tr w:rsidR="002510EC" w:rsidRPr="00D7597D" w14:paraId="0C48A23E" w14:textId="77777777" w:rsidTr="00807F16">
        <w:tc>
          <w:tcPr>
            <w:tcW w:w="1843" w:type="dxa"/>
            <w:shd w:val="clear" w:color="auto" w:fill="F2F2F2" w:themeFill="background1" w:themeFillShade="F2"/>
          </w:tcPr>
          <w:p w14:paraId="3D2E1721" w14:textId="202963CD" w:rsidR="00443E20" w:rsidRPr="00D7597D" w:rsidRDefault="00443E2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AutoFac</w:t>
            </w:r>
          </w:p>
        </w:tc>
        <w:tc>
          <w:tcPr>
            <w:tcW w:w="6237" w:type="dxa"/>
          </w:tcPr>
          <w:p w14:paraId="2C3A312B" w14:textId="2CBEF24D" w:rsidR="00443E20" w:rsidRPr="00D7597D" w:rsidRDefault="00443E2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Autofac is an IoC container for Microsoft .NET. It manages the dependencies between classes so that applications stay easy to change as they grow in size and complexity.</w:t>
            </w:r>
          </w:p>
        </w:tc>
        <w:tc>
          <w:tcPr>
            <w:tcW w:w="1054" w:type="dxa"/>
            <w:shd w:val="clear" w:color="auto" w:fill="F2F2F2" w:themeFill="background1" w:themeFillShade="F2"/>
          </w:tcPr>
          <w:p w14:paraId="4F7D12D7" w14:textId="62AAED6D" w:rsidR="00443E20" w:rsidRPr="00D7597D" w:rsidRDefault="00443E2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3.5.2</w:t>
            </w:r>
          </w:p>
        </w:tc>
      </w:tr>
      <w:tr w:rsidR="002510EC" w:rsidRPr="00D7597D" w14:paraId="7551913D" w14:textId="77777777" w:rsidTr="00807F16">
        <w:tc>
          <w:tcPr>
            <w:tcW w:w="1843" w:type="dxa"/>
            <w:shd w:val="clear" w:color="auto" w:fill="F2F2F2" w:themeFill="background1" w:themeFillShade="F2"/>
          </w:tcPr>
          <w:p w14:paraId="421CE572" w14:textId="3226E77C"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Bootstrap</w:t>
            </w:r>
          </w:p>
        </w:tc>
        <w:tc>
          <w:tcPr>
            <w:tcW w:w="6237" w:type="dxa"/>
          </w:tcPr>
          <w:p w14:paraId="699B299E" w14:textId="17BF3D1F"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The most popular front-end framework for developing responsive, mobile first projects on the web</w:t>
            </w:r>
          </w:p>
        </w:tc>
        <w:tc>
          <w:tcPr>
            <w:tcW w:w="1054" w:type="dxa"/>
            <w:shd w:val="clear" w:color="auto" w:fill="F2F2F2" w:themeFill="background1" w:themeFillShade="F2"/>
          </w:tcPr>
          <w:p w14:paraId="00987F20" w14:textId="5ACEC535"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3.3.4</w:t>
            </w:r>
          </w:p>
        </w:tc>
      </w:tr>
      <w:tr w:rsidR="002510EC" w:rsidRPr="00D7597D" w14:paraId="1A5907A4" w14:textId="77777777" w:rsidTr="00807F16">
        <w:tc>
          <w:tcPr>
            <w:tcW w:w="1843" w:type="dxa"/>
            <w:shd w:val="clear" w:color="auto" w:fill="F2F2F2" w:themeFill="background1" w:themeFillShade="F2"/>
          </w:tcPr>
          <w:p w14:paraId="31BE415D" w14:textId="64F6C177"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CKEditor</w:t>
            </w:r>
          </w:p>
        </w:tc>
        <w:tc>
          <w:tcPr>
            <w:tcW w:w="6237" w:type="dxa"/>
          </w:tcPr>
          <w:p w14:paraId="6ADE4D39" w14:textId="3F4B67C2"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CKEditor is a text editor to be used inside web pages.</w:t>
            </w:r>
          </w:p>
        </w:tc>
        <w:tc>
          <w:tcPr>
            <w:tcW w:w="1054" w:type="dxa"/>
            <w:shd w:val="clear" w:color="auto" w:fill="F2F2F2" w:themeFill="background1" w:themeFillShade="F2"/>
          </w:tcPr>
          <w:p w14:paraId="6D4565A3" w14:textId="191F15E0"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3.6.4</w:t>
            </w:r>
          </w:p>
        </w:tc>
      </w:tr>
      <w:tr w:rsidR="002510EC" w:rsidRPr="00D7597D" w14:paraId="797754A6" w14:textId="77777777" w:rsidTr="00807F16">
        <w:tc>
          <w:tcPr>
            <w:tcW w:w="1843" w:type="dxa"/>
            <w:shd w:val="clear" w:color="auto" w:fill="F2F2F2" w:themeFill="background1" w:themeFillShade="F2"/>
          </w:tcPr>
          <w:p w14:paraId="341BEA65" w14:textId="3A6D6DF9"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DotNetZip</w:t>
            </w:r>
          </w:p>
        </w:tc>
        <w:tc>
          <w:tcPr>
            <w:tcW w:w="6237" w:type="dxa"/>
          </w:tcPr>
          <w:p w14:paraId="2DFBF9BD" w14:textId="1B21F52A" w:rsidR="00D655F0" w:rsidRPr="00D7597D" w:rsidRDefault="002510EC"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DotNetZip is a FAST, FREE class library and toolset for manipulating zip files. Use VB, C# or any .NET language to easily create, extract, or update zip files.</w:t>
            </w:r>
          </w:p>
        </w:tc>
        <w:tc>
          <w:tcPr>
            <w:tcW w:w="1054" w:type="dxa"/>
            <w:shd w:val="clear" w:color="auto" w:fill="F2F2F2" w:themeFill="background1" w:themeFillShade="F2"/>
          </w:tcPr>
          <w:p w14:paraId="36A8815B" w14:textId="4E894A49"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1.9.3</w:t>
            </w:r>
          </w:p>
        </w:tc>
      </w:tr>
      <w:tr w:rsidR="00FD2C88" w:rsidRPr="00D7597D" w14:paraId="5D28B19E" w14:textId="77777777" w:rsidTr="00807F16">
        <w:tc>
          <w:tcPr>
            <w:tcW w:w="1843" w:type="dxa"/>
            <w:shd w:val="clear" w:color="auto" w:fill="F2F2F2" w:themeFill="background1" w:themeFillShade="F2"/>
          </w:tcPr>
          <w:p w14:paraId="5BC4D429" w14:textId="79B42950"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EntityFramework</w:t>
            </w:r>
          </w:p>
        </w:tc>
        <w:tc>
          <w:tcPr>
            <w:tcW w:w="6237" w:type="dxa"/>
          </w:tcPr>
          <w:p w14:paraId="290C1684" w14:textId="53993A84" w:rsidR="00D655F0" w:rsidRPr="00D7597D" w:rsidRDefault="002510EC"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Entity Framework is Microsoft's recommended data access technology for new applications.</w:t>
            </w:r>
          </w:p>
        </w:tc>
        <w:tc>
          <w:tcPr>
            <w:tcW w:w="1054" w:type="dxa"/>
            <w:shd w:val="clear" w:color="auto" w:fill="F2F2F2" w:themeFill="background1" w:themeFillShade="F2"/>
          </w:tcPr>
          <w:p w14:paraId="4FC895D3" w14:textId="6864A7B5"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6.1.3</w:t>
            </w:r>
          </w:p>
        </w:tc>
      </w:tr>
      <w:tr w:rsidR="00FD2C88" w:rsidRPr="00D7597D" w14:paraId="65084CFD" w14:textId="77777777" w:rsidTr="00807F16">
        <w:tc>
          <w:tcPr>
            <w:tcW w:w="1843" w:type="dxa"/>
            <w:shd w:val="clear" w:color="auto" w:fill="F2F2F2" w:themeFill="background1" w:themeFillShade="F2"/>
          </w:tcPr>
          <w:p w14:paraId="7A96608A" w14:textId="0AB6168F"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EPPlus</w:t>
            </w:r>
          </w:p>
        </w:tc>
        <w:tc>
          <w:tcPr>
            <w:tcW w:w="6237" w:type="dxa"/>
          </w:tcPr>
          <w:p w14:paraId="76027AB3" w14:textId="3F9610A9" w:rsidR="00D655F0" w:rsidRPr="00D7597D" w:rsidRDefault="002510EC"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Create advanced Excel spreadsheets using .NET</w:t>
            </w:r>
          </w:p>
        </w:tc>
        <w:tc>
          <w:tcPr>
            <w:tcW w:w="1054" w:type="dxa"/>
            <w:shd w:val="clear" w:color="auto" w:fill="F2F2F2" w:themeFill="background1" w:themeFillShade="F2"/>
          </w:tcPr>
          <w:p w14:paraId="582A2CDF" w14:textId="6A38B641"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4.0.5</w:t>
            </w:r>
          </w:p>
        </w:tc>
      </w:tr>
      <w:tr w:rsidR="00FD2C88" w:rsidRPr="00D7597D" w14:paraId="520DAA47" w14:textId="77777777" w:rsidTr="00807F16">
        <w:tc>
          <w:tcPr>
            <w:tcW w:w="1843" w:type="dxa"/>
            <w:shd w:val="clear" w:color="auto" w:fill="F2F2F2" w:themeFill="background1" w:themeFillShade="F2"/>
          </w:tcPr>
          <w:p w14:paraId="0C8FFD9E" w14:textId="5609D156"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JQuery</w:t>
            </w:r>
          </w:p>
        </w:tc>
        <w:tc>
          <w:tcPr>
            <w:tcW w:w="6237" w:type="dxa"/>
          </w:tcPr>
          <w:p w14:paraId="0B014409" w14:textId="5F7D6493" w:rsidR="00D655F0" w:rsidRPr="00D7597D" w:rsidRDefault="002510EC"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jQuery is a fast and concise JavaScript Library that simplifies HTML document traversing, event handling, animating, and Ajax interactions for rapid web development. jQuery is designed to change the way that you write JavaScript.</w:t>
            </w:r>
          </w:p>
        </w:tc>
        <w:tc>
          <w:tcPr>
            <w:tcW w:w="1054" w:type="dxa"/>
            <w:shd w:val="clear" w:color="auto" w:fill="F2F2F2" w:themeFill="background1" w:themeFillShade="F2"/>
          </w:tcPr>
          <w:p w14:paraId="4A9BB222" w14:textId="214BCBBB"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2.1.4</w:t>
            </w:r>
          </w:p>
        </w:tc>
      </w:tr>
      <w:tr w:rsidR="00FD2C88" w:rsidRPr="00D7597D" w14:paraId="31FED8F3" w14:textId="77777777" w:rsidTr="00807F16">
        <w:tc>
          <w:tcPr>
            <w:tcW w:w="1843" w:type="dxa"/>
            <w:shd w:val="clear" w:color="auto" w:fill="F2F2F2" w:themeFill="background1" w:themeFillShade="F2"/>
          </w:tcPr>
          <w:p w14:paraId="3C59C0D2" w14:textId="62450C61"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Knockout</w:t>
            </w:r>
          </w:p>
        </w:tc>
        <w:tc>
          <w:tcPr>
            <w:tcW w:w="6237" w:type="dxa"/>
          </w:tcPr>
          <w:p w14:paraId="5A471DAA" w14:textId="4F2787F4" w:rsidR="00D655F0" w:rsidRPr="00D7597D" w:rsidRDefault="002510EC"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A JavaScript MVVM library to help you create rich, dynamic user interfaces with clean maintainable code</w:t>
            </w:r>
          </w:p>
        </w:tc>
        <w:tc>
          <w:tcPr>
            <w:tcW w:w="1054" w:type="dxa"/>
            <w:shd w:val="clear" w:color="auto" w:fill="F2F2F2" w:themeFill="background1" w:themeFillShade="F2"/>
          </w:tcPr>
          <w:p w14:paraId="7549F9BE" w14:textId="3EC5DCA3"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3.3.0</w:t>
            </w:r>
          </w:p>
        </w:tc>
      </w:tr>
      <w:tr w:rsidR="00FD2C88" w:rsidRPr="00D7597D" w14:paraId="311CACA2" w14:textId="77777777" w:rsidTr="00807F16">
        <w:tc>
          <w:tcPr>
            <w:tcW w:w="1843" w:type="dxa"/>
            <w:shd w:val="clear" w:color="auto" w:fill="F2F2F2" w:themeFill="background1" w:themeFillShade="F2"/>
          </w:tcPr>
          <w:p w14:paraId="085CAA16" w14:textId="04C33C3F"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LINQKit</w:t>
            </w:r>
          </w:p>
        </w:tc>
        <w:tc>
          <w:tcPr>
            <w:tcW w:w="6237" w:type="dxa"/>
          </w:tcPr>
          <w:p w14:paraId="65F5CECE" w14:textId="3013C7F7" w:rsidR="00D655F0" w:rsidRPr="00D7597D" w:rsidRDefault="002510EC"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LinqKit.EntityFramework is a free set of extensions for LINQ to SQL and Entity Framework power users.</w:t>
            </w:r>
          </w:p>
        </w:tc>
        <w:tc>
          <w:tcPr>
            <w:tcW w:w="1054" w:type="dxa"/>
            <w:shd w:val="clear" w:color="auto" w:fill="F2F2F2" w:themeFill="background1" w:themeFillShade="F2"/>
          </w:tcPr>
          <w:p w14:paraId="220B933F" w14:textId="583F7015"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1.1.2</w:t>
            </w:r>
          </w:p>
        </w:tc>
      </w:tr>
      <w:tr w:rsidR="00FD2C88" w:rsidRPr="00D7597D" w14:paraId="0A6F26BE" w14:textId="77777777" w:rsidTr="00807F16">
        <w:tc>
          <w:tcPr>
            <w:tcW w:w="1843" w:type="dxa"/>
            <w:shd w:val="clear" w:color="auto" w:fill="F2F2F2" w:themeFill="background1" w:themeFillShade="F2"/>
          </w:tcPr>
          <w:p w14:paraId="1B32A76B" w14:textId="2BBDFB57"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NewtonSoft.Json</w:t>
            </w:r>
          </w:p>
        </w:tc>
        <w:tc>
          <w:tcPr>
            <w:tcW w:w="6237" w:type="dxa"/>
          </w:tcPr>
          <w:p w14:paraId="014D6B79" w14:textId="08A6A1F8" w:rsidR="00D655F0" w:rsidRPr="00D7597D" w:rsidRDefault="002510EC"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Json.NET is a popular high-performance JSON framework for .NET</w:t>
            </w:r>
          </w:p>
        </w:tc>
        <w:tc>
          <w:tcPr>
            <w:tcW w:w="1054" w:type="dxa"/>
            <w:shd w:val="clear" w:color="auto" w:fill="F2F2F2" w:themeFill="background1" w:themeFillShade="F2"/>
          </w:tcPr>
          <w:p w14:paraId="1220ABE5" w14:textId="177C0246"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7.0.1</w:t>
            </w:r>
          </w:p>
        </w:tc>
      </w:tr>
      <w:tr w:rsidR="00FD2C88" w:rsidRPr="00D7597D" w14:paraId="76722A3A" w14:textId="77777777" w:rsidTr="00807F16">
        <w:tc>
          <w:tcPr>
            <w:tcW w:w="1843" w:type="dxa"/>
            <w:shd w:val="clear" w:color="auto" w:fill="F2F2F2" w:themeFill="background1" w:themeFillShade="F2"/>
          </w:tcPr>
          <w:p w14:paraId="42C84EDE" w14:textId="62DE046B"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RequireJS</w:t>
            </w:r>
          </w:p>
        </w:tc>
        <w:tc>
          <w:tcPr>
            <w:tcW w:w="6237" w:type="dxa"/>
          </w:tcPr>
          <w:p w14:paraId="1986820D" w14:textId="10E96E25" w:rsidR="00D655F0" w:rsidRPr="00D7597D" w:rsidRDefault="002510EC"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A JavaScript module loader.</w:t>
            </w:r>
          </w:p>
        </w:tc>
        <w:tc>
          <w:tcPr>
            <w:tcW w:w="1054" w:type="dxa"/>
            <w:shd w:val="clear" w:color="auto" w:fill="F2F2F2" w:themeFill="background1" w:themeFillShade="F2"/>
          </w:tcPr>
          <w:p w14:paraId="5837F9AC" w14:textId="00E158EA"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2.1.19</w:t>
            </w:r>
          </w:p>
        </w:tc>
      </w:tr>
      <w:tr w:rsidR="00FD2C88" w:rsidRPr="00D7597D" w14:paraId="0B5A203F" w14:textId="77777777" w:rsidTr="00807F16">
        <w:tc>
          <w:tcPr>
            <w:tcW w:w="1843" w:type="dxa"/>
            <w:shd w:val="clear" w:color="auto" w:fill="F2F2F2" w:themeFill="background1" w:themeFillShade="F2"/>
          </w:tcPr>
          <w:p w14:paraId="344E3C4D" w14:textId="3DB0332A"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WebGrease</w:t>
            </w:r>
          </w:p>
        </w:tc>
        <w:tc>
          <w:tcPr>
            <w:tcW w:w="6237" w:type="dxa"/>
          </w:tcPr>
          <w:p w14:paraId="386C2420" w14:textId="475822C4" w:rsidR="00D655F0" w:rsidRPr="00D7597D" w:rsidRDefault="002510EC"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Web Grease is a suite of tools for optimizing javascript, css files and images.</w:t>
            </w:r>
          </w:p>
        </w:tc>
        <w:tc>
          <w:tcPr>
            <w:tcW w:w="1054" w:type="dxa"/>
            <w:shd w:val="clear" w:color="auto" w:fill="F2F2F2" w:themeFill="background1" w:themeFillShade="F2"/>
          </w:tcPr>
          <w:p w14:paraId="27B2A469" w14:textId="29204DC7" w:rsidR="00D655F0" w:rsidRPr="00D7597D" w:rsidRDefault="00D655F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1.6.0</w:t>
            </w:r>
          </w:p>
        </w:tc>
      </w:tr>
    </w:tbl>
    <w:p w14:paraId="40D9488B" w14:textId="194467FE" w:rsidR="009878BA" w:rsidRPr="00D7597D" w:rsidRDefault="00D92CAF"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lastRenderedPageBreak/>
        <w:t>Packages can be installed through NuGet by using the package console manager within Visual Stud</w:t>
      </w:r>
      <w:r w:rsidR="00627EBF" w:rsidRPr="00D7597D">
        <w:rPr>
          <w:rFonts w:ascii="Times New Roman" w:hAnsi="Times New Roman" w:cs="Times New Roman"/>
          <w:color w:val="000000" w:themeColor="text1"/>
          <w:sz w:val="24"/>
          <w:szCs w:val="24"/>
          <w:lang w:val="en-US"/>
        </w:rPr>
        <w:t xml:space="preserve">io using the following syntax: </w:t>
      </w:r>
    </w:p>
    <w:tbl>
      <w:tblPr>
        <w:tblStyle w:val="TableGrid"/>
        <w:tblW w:w="0" w:type="auto"/>
        <w:tblCellMar>
          <w:top w:w="113" w:type="dxa"/>
          <w:bottom w:w="113" w:type="dxa"/>
        </w:tblCellMar>
        <w:tblLook w:val="04A0" w:firstRow="1" w:lastRow="0" w:firstColumn="1" w:lastColumn="0" w:noHBand="0" w:noVBand="1"/>
      </w:tblPr>
      <w:tblGrid>
        <w:gridCol w:w="9242"/>
      </w:tblGrid>
      <w:tr w:rsidR="002510EC" w:rsidRPr="00D7597D" w14:paraId="7AEC4FAE" w14:textId="77777777" w:rsidTr="003003FC">
        <w:tc>
          <w:tcPr>
            <w:tcW w:w="9242" w:type="dxa"/>
            <w:shd w:val="clear" w:color="auto" w:fill="F2F2F2" w:themeFill="background1" w:themeFillShade="F2"/>
          </w:tcPr>
          <w:p w14:paraId="6EBD9AE6" w14:textId="1A029D78" w:rsidR="00D92CAF" w:rsidRPr="00D7597D" w:rsidRDefault="00D92CAF"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Install-Package Antlr -Version 3.5.0.2</w:t>
            </w:r>
          </w:p>
        </w:tc>
      </w:tr>
    </w:tbl>
    <w:p w14:paraId="6AC0C7A6" w14:textId="4B592CAA" w:rsidR="0088400F" w:rsidRPr="00D7597D" w:rsidRDefault="00B0352C" w:rsidP="00C86AF1">
      <w:pPr>
        <w:pStyle w:val="Heading2"/>
        <w:rPr>
          <w:rFonts w:ascii="Times New Roman" w:hAnsi="Times New Roman" w:cs="Times New Roman"/>
          <w:lang w:val="en-US"/>
        </w:rPr>
      </w:pPr>
      <w:bookmarkStart w:id="19" w:name="_Toc519259585"/>
      <w:r w:rsidRPr="00D7597D">
        <w:rPr>
          <w:rFonts w:ascii="Times New Roman" w:hAnsi="Times New Roman" w:cs="Times New Roman"/>
          <w:lang w:val="en-US"/>
        </w:rPr>
        <w:t>Automated Code Formatting</w:t>
      </w:r>
      <w:bookmarkEnd w:id="19"/>
    </w:p>
    <w:p w14:paraId="4BE61927" w14:textId="77777777" w:rsidR="00B0352C" w:rsidRPr="00D7597D" w:rsidRDefault="00B0352C" w:rsidP="00C86AF1">
      <w:pPr>
        <w:rPr>
          <w:rFonts w:ascii="Times New Roman" w:hAnsi="Times New Roman" w:cs="Times New Roman"/>
          <w:sz w:val="24"/>
          <w:szCs w:val="24"/>
          <w:lang w:val="en-US"/>
        </w:rPr>
      </w:pPr>
      <w:r w:rsidRPr="00D7597D">
        <w:rPr>
          <w:rFonts w:ascii="Times New Roman" w:hAnsi="Times New Roman" w:cs="Times New Roman"/>
          <w:sz w:val="24"/>
          <w:szCs w:val="24"/>
          <w:lang w:val="en-US"/>
        </w:rPr>
        <w:t>ReSharper is a popular developer productivity extension for Microsoft Visual Studio. It automates most of what can be automated in your coding routines. It finds compiler errors, runtime errors, redundancies, and code smells right as you type, suggesting intelligent corrections for them.</w:t>
      </w:r>
    </w:p>
    <w:p w14:paraId="555FBCBE" w14:textId="77777777" w:rsidR="00B0352C" w:rsidRPr="00D7597D" w:rsidRDefault="00B0352C" w:rsidP="00C86AF1">
      <w:pPr>
        <w:pStyle w:val="ListParagraph"/>
        <w:numPr>
          <w:ilvl w:val="0"/>
          <w:numId w:val="3"/>
        </w:numPr>
        <w:rPr>
          <w:rFonts w:ascii="Times New Roman" w:hAnsi="Times New Roman" w:cs="Times New Roman"/>
          <w:sz w:val="24"/>
          <w:szCs w:val="24"/>
          <w:lang w:val="en-US"/>
        </w:rPr>
      </w:pPr>
      <w:r w:rsidRPr="00D7597D">
        <w:rPr>
          <w:rFonts w:ascii="Times New Roman" w:hAnsi="Times New Roman" w:cs="Times New Roman"/>
          <w:sz w:val="24"/>
          <w:szCs w:val="24"/>
          <w:lang w:val="en-US"/>
        </w:rPr>
        <w:t>Code analysis</w:t>
      </w:r>
    </w:p>
    <w:p w14:paraId="54D89B1D" w14:textId="77777777" w:rsidR="00B0352C" w:rsidRPr="00D7597D" w:rsidRDefault="00B0352C" w:rsidP="00C86AF1">
      <w:pPr>
        <w:pStyle w:val="ListParagraph"/>
        <w:numPr>
          <w:ilvl w:val="0"/>
          <w:numId w:val="3"/>
        </w:numPr>
        <w:rPr>
          <w:rFonts w:ascii="Times New Roman" w:hAnsi="Times New Roman" w:cs="Times New Roman"/>
          <w:sz w:val="24"/>
          <w:szCs w:val="24"/>
          <w:lang w:val="en-US"/>
        </w:rPr>
      </w:pPr>
      <w:r w:rsidRPr="00D7597D">
        <w:rPr>
          <w:rFonts w:ascii="Times New Roman" w:hAnsi="Times New Roman" w:cs="Times New Roman"/>
          <w:sz w:val="24"/>
          <w:szCs w:val="24"/>
          <w:lang w:val="en-US"/>
        </w:rPr>
        <w:t>Refactoring</w:t>
      </w:r>
    </w:p>
    <w:p w14:paraId="14C39C6D" w14:textId="77777777" w:rsidR="00B0352C" w:rsidRPr="00D7597D" w:rsidRDefault="00B0352C" w:rsidP="00C86AF1">
      <w:pPr>
        <w:pStyle w:val="ListParagraph"/>
        <w:numPr>
          <w:ilvl w:val="0"/>
          <w:numId w:val="3"/>
        </w:numPr>
        <w:rPr>
          <w:rFonts w:ascii="Times New Roman" w:hAnsi="Times New Roman" w:cs="Times New Roman"/>
          <w:sz w:val="24"/>
          <w:szCs w:val="24"/>
          <w:lang w:val="en-US"/>
        </w:rPr>
      </w:pPr>
      <w:r w:rsidRPr="00D7597D">
        <w:rPr>
          <w:rFonts w:ascii="Times New Roman" w:hAnsi="Times New Roman" w:cs="Times New Roman"/>
          <w:sz w:val="24"/>
          <w:szCs w:val="24"/>
          <w:lang w:val="en-US"/>
        </w:rPr>
        <w:t>Navigation and Search</w:t>
      </w:r>
    </w:p>
    <w:p w14:paraId="2F54C2DD" w14:textId="77777777" w:rsidR="00B0352C" w:rsidRPr="00D7597D" w:rsidRDefault="00B0352C" w:rsidP="00C86AF1">
      <w:pPr>
        <w:pStyle w:val="ListParagraph"/>
        <w:numPr>
          <w:ilvl w:val="0"/>
          <w:numId w:val="3"/>
        </w:numPr>
        <w:rPr>
          <w:rFonts w:ascii="Times New Roman" w:hAnsi="Times New Roman" w:cs="Times New Roman"/>
          <w:sz w:val="24"/>
          <w:szCs w:val="24"/>
          <w:lang w:val="en-US"/>
        </w:rPr>
      </w:pPr>
      <w:r w:rsidRPr="00D7597D">
        <w:rPr>
          <w:rFonts w:ascii="Times New Roman" w:hAnsi="Times New Roman" w:cs="Times New Roman"/>
          <w:sz w:val="24"/>
          <w:szCs w:val="24"/>
          <w:lang w:val="en-US"/>
        </w:rPr>
        <w:t>Code formatting and clean up</w:t>
      </w:r>
    </w:p>
    <w:p w14:paraId="61C453C7" w14:textId="6C525B19" w:rsidR="00B0352C" w:rsidRPr="00D7597D" w:rsidRDefault="00B0352C" w:rsidP="00C86AF1">
      <w:pPr>
        <w:pStyle w:val="ListParagraph"/>
        <w:numPr>
          <w:ilvl w:val="0"/>
          <w:numId w:val="3"/>
        </w:numPr>
        <w:rPr>
          <w:rFonts w:ascii="Times New Roman" w:hAnsi="Times New Roman" w:cs="Times New Roman"/>
          <w:sz w:val="24"/>
          <w:szCs w:val="24"/>
          <w:lang w:val="en-US"/>
        </w:rPr>
      </w:pPr>
      <w:r w:rsidRPr="00D7597D">
        <w:rPr>
          <w:rFonts w:ascii="Times New Roman" w:hAnsi="Times New Roman" w:cs="Times New Roman"/>
          <w:sz w:val="24"/>
          <w:szCs w:val="24"/>
          <w:lang w:val="en-US"/>
        </w:rPr>
        <w:t>Code generation</w:t>
      </w:r>
    </w:p>
    <w:p w14:paraId="2E7DCF56" w14:textId="10B2384A" w:rsidR="002F0225" w:rsidRPr="00D7597D" w:rsidRDefault="002F0225" w:rsidP="00C86AF1">
      <w:pPr>
        <w:rPr>
          <w:rFonts w:ascii="Times New Roman" w:hAnsi="Times New Roman" w:cs="Times New Roman"/>
          <w:sz w:val="24"/>
          <w:szCs w:val="24"/>
          <w:lang w:val="en-US"/>
        </w:rPr>
      </w:pPr>
      <w:r w:rsidRPr="00D7597D">
        <w:rPr>
          <w:rFonts w:ascii="Times New Roman" w:hAnsi="Times New Roman" w:cs="Times New Roman"/>
          <w:noProof/>
          <w:sz w:val="24"/>
          <w:szCs w:val="24"/>
          <w:lang w:val="en-US" w:eastAsia="en-US"/>
        </w:rPr>
        <w:drawing>
          <wp:inline distT="0" distB="0" distL="0" distR="0" wp14:anchorId="20261DF1" wp14:editId="572B83B6">
            <wp:extent cx="5524500" cy="3833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8956" cy="3871770"/>
                    </a:xfrm>
                    <a:prstGeom prst="rect">
                      <a:avLst/>
                    </a:prstGeom>
                  </pic:spPr>
                </pic:pic>
              </a:graphicData>
            </a:graphic>
          </wp:inline>
        </w:drawing>
      </w:r>
    </w:p>
    <w:p w14:paraId="2FBB41D4" w14:textId="4BF4624B" w:rsidR="008705D7" w:rsidRPr="00D7597D" w:rsidRDefault="008705D7" w:rsidP="00C86AF1">
      <w:pPr>
        <w:rPr>
          <w:rFonts w:ascii="Times New Roman" w:hAnsi="Times New Roman" w:cs="Times New Roman"/>
          <w:color w:val="FF0000"/>
          <w:sz w:val="24"/>
          <w:szCs w:val="24"/>
          <w:lang w:val="en-US"/>
        </w:rPr>
      </w:pPr>
    </w:p>
    <w:p w14:paraId="153446E6" w14:textId="5D635492" w:rsidR="009C0735" w:rsidRPr="00D7597D" w:rsidRDefault="00737446" w:rsidP="00C86AF1">
      <w:pPr>
        <w:pStyle w:val="Heading1"/>
        <w:rPr>
          <w:rFonts w:ascii="Times New Roman" w:hAnsi="Times New Roman" w:cs="Times New Roman"/>
          <w:sz w:val="24"/>
          <w:szCs w:val="24"/>
          <w:lang w:val="en-US"/>
        </w:rPr>
      </w:pPr>
      <w:bookmarkStart w:id="20" w:name="_Toc519259586"/>
      <w:r w:rsidRPr="00D7597D">
        <w:rPr>
          <w:rFonts w:ascii="Times New Roman" w:hAnsi="Times New Roman" w:cs="Times New Roman"/>
          <w:sz w:val="24"/>
          <w:szCs w:val="24"/>
          <w:lang w:val="en-US"/>
        </w:rPr>
        <w:lastRenderedPageBreak/>
        <w:t>Deployment</w:t>
      </w:r>
      <w:bookmarkEnd w:id="20"/>
    </w:p>
    <w:tbl>
      <w:tblPr>
        <w:tblStyle w:val="TableGrid"/>
        <w:tblW w:w="0" w:type="auto"/>
        <w:tblCellMar>
          <w:top w:w="113" w:type="dxa"/>
          <w:bottom w:w="113" w:type="dxa"/>
        </w:tblCellMar>
        <w:tblLook w:val="04A0" w:firstRow="1" w:lastRow="0" w:firstColumn="1" w:lastColumn="0" w:noHBand="0" w:noVBand="1"/>
      </w:tblPr>
      <w:tblGrid>
        <w:gridCol w:w="9242"/>
      </w:tblGrid>
      <w:tr w:rsidR="009C0735" w:rsidRPr="00D7597D" w14:paraId="758A7FB6" w14:textId="77777777" w:rsidTr="006539E8">
        <w:tc>
          <w:tcPr>
            <w:tcW w:w="9242" w:type="dxa"/>
            <w:shd w:val="clear" w:color="auto" w:fill="F2F2F2" w:themeFill="background1" w:themeFillShade="F2"/>
          </w:tcPr>
          <w:p w14:paraId="1190A805" w14:textId="5F8F2907" w:rsidR="009C0735" w:rsidRPr="00D7597D" w:rsidRDefault="009C0735" w:rsidP="00C86AF1">
            <w:pPr>
              <w:rPr>
                <w:rFonts w:ascii="Times New Roman" w:hAnsi="Times New Roman" w:cs="Times New Roman"/>
                <w:color w:val="FF0000"/>
                <w:sz w:val="24"/>
                <w:szCs w:val="24"/>
              </w:rPr>
            </w:pPr>
            <w:r w:rsidRPr="00D7597D">
              <w:rPr>
                <w:rFonts w:ascii="Times New Roman" w:hAnsi="Times New Roman" w:cs="Times New Roman"/>
                <w:color w:val="000000" w:themeColor="text1"/>
                <w:sz w:val="24"/>
                <w:szCs w:val="24"/>
              </w:rPr>
              <w:t xml:space="preserve">This section will give an overview of the </w:t>
            </w:r>
            <w:r w:rsidR="00243D47" w:rsidRPr="00D7597D">
              <w:rPr>
                <w:rFonts w:ascii="Times New Roman" w:hAnsi="Times New Roman" w:cs="Times New Roman"/>
                <w:color w:val="000000" w:themeColor="text1"/>
                <w:sz w:val="24"/>
                <w:szCs w:val="24"/>
              </w:rPr>
              <w:t>process needed to prepare a PViMS deployment package. The deployment package prepared can be used for deployment as per the deployment manual.</w:t>
            </w:r>
          </w:p>
        </w:tc>
      </w:tr>
    </w:tbl>
    <w:p w14:paraId="3AC52163" w14:textId="4A334DEE" w:rsidR="009C0735" w:rsidRPr="00D7597D" w:rsidRDefault="00DA1A95" w:rsidP="00C86AF1">
      <w:pPr>
        <w:pStyle w:val="Heading2"/>
        <w:rPr>
          <w:rFonts w:ascii="Times New Roman" w:hAnsi="Times New Roman" w:cs="Times New Roman"/>
          <w:lang w:val="en-US"/>
        </w:rPr>
      </w:pPr>
      <w:bookmarkStart w:id="21" w:name="_Toc519259587"/>
      <w:r w:rsidRPr="00D7597D">
        <w:rPr>
          <w:rFonts w:ascii="Times New Roman" w:hAnsi="Times New Roman" w:cs="Times New Roman"/>
          <w:lang w:val="en-US"/>
        </w:rPr>
        <w:t>Preparing a package for deployment</w:t>
      </w:r>
      <w:bookmarkEnd w:id="21"/>
    </w:p>
    <w:p w14:paraId="6BF2E91E" w14:textId="0421BED0" w:rsidR="009C0735" w:rsidRPr="00D7597D" w:rsidRDefault="00830BF0" w:rsidP="00C86AF1">
      <w:pPr>
        <w:rPr>
          <w:rFonts w:ascii="Times New Roman" w:hAnsi="Times New Roman" w:cs="Times New Roman"/>
          <w:color w:val="000000" w:themeColor="text1"/>
          <w:sz w:val="24"/>
          <w:szCs w:val="24"/>
          <w:lang w:val="en-US"/>
        </w:rPr>
      </w:pPr>
      <w:r w:rsidRPr="00D7597D">
        <w:rPr>
          <w:rFonts w:ascii="Times New Roman" w:hAnsi="Times New Roman" w:cs="Times New Roman"/>
          <w:color w:val="000000" w:themeColor="text1"/>
          <w:sz w:val="24"/>
          <w:szCs w:val="24"/>
          <w:lang w:val="en-US"/>
        </w:rPr>
        <w:t>The following steps should be followed when preparing the deployment package for a PViMS release.</w:t>
      </w:r>
    </w:p>
    <w:tbl>
      <w:tblPr>
        <w:tblStyle w:val="TableGrid"/>
        <w:tblW w:w="9214" w:type="dxa"/>
        <w:tblInd w:w="108" w:type="dxa"/>
        <w:tblCellMar>
          <w:top w:w="113" w:type="dxa"/>
          <w:bottom w:w="113" w:type="dxa"/>
        </w:tblCellMar>
        <w:tblLook w:val="04A0" w:firstRow="1" w:lastRow="0" w:firstColumn="1" w:lastColumn="0" w:noHBand="0" w:noVBand="1"/>
      </w:tblPr>
      <w:tblGrid>
        <w:gridCol w:w="1536"/>
        <w:gridCol w:w="7697"/>
      </w:tblGrid>
      <w:tr w:rsidR="00205508" w:rsidRPr="00D7597D" w14:paraId="3D702F6F" w14:textId="77777777" w:rsidTr="004C5D8C">
        <w:tc>
          <w:tcPr>
            <w:tcW w:w="1517" w:type="dxa"/>
            <w:shd w:val="clear" w:color="auto" w:fill="D9D9D9" w:themeFill="background1" w:themeFillShade="D9"/>
          </w:tcPr>
          <w:p w14:paraId="319BCFF4" w14:textId="504CB00A" w:rsidR="001472F1" w:rsidRPr="00D7597D" w:rsidRDefault="00AD30CD" w:rsidP="00C86AF1">
            <w:pPr>
              <w:rPr>
                <w:rFonts w:ascii="Times New Roman" w:hAnsi="Times New Roman" w:cs="Times New Roman"/>
                <w:b/>
                <w:color w:val="000000" w:themeColor="text1"/>
                <w:sz w:val="24"/>
                <w:szCs w:val="24"/>
              </w:rPr>
            </w:pPr>
            <w:r w:rsidRPr="00D7597D">
              <w:rPr>
                <w:rFonts w:ascii="Times New Roman" w:hAnsi="Times New Roman" w:cs="Times New Roman"/>
                <w:b/>
                <w:color w:val="000000" w:themeColor="text1"/>
                <w:sz w:val="24"/>
                <w:szCs w:val="24"/>
              </w:rPr>
              <w:t>Step</w:t>
            </w:r>
          </w:p>
        </w:tc>
        <w:tc>
          <w:tcPr>
            <w:tcW w:w="7697" w:type="dxa"/>
            <w:shd w:val="clear" w:color="auto" w:fill="D9D9D9" w:themeFill="background1" w:themeFillShade="D9"/>
          </w:tcPr>
          <w:p w14:paraId="418599F5" w14:textId="77777777" w:rsidR="001472F1" w:rsidRPr="00D7597D" w:rsidRDefault="001472F1" w:rsidP="00C86AF1">
            <w:pPr>
              <w:rPr>
                <w:rFonts w:ascii="Times New Roman" w:hAnsi="Times New Roman" w:cs="Times New Roman"/>
                <w:b/>
                <w:color w:val="000000" w:themeColor="text1"/>
                <w:sz w:val="24"/>
                <w:szCs w:val="24"/>
              </w:rPr>
            </w:pPr>
            <w:r w:rsidRPr="00D7597D">
              <w:rPr>
                <w:rFonts w:ascii="Times New Roman" w:hAnsi="Times New Roman" w:cs="Times New Roman"/>
                <w:b/>
                <w:color w:val="000000" w:themeColor="text1"/>
                <w:sz w:val="24"/>
                <w:szCs w:val="24"/>
              </w:rPr>
              <w:t>Description</w:t>
            </w:r>
          </w:p>
        </w:tc>
      </w:tr>
      <w:tr w:rsidR="006E0E5C" w:rsidRPr="00D7597D" w14:paraId="47FAD7AB" w14:textId="77777777" w:rsidTr="004C5D8C">
        <w:tc>
          <w:tcPr>
            <w:tcW w:w="1517" w:type="dxa"/>
            <w:shd w:val="clear" w:color="auto" w:fill="F2F2F2" w:themeFill="background1" w:themeFillShade="F2"/>
          </w:tcPr>
          <w:p w14:paraId="5A358648" w14:textId="578189DA" w:rsidR="00D873EE" w:rsidRPr="00D7597D" w:rsidRDefault="00014141" w:rsidP="00C86AF1">
            <w:pPr>
              <w:rPr>
                <w:rFonts w:ascii="Times New Roman" w:hAnsi="Times New Roman" w:cs="Times New Roman"/>
                <w:color w:val="000000" w:themeColor="text1"/>
                <w:sz w:val="24"/>
                <w:szCs w:val="24"/>
              </w:rPr>
            </w:pPr>
            <w:r w:rsidRPr="00D7597D">
              <w:rPr>
                <w:rFonts w:ascii="Times New Roman" w:hAnsi="Times New Roman" w:cs="Times New Roman"/>
                <w:b/>
                <w:color w:val="000000" w:themeColor="text1"/>
                <w:sz w:val="24"/>
                <w:szCs w:val="24"/>
              </w:rPr>
              <w:t xml:space="preserve">Step 1. </w:t>
            </w:r>
            <w:r w:rsidR="00D873EE" w:rsidRPr="00D7597D">
              <w:rPr>
                <w:rFonts w:ascii="Times New Roman" w:hAnsi="Times New Roman" w:cs="Times New Roman"/>
                <w:color w:val="000000" w:themeColor="text1"/>
                <w:sz w:val="24"/>
                <w:szCs w:val="24"/>
              </w:rPr>
              <w:t>Update Release notes and increment version number</w:t>
            </w:r>
          </w:p>
        </w:tc>
        <w:tc>
          <w:tcPr>
            <w:tcW w:w="7697" w:type="dxa"/>
          </w:tcPr>
          <w:p w14:paraId="57BA7684" w14:textId="2EB8B604" w:rsidR="00D873EE" w:rsidRPr="00D7597D" w:rsidRDefault="002136E3" w:rsidP="00C86AF1">
            <w:pPr>
              <w:pStyle w:val="ListParagraph"/>
              <w:numPr>
                <w:ilvl w:val="0"/>
                <w:numId w:val="4"/>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Ensure the Readme_notes.md file under the documentation folder in the solution </w:t>
            </w:r>
            <w:r w:rsidR="0050319B" w:rsidRPr="00D7597D">
              <w:rPr>
                <w:rFonts w:ascii="Times New Roman" w:hAnsi="Times New Roman" w:cs="Times New Roman"/>
                <w:color w:val="000000" w:themeColor="text1"/>
                <w:sz w:val="24"/>
                <w:szCs w:val="24"/>
              </w:rPr>
              <w:t>is</w:t>
            </w:r>
            <w:r w:rsidRPr="00D7597D">
              <w:rPr>
                <w:rFonts w:ascii="Times New Roman" w:hAnsi="Times New Roman" w:cs="Times New Roman"/>
                <w:color w:val="000000" w:themeColor="text1"/>
                <w:sz w:val="24"/>
                <w:szCs w:val="24"/>
              </w:rPr>
              <w:t xml:space="preserve"> updated with details of the latest modifications.</w:t>
            </w:r>
          </w:p>
          <w:p w14:paraId="7F2B7856" w14:textId="010DCAB3" w:rsidR="00E16A80" w:rsidRPr="00D7597D" w:rsidRDefault="008E18E3" w:rsidP="00C86AF1">
            <w:pPr>
              <w:rPr>
                <w:rFonts w:ascii="Times New Roman" w:hAnsi="Times New Roman" w:cs="Times New Roman"/>
                <w:color w:val="000000" w:themeColor="text1"/>
                <w:sz w:val="24"/>
                <w:szCs w:val="24"/>
              </w:rPr>
            </w:pPr>
            <w:r w:rsidRPr="00D7597D">
              <w:rPr>
                <w:rFonts w:ascii="Times New Roman" w:hAnsi="Times New Roman" w:cs="Times New Roman"/>
                <w:noProof/>
                <w:color w:val="000000" w:themeColor="text1"/>
                <w:sz w:val="24"/>
                <w:szCs w:val="24"/>
              </w:rPr>
              <w:drawing>
                <wp:inline distT="0" distB="0" distL="0" distR="0" wp14:anchorId="0925EC54" wp14:editId="764C4F43">
                  <wp:extent cx="4647813" cy="18573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9151" cy="1873895"/>
                          </a:xfrm>
                          <a:prstGeom prst="rect">
                            <a:avLst/>
                          </a:prstGeom>
                        </pic:spPr>
                      </pic:pic>
                    </a:graphicData>
                  </a:graphic>
                </wp:inline>
              </w:drawing>
            </w:r>
          </w:p>
          <w:p w14:paraId="1A8525F4" w14:textId="76857B15" w:rsidR="006F0BFC" w:rsidRPr="00D7597D" w:rsidRDefault="006F0BFC" w:rsidP="00C86AF1">
            <w:pPr>
              <w:rPr>
                <w:rFonts w:ascii="Times New Roman" w:hAnsi="Times New Roman" w:cs="Times New Roman"/>
                <w:color w:val="000000" w:themeColor="text1"/>
                <w:sz w:val="24"/>
                <w:szCs w:val="24"/>
              </w:rPr>
            </w:pPr>
          </w:p>
          <w:p w14:paraId="79CFC49B" w14:textId="4D03DD81" w:rsidR="008E18E3" w:rsidRPr="00D7597D" w:rsidRDefault="00205508" w:rsidP="00C86AF1">
            <w:pPr>
              <w:pStyle w:val="ListParagraph"/>
              <w:numPr>
                <w:ilvl w:val="0"/>
                <w:numId w:val="4"/>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Update all occurrences of the PViMS version number</w:t>
            </w:r>
          </w:p>
          <w:p w14:paraId="526D58F7" w14:textId="28557635" w:rsidR="008E18E3" w:rsidRPr="00D7597D" w:rsidRDefault="00205508" w:rsidP="00C86AF1">
            <w:pPr>
              <w:rPr>
                <w:rFonts w:ascii="Times New Roman" w:hAnsi="Times New Roman" w:cs="Times New Roman"/>
                <w:color w:val="000000" w:themeColor="text1"/>
                <w:sz w:val="24"/>
                <w:szCs w:val="24"/>
              </w:rPr>
            </w:pPr>
            <w:r w:rsidRPr="00D7597D">
              <w:rPr>
                <w:rFonts w:ascii="Times New Roman" w:hAnsi="Times New Roman" w:cs="Times New Roman"/>
                <w:noProof/>
                <w:color w:val="000000" w:themeColor="text1"/>
                <w:sz w:val="24"/>
                <w:szCs w:val="24"/>
              </w:rPr>
              <w:drawing>
                <wp:inline distT="0" distB="0" distL="0" distR="0" wp14:anchorId="03E3E819" wp14:editId="74F847E3">
                  <wp:extent cx="4750714" cy="590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1682" cy="605587"/>
                          </a:xfrm>
                          <a:prstGeom prst="rect">
                            <a:avLst/>
                          </a:prstGeom>
                        </pic:spPr>
                      </pic:pic>
                    </a:graphicData>
                  </a:graphic>
                </wp:inline>
              </w:drawing>
            </w:r>
          </w:p>
        </w:tc>
      </w:tr>
      <w:tr w:rsidR="006E0E5C" w:rsidRPr="00D7597D" w14:paraId="6E7C7A3B" w14:textId="77777777" w:rsidTr="004C5D8C">
        <w:tc>
          <w:tcPr>
            <w:tcW w:w="1517" w:type="dxa"/>
            <w:shd w:val="clear" w:color="auto" w:fill="F2F2F2" w:themeFill="background1" w:themeFillShade="F2"/>
          </w:tcPr>
          <w:p w14:paraId="1C40A7F9" w14:textId="5897E5EB" w:rsidR="0026389C" w:rsidRPr="00D7597D" w:rsidRDefault="00014141" w:rsidP="00C86AF1">
            <w:pPr>
              <w:rPr>
                <w:rFonts w:ascii="Times New Roman" w:hAnsi="Times New Roman" w:cs="Times New Roman"/>
                <w:color w:val="000000" w:themeColor="text1"/>
                <w:sz w:val="24"/>
                <w:szCs w:val="24"/>
              </w:rPr>
            </w:pPr>
            <w:r w:rsidRPr="00D7597D">
              <w:rPr>
                <w:rFonts w:ascii="Times New Roman" w:hAnsi="Times New Roman" w:cs="Times New Roman"/>
                <w:b/>
                <w:color w:val="000000" w:themeColor="text1"/>
                <w:sz w:val="24"/>
                <w:szCs w:val="24"/>
              </w:rPr>
              <w:t>Step 2</w:t>
            </w:r>
            <w:r w:rsidRPr="00D7597D">
              <w:rPr>
                <w:rFonts w:ascii="Times New Roman" w:hAnsi="Times New Roman" w:cs="Times New Roman"/>
                <w:color w:val="000000" w:themeColor="text1"/>
                <w:sz w:val="24"/>
                <w:szCs w:val="24"/>
              </w:rPr>
              <w:t xml:space="preserve">. </w:t>
            </w:r>
            <w:r w:rsidR="0026389C" w:rsidRPr="00D7597D">
              <w:rPr>
                <w:rFonts w:ascii="Times New Roman" w:hAnsi="Times New Roman" w:cs="Times New Roman"/>
                <w:color w:val="000000" w:themeColor="text1"/>
                <w:sz w:val="24"/>
                <w:szCs w:val="24"/>
              </w:rPr>
              <w:t>Create migration configuration for any model modifications</w:t>
            </w:r>
            <w:r w:rsidR="00372EFB" w:rsidRPr="00D7597D">
              <w:rPr>
                <w:rFonts w:ascii="Times New Roman" w:hAnsi="Times New Roman" w:cs="Times New Roman"/>
                <w:color w:val="000000" w:themeColor="text1"/>
                <w:sz w:val="24"/>
                <w:szCs w:val="24"/>
              </w:rPr>
              <w:t xml:space="preserve"> and update database</w:t>
            </w:r>
          </w:p>
        </w:tc>
        <w:tc>
          <w:tcPr>
            <w:tcW w:w="7697" w:type="dxa"/>
          </w:tcPr>
          <w:p w14:paraId="05B1BCF5" w14:textId="719FFD2D" w:rsidR="00E36323" w:rsidRPr="00D7597D" w:rsidRDefault="00E36323"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If you have made any modifications to the PViMS database context, please ensure you have created a migration for these modifications.</w:t>
            </w:r>
          </w:p>
          <w:p w14:paraId="4E9DE5DE" w14:textId="77777777" w:rsidR="00E36323" w:rsidRPr="00D7597D" w:rsidRDefault="00E36323" w:rsidP="00C86AF1">
            <w:pPr>
              <w:rPr>
                <w:rFonts w:ascii="Times New Roman" w:hAnsi="Times New Roman" w:cs="Times New Roman"/>
                <w:color w:val="000000" w:themeColor="text1"/>
                <w:sz w:val="24"/>
                <w:szCs w:val="24"/>
              </w:rPr>
            </w:pPr>
          </w:p>
          <w:p w14:paraId="73DDA0F0" w14:textId="36DC3AEB" w:rsidR="00E36323" w:rsidRPr="00D7597D" w:rsidRDefault="00E36323" w:rsidP="00C86AF1">
            <w:pPr>
              <w:pStyle w:val="ListParagraph"/>
              <w:numPr>
                <w:ilvl w:val="0"/>
                <w:numId w:val="4"/>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Select the Package manager Console</w:t>
            </w:r>
          </w:p>
          <w:p w14:paraId="201577D8" w14:textId="77777777" w:rsidR="0026389C" w:rsidRPr="00D7597D" w:rsidRDefault="00E36323" w:rsidP="00C86AF1">
            <w:pPr>
              <w:pStyle w:val="ListParagraph"/>
              <w:numPr>
                <w:ilvl w:val="0"/>
                <w:numId w:val="4"/>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Ensure the PViMS.Entit</w:t>
            </w:r>
            <w:r w:rsidR="001442BC" w:rsidRPr="00D7597D">
              <w:rPr>
                <w:rFonts w:ascii="Times New Roman" w:hAnsi="Times New Roman" w:cs="Times New Roman"/>
                <w:color w:val="000000" w:themeColor="text1"/>
                <w:sz w:val="24"/>
                <w:szCs w:val="24"/>
              </w:rPr>
              <w:t>ies.EF project is select</w:t>
            </w:r>
          </w:p>
          <w:p w14:paraId="7975E171" w14:textId="77777777" w:rsidR="001442BC" w:rsidRPr="00D7597D" w:rsidRDefault="001442BC" w:rsidP="00C86AF1">
            <w:pPr>
              <w:pStyle w:val="ListParagraph"/>
              <w:numPr>
                <w:ilvl w:val="0"/>
                <w:numId w:val="4"/>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Migrate the configuration </w:t>
            </w:r>
          </w:p>
          <w:p w14:paraId="7778C077" w14:textId="256C9299" w:rsidR="001442BC" w:rsidRPr="00D7597D" w:rsidRDefault="001442BC" w:rsidP="00C86AF1">
            <w:pPr>
              <w:rPr>
                <w:rFonts w:ascii="Times New Roman" w:hAnsi="Times New Roman" w:cs="Times New Roman"/>
                <w:color w:val="000000" w:themeColor="text1"/>
                <w:sz w:val="24"/>
                <w:szCs w:val="24"/>
              </w:rPr>
            </w:pPr>
            <w:r w:rsidRPr="00D7597D">
              <w:rPr>
                <w:rFonts w:ascii="Times New Roman" w:hAnsi="Times New Roman" w:cs="Times New Roman"/>
                <w:noProof/>
                <w:color w:val="000000" w:themeColor="text1"/>
                <w:sz w:val="24"/>
                <w:szCs w:val="24"/>
              </w:rPr>
              <w:lastRenderedPageBreak/>
              <w:drawing>
                <wp:inline distT="0" distB="0" distL="0" distR="0" wp14:anchorId="5140CB93" wp14:editId="1F505FCB">
                  <wp:extent cx="4398010" cy="120353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6573" cy="1208613"/>
                          </a:xfrm>
                          <a:prstGeom prst="rect">
                            <a:avLst/>
                          </a:prstGeom>
                        </pic:spPr>
                      </pic:pic>
                    </a:graphicData>
                  </a:graphic>
                </wp:inline>
              </w:drawing>
            </w:r>
          </w:p>
        </w:tc>
      </w:tr>
      <w:tr w:rsidR="00205508" w:rsidRPr="00D7597D" w14:paraId="1E1ED2C6" w14:textId="77777777" w:rsidTr="004C5D8C">
        <w:tc>
          <w:tcPr>
            <w:tcW w:w="1517" w:type="dxa"/>
            <w:shd w:val="clear" w:color="auto" w:fill="F2F2F2" w:themeFill="background1" w:themeFillShade="F2"/>
          </w:tcPr>
          <w:p w14:paraId="13D89097" w14:textId="18A1A72F" w:rsidR="001472F1" w:rsidRPr="00D7597D" w:rsidRDefault="006E0E5C" w:rsidP="00C86AF1">
            <w:pPr>
              <w:rPr>
                <w:rFonts w:ascii="Times New Roman" w:hAnsi="Times New Roman" w:cs="Times New Roman"/>
                <w:color w:val="000000" w:themeColor="text1"/>
                <w:sz w:val="24"/>
                <w:szCs w:val="24"/>
              </w:rPr>
            </w:pPr>
            <w:r w:rsidRPr="00D7597D">
              <w:rPr>
                <w:rFonts w:ascii="Times New Roman" w:hAnsi="Times New Roman" w:cs="Times New Roman"/>
                <w:b/>
                <w:color w:val="000000" w:themeColor="text1"/>
                <w:sz w:val="24"/>
                <w:szCs w:val="24"/>
              </w:rPr>
              <w:lastRenderedPageBreak/>
              <w:t>Step 3.</w:t>
            </w:r>
            <w:r w:rsidRPr="00D7597D">
              <w:rPr>
                <w:rFonts w:ascii="Times New Roman" w:hAnsi="Times New Roman" w:cs="Times New Roman"/>
                <w:color w:val="000000" w:themeColor="text1"/>
                <w:sz w:val="24"/>
                <w:szCs w:val="24"/>
              </w:rPr>
              <w:t xml:space="preserve"> </w:t>
            </w:r>
            <w:r w:rsidR="00770D87" w:rsidRPr="00D7597D">
              <w:rPr>
                <w:rFonts w:ascii="Times New Roman" w:hAnsi="Times New Roman" w:cs="Times New Roman"/>
                <w:color w:val="000000" w:themeColor="text1"/>
                <w:sz w:val="24"/>
                <w:szCs w:val="24"/>
              </w:rPr>
              <w:t>Commit changes to local repository</w:t>
            </w:r>
          </w:p>
        </w:tc>
        <w:tc>
          <w:tcPr>
            <w:tcW w:w="7697" w:type="dxa"/>
          </w:tcPr>
          <w:p w14:paraId="61D7ED77" w14:textId="4194EC3E" w:rsidR="001472F1" w:rsidRPr="00D7597D" w:rsidRDefault="00495C36"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Commit your changes to your </w:t>
            </w:r>
            <w:r w:rsidR="00D078C5" w:rsidRPr="00D7597D">
              <w:rPr>
                <w:rFonts w:ascii="Times New Roman" w:hAnsi="Times New Roman" w:cs="Times New Roman"/>
                <w:color w:val="000000" w:themeColor="text1"/>
                <w:sz w:val="24"/>
                <w:szCs w:val="24"/>
              </w:rPr>
              <w:t>localized</w:t>
            </w:r>
            <w:r w:rsidRPr="00D7597D">
              <w:rPr>
                <w:rFonts w:ascii="Times New Roman" w:hAnsi="Times New Roman" w:cs="Times New Roman"/>
                <w:color w:val="000000" w:themeColor="text1"/>
                <w:sz w:val="24"/>
                <w:szCs w:val="24"/>
              </w:rPr>
              <w:t xml:space="preserve"> GIT repository.</w:t>
            </w:r>
          </w:p>
          <w:p w14:paraId="13EA7E1E" w14:textId="77777777" w:rsidR="00495C36" w:rsidRPr="00D7597D" w:rsidRDefault="00495C36" w:rsidP="00C86AF1">
            <w:pPr>
              <w:rPr>
                <w:rFonts w:ascii="Times New Roman" w:hAnsi="Times New Roman" w:cs="Times New Roman"/>
                <w:color w:val="000000" w:themeColor="text1"/>
                <w:sz w:val="24"/>
                <w:szCs w:val="24"/>
              </w:rPr>
            </w:pPr>
          </w:p>
          <w:p w14:paraId="58EB0F27" w14:textId="77777777" w:rsidR="00495C36" w:rsidRPr="00D7597D" w:rsidRDefault="00495C36" w:rsidP="00C86AF1">
            <w:pPr>
              <w:pStyle w:val="ListParagraph"/>
              <w:numPr>
                <w:ilvl w:val="0"/>
                <w:numId w:val="5"/>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Select Team Explorer </w:t>
            </w:r>
            <w:r w:rsidRPr="00D7597D">
              <w:rPr>
                <w:rFonts w:ascii="Times New Roman" w:hAnsi="Times New Roman" w:cs="Times New Roman"/>
                <w:color w:val="000000" w:themeColor="text1"/>
                <w:sz w:val="24"/>
                <w:szCs w:val="24"/>
              </w:rPr>
              <w:sym w:font="Wingdings" w:char="F0E0"/>
            </w:r>
            <w:r w:rsidRPr="00D7597D">
              <w:rPr>
                <w:rFonts w:ascii="Times New Roman" w:hAnsi="Times New Roman" w:cs="Times New Roman"/>
                <w:color w:val="000000" w:themeColor="text1"/>
                <w:sz w:val="24"/>
                <w:szCs w:val="24"/>
              </w:rPr>
              <w:t xml:space="preserve"> Changes</w:t>
            </w:r>
          </w:p>
          <w:p w14:paraId="39FA3463" w14:textId="77777777" w:rsidR="00495C36" w:rsidRPr="00D7597D" w:rsidRDefault="00495C36" w:rsidP="00C86AF1">
            <w:pPr>
              <w:pStyle w:val="ListParagraph"/>
              <w:numPr>
                <w:ilvl w:val="0"/>
                <w:numId w:val="5"/>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Enter your commit message</w:t>
            </w:r>
          </w:p>
          <w:p w14:paraId="39874215" w14:textId="23BF394B" w:rsidR="00CC5F22" w:rsidRPr="00D7597D" w:rsidRDefault="00CC5F22" w:rsidP="00C86AF1">
            <w:pPr>
              <w:pStyle w:val="ListParagraph"/>
              <w:numPr>
                <w:ilvl w:val="0"/>
                <w:numId w:val="5"/>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Select commit all</w:t>
            </w:r>
          </w:p>
          <w:p w14:paraId="502A6B73" w14:textId="77777777" w:rsidR="00383D81" w:rsidRPr="00D7597D" w:rsidRDefault="00383D81" w:rsidP="00C86AF1">
            <w:pPr>
              <w:rPr>
                <w:rFonts w:ascii="Times New Roman" w:hAnsi="Times New Roman" w:cs="Times New Roman"/>
                <w:color w:val="000000" w:themeColor="text1"/>
                <w:sz w:val="24"/>
                <w:szCs w:val="24"/>
              </w:rPr>
            </w:pPr>
          </w:p>
          <w:p w14:paraId="762FAD78" w14:textId="5767A54C" w:rsidR="00383D81" w:rsidRPr="00D7597D" w:rsidRDefault="00383D81" w:rsidP="00C86AF1">
            <w:pPr>
              <w:rPr>
                <w:rFonts w:ascii="Times New Roman" w:hAnsi="Times New Roman" w:cs="Times New Roman"/>
                <w:color w:val="000000" w:themeColor="text1"/>
                <w:sz w:val="24"/>
                <w:szCs w:val="24"/>
              </w:rPr>
            </w:pPr>
            <w:r w:rsidRPr="00D7597D">
              <w:rPr>
                <w:rFonts w:ascii="Times New Roman" w:hAnsi="Times New Roman" w:cs="Times New Roman"/>
                <w:noProof/>
                <w:color w:val="000000" w:themeColor="text1"/>
                <w:sz w:val="24"/>
                <w:szCs w:val="24"/>
              </w:rPr>
              <w:drawing>
                <wp:inline distT="0" distB="0" distL="0" distR="0" wp14:anchorId="3E3D3724" wp14:editId="4EA433EC">
                  <wp:extent cx="2038350" cy="216867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43568" cy="2174230"/>
                          </a:xfrm>
                          <a:prstGeom prst="rect">
                            <a:avLst/>
                          </a:prstGeom>
                        </pic:spPr>
                      </pic:pic>
                    </a:graphicData>
                  </a:graphic>
                </wp:inline>
              </w:drawing>
            </w:r>
          </w:p>
        </w:tc>
      </w:tr>
      <w:tr w:rsidR="00205508" w:rsidRPr="00D7597D" w14:paraId="1E1E4E1D" w14:textId="77777777" w:rsidTr="004C5D8C">
        <w:tc>
          <w:tcPr>
            <w:tcW w:w="1517" w:type="dxa"/>
            <w:shd w:val="clear" w:color="auto" w:fill="F2F2F2" w:themeFill="background1" w:themeFillShade="F2"/>
          </w:tcPr>
          <w:p w14:paraId="1F88CB46" w14:textId="18997B53" w:rsidR="001472F1" w:rsidRPr="00D7597D" w:rsidRDefault="00D07A6A" w:rsidP="00C86AF1">
            <w:pPr>
              <w:rPr>
                <w:rFonts w:ascii="Times New Roman" w:hAnsi="Times New Roman" w:cs="Times New Roman"/>
                <w:color w:val="000000" w:themeColor="text1"/>
                <w:sz w:val="24"/>
                <w:szCs w:val="24"/>
              </w:rPr>
            </w:pPr>
            <w:r w:rsidRPr="00D7597D">
              <w:rPr>
                <w:rFonts w:ascii="Times New Roman" w:hAnsi="Times New Roman" w:cs="Times New Roman"/>
                <w:b/>
                <w:color w:val="000000" w:themeColor="text1"/>
                <w:sz w:val="24"/>
                <w:szCs w:val="24"/>
              </w:rPr>
              <w:t xml:space="preserve">Step 4. </w:t>
            </w:r>
            <w:r w:rsidR="00770D87" w:rsidRPr="00D7597D">
              <w:rPr>
                <w:rFonts w:ascii="Times New Roman" w:hAnsi="Times New Roman" w:cs="Times New Roman"/>
                <w:color w:val="000000" w:themeColor="text1"/>
                <w:sz w:val="24"/>
                <w:szCs w:val="24"/>
              </w:rPr>
              <w:t>Push changes to GitHub MSH</w:t>
            </w:r>
            <w:r w:rsidR="000A00B2" w:rsidRPr="00D7597D">
              <w:rPr>
                <w:rFonts w:ascii="Times New Roman" w:hAnsi="Times New Roman" w:cs="Times New Roman"/>
                <w:color w:val="000000" w:themeColor="text1"/>
                <w:sz w:val="24"/>
                <w:szCs w:val="24"/>
              </w:rPr>
              <w:t>\PViMS</w:t>
            </w:r>
            <w:r w:rsidR="00770D87" w:rsidRPr="00D7597D">
              <w:rPr>
                <w:rFonts w:ascii="Times New Roman" w:hAnsi="Times New Roman" w:cs="Times New Roman"/>
                <w:color w:val="000000" w:themeColor="text1"/>
                <w:sz w:val="24"/>
                <w:szCs w:val="24"/>
              </w:rPr>
              <w:t xml:space="preserve"> Repository</w:t>
            </w:r>
          </w:p>
        </w:tc>
        <w:tc>
          <w:tcPr>
            <w:tcW w:w="7697" w:type="dxa"/>
          </w:tcPr>
          <w:p w14:paraId="5A16AE0F" w14:textId="3CECB7E3" w:rsidR="001472F1" w:rsidRPr="00D7597D" w:rsidRDefault="00D078C5"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Synchronize</w:t>
            </w:r>
            <w:r w:rsidR="00956C7B" w:rsidRPr="00D7597D">
              <w:rPr>
                <w:rFonts w:ascii="Times New Roman" w:hAnsi="Times New Roman" w:cs="Times New Roman"/>
                <w:color w:val="000000" w:themeColor="text1"/>
                <w:sz w:val="24"/>
                <w:szCs w:val="24"/>
              </w:rPr>
              <w:t xml:space="preserve"> your changes with the GitHub repository</w:t>
            </w:r>
          </w:p>
          <w:p w14:paraId="7C9C7860" w14:textId="77777777" w:rsidR="00956C7B" w:rsidRPr="00D7597D" w:rsidRDefault="00956C7B" w:rsidP="00C86AF1">
            <w:pPr>
              <w:rPr>
                <w:rFonts w:ascii="Times New Roman" w:hAnsi="Times New Roman" w:cs="Times New Roman"/>
                <w:color w:val="000000" w:themeColor="text1"/>
                <w:sz w:val="24"/>
                <w:szCs w:val="24"/>
              </w:rPr>
            </w:pPr>
          </w:p>
          <w:p w14:paraId="66C38459" w14:textId="724DED2F" w:rsidR="00956C7B" w:rsidRPr="00D7597D" w:rsidRDefault="00956C7B" w:rsidP="00C86AF1">
            <w:pPr>
              <w:pStyle w:val="ListParagraph"/>
              <w:numPr>
                <w:ilvl w:val="0"/>
                <w:numId w:val="5"/>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 xml:space="preserve">Select Team Explorer </w:t>
            </w:r>
            <w:r w:rsidRPr="00D7597D">
              <w:rPr>
                <w:rFonts w:ascii="Times New Roman" w:hAnsi="Times New Roman" w:cs="Times New Roman"/>
                <w:color w:val="000000" w:themeColor="text1"/>
                <w:sz w:val="24"/>
                <w:szCs w:val="24"/>
              </w:rPr>
              <w:sym w:font="Wingdings" w:char="F0E0"/>
            </w:r>
            <w:r w:rsidRPr="00D7597D">
              <w:rPr>
                <w:rFonts w:ascii="Times New Roman" w:hAnsi="Times New Roman" w:cs="Times New Roman"/>
                <w:color w:val="000000" w:themeColor="text1"/>
                <w:sz w:val="24"/>
                <w:szCs w:val="24"/>
              </w:rPr>
              <w:t xml:space="preserve"> Sync</w:t>
            </w:r>
          </w:p>
          <w:p w14:paraId="329121E1" w14:textId="1A360B36" w:rsidR="00956C7B" w:rsidRPr="00D7597D" w:rsidRDefault="00956C7B" w:rsidP="00C86AF1">
            <w:pPr>
              <w:pStyle w:val="ListParagraph"/>
              <w:numPr>
                <w:ilvl w:val="0"/>
                <w:numId w:val="5"/>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Under outgoing commits, select the push option</w:t>
            </w:r>
          </w:p>
          <w:p w14:paraId="740723E0" w14:textId="77777777" w:rsidR="00956C7B" w:rsidRPr="00D7597D" w:rsidRDefault="00956C7B" w:rsidP="00C86AF1">
            <w:pPr>
              <w:rPr>
                <w:rFonts w:ascii="Times New Roman" w:hAnsi="Times New Roman" w:cs="Times New Roman"/>
                <w:color w:val="000000" w:themeColor="text1"/>
                <w:sz w:val="24"/>
                <w:szCs w:val="24"/>
              </w:rPr>
            </w:pPr>
          </w:p>
          <w:p w14:paraId="5DEB11FF" w14:textId="605753C2" w:rsidR="00723729" w:rsidRPr="00D7597D" w:rsidRDefault="00723729"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Please note, if any modifications have been made on the main PViMS development branch, you will be required to merge these changes into your local repository before synching</w:t>
            </w:r>
            <w:r w:rsidR="00D078C5" w:rsidRPr="00D7597D">
              <w:rPr>
                <w:rFonts w:ascii="Times New Roman" w:hAnsi="Times New Roman" w:cs="Times New Roman"/>
                <w:color w:val="000000" w:themeColor="text1"/>
                <w:sz w:val="24"/>
                <w:szCs w:val="24"/>
              </w:rPr>
              <w:t>.</w:t>
            </w:r>
          </w:p>
        </w:tc>
      </w:tr>
      <w:tr w:rsidR="00205508" w:rsidRPr="00D7597D" w14:paraId="4C874BFF" w14:textId="77777777" w:rsidTr="004C5D8C">
        <w:tc>
          <w:tcPr>
            <w:tcW w:w="1517" w:type="dxa"/>
            <w:shd w:val="clear" w:color="auto" w:fill="F2F2F2" w:themeFill="background1" w:themeFillShade="F2"/>
          </w:tcPr>
          <w:p w14:paraId="0BA76649" w14:textId="240064C9" w:rsidR="001472F1" w:rsidRPr="00D7597D" w:rsidRDefault="00D07A6A" w:rsidP="00C86AF1">
            <w:pPr>
              <w:rPr>
                <w:rFonts w:ascii="Times New Roman" w:hAnsi="Times New Roman" w:cs="Times New Roman"/>
                <w:color w:val="000000" w:themeColor="text1"/>
                <w:sz w:val="24"/>
                <w:szCs w:val="24"/>
              </w:rPr>
            </w:pPr>
            <w:r w:rsidRPr="00D7597D">
              <w:rPr>
                <w:rFonts w:ascii="Times New Roman" w:hAnsi="Times New Roman" w:cs="Times New Roman"/>
                <w:b/>
                <w:color w:val="000000" w:themeColor="text1"/>
                <w:sz w:val="24"/>
                <w:szCs w:val="24"/>
              </w:rPr>
              <w:t xml:space="preserve">Step 5. </w:t>
            </w:r>
            <w:r w:rsidR="0026389C" w:rsidRPr="00D7597D">
              <w:rPr>
                <w:rFonts w:ascii="Times New Roman" w:hAnsi="Times New Roman" w:cs="Times New Roman"/>
                <w:color w:val="000000" w:themeColor="text1"/>
                <w:sz w:val="24"/>
                <w:szCs w:val="24"/>
              </w:rPr>
              <w:t>Rebuild the solution in release mode</w:t>
            </w:r>
          </w:p>
        </w:tc>
        <w:tc>
          <w:tcPr>
            <w:tcW w:w="7697" w:type="dxa"/>
          </w:tcPr>
          <w:p w14:paraId="64501F40" w14:textId="11352095" w:rsidR="001472F1" w:rsidRPr="00D7597D" w:rsidRDefault="00E106A0" w:rsidP="00C86AF1">
            <w:p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Create a release build of the PViMS application</w:t>
            </w:r>
            <w:r w:rsidR="00D078C5" w:rsidRPr="00D7597D">
              <w:rPr>
                <w:rFonts w:ascii="Times New Roman" w:hAnsi="Times New Roman" w:cs="Times New Roman"/>
                <w:color w:val="000000" w:themeColor="text1"/>
                <w:sz w:val="24"/>
                <w:szCs w:val="24"/>
              </w:rPr>
              <w:t>.</w:t>
            </w:r>
          </w:p>
          <w:p w14:paraId="55356095" w14:textId="77777777" w:rsidR="00E106A0" w:rsidRPr="00D7597D" w:rsidRDefault="00E106A0" w:rsidP="00C86AF1">
            <w:pPr>
              <w:rPr>
                <w:rFonts w:ascii="Times New Roman" w:hAnsi="Times New Roman" w:cs="Times New Roman"/>
                <w:color w:val="000000" w:themeColor="text1"/>
                <w:sz w:val="24"/>
                <w:szCs w:val="24"/>
              </w:rPr>
            </w:pPr>
          </w:p>
          <w:p w14:paraId="21BF8F84" w14:textId="77777777" w:rsidR="00E106A0" w:rsidRPr="00D7597D" w:rsidRDefault="00E106A0" w:rsidP="00C86AF1">
            <w:pPr>
              <w:rPr>
                <w:rFonts w:ascii="Times New Roman" w:hAnsi="Times New Roman" w:cs="Times New Roman"/>
                <w:color w:val="000000" w:themeColor="text1"/>
                <w:sz w:val="24"/>
                <w:szCs w:val="24"/>
              </w:rPr>
            </w:pPr>
            <w:r w:rsidRPr="00D7597D">
              <w:rPr>
                <w:rFonts w:ascii="Times New Roman" w:hAnsi="Times New Roman" w:cs="Times New Roman"/>
                <w:noProof/>
                <w:color w:val="000000" w:themeColor="text1"/>
                <w:sz w:val="24"/>
                <w:szCs w:val="24"/>
              </w:rPr>
              <w:drawing>
                <wp:inline distT="0" distB="0" distL="0" distR="0" wp14:anchorId="367ABBB8" wp14:editId="2EC8A1AA">
                  <wp:extent cx="3600450" cy="7881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31203" cy="794921"/>
                          </a:xfrm>
                          <a:prstGeom prst="rect">
                            <a:avLst/>
                          </a:prstGeom>
                        </pic:spPr>
                      </pic:pic>
                    </a:graphicData>
                  </a:graphic>
                </wp:inline>
              </w:drawing>
            </w:r>
          </w:p>
          <w:p w14:paraId="6651362E" w14:textId="77777777" w:rsidR="00E106A0" w:rsidRPr="00D7597D" w:rsidRDefault="00E106A0" w:rsidP="00C86AF1">
            <w:pPr>
              <w:rPr>
                <w:rFonts w:ascii="Times New Roman" w:hAnsi="Times New Roman" w:cs="Times New Roman"/>
                <w:color w:val="000000" w:themeColor="text1"/>
                <w:sz w:val="24"/>
                <w:szCs w:val="24"/>
              </w:rPr>
            </w:pPr>
          </w:p>
          <w:p w14:paraId="300BB764" w14:textId="7559C4F4" w:rsidR="00E106A0" w:rsidRPr="00D7597D" w:rsidRDefault="00E106A0" w:rsidP="00C86AF1">
            <w:pPr>
              <w:pStyle w:val="ListParagraph"/>
              <w:numPr>
                <w:ilvl w:val="0"/>
                <w:numId w:val="6"/>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Rebuild the solution</w:t>
            </w:r>
          </w:p>
        </w:tc>
      </w:tr>
      <w:tr w:rsidR="00205508" w:rsidRPr="00D7597D" w14:paraId="131ACB74" w14:textId="77777777" w:rsidTr="004C5D8C">
        <w:tc>
          <w:tcPr>
            <w:tcW w:w="1517" w:type="dxa"/>
            <w:shd w:val="clear" w:color="auto" w:fill="F2F2F2" w:themeFill="background1" w:themeFillShade="F2"/>
          </w:tcPr>
          <w:p w14:paraId="7D7B5937" w14:textId="03700F77" w:rsidR="001472F1" w:rsidRPr="00D7597D" w:rsidRDefault="00D07A6A" w:rsidP="00C86AF1">
            <w:pPr>
              <w:rPr>
                <w:rFonts w:ascii="Times New Roman" w:hAnsi="Times New Roman" w:cs="Times New Roman"/>
                <w:color w:val="000000" w:themeColor="text1"/>
                <w:sz w:val="24"/>
                <w:szCs w:val="24"/>
              </w:rPr>
            </w:pPr>
            <w:r w:rsidRPr="00D7597D">
              <w:rPr>
                <w:rFonts w:ascii="Times New Roman" w:hAnsi="Times New Roman" w:cs="Times New Roman"/>
                <w:b/>
                <w:color w:val="000000" w:themeColor="text1"/>
                <w:sz w:val="24"/>
                <w:szCs w:val="24"/>
              </w:rPr>
              <w:lastRenderedPageBreak/>
              <w:t xml:space="preserve">Step 6. </w:t>
            </w:r>
            <w:r w:rsidR="004139D9" w:rsidRPr="00D7597D">
              <w:rPr>
                <w:rFonts w:ascii="Times New Roman" w:hAnsi="Times New Roman" w:cs="Times New Roman"/>
                <w:color w:val="000000" w:themeColor="text1"/>
                <w:sz w:val="24"/>
                <w:szCs w:val="24"/>
              </w:rPr>
              <w:t>Prepare the deployment package</w:t>
            </w:r>
          </w:p>
        </w:tc>
        <w:tc>
          <w:tcPr>
            <w:tcW w:w="7697" w:type="dxa"/>
          </w:tcPr>
          <w:p w14:paraId="2A915A17" w14:textId="3E2FA535" w:rsidR="001472F1" w:rsidRPr="00D7597D" w:rsidRDefault="00CF4F33" w:rsidP="00C86AF1">
            <w:pPr>
              <w:pStyle w:val="ListParagraph"/>
              <w:numPr>
                <w:ilvl w:val="0"/>
                <w:numId w:val="6"/>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Copy the contents of the \Repository\GitHub\PViMS\PVIMS.Web folder into your release folder</w:t>
            </w:r>
            <w:r w:rsidR="00D078C5" w:rsidRPr="00D7597D">
              <w:rPr>
                <w:rFonts w:ascii="Times New Roman" w:hAnsi="Times New Roman" w:cs="Times New Roman"/>
                <w:color w:val="000000" w:themeColor="text1"/>
                <w:sz w:val="24"/>
                <w:szCs w:val="24"/>
              </w:rPr>
              <w:t>.</w:t>
            </w:r>
          </w:p>
          <w:p w14:paraId="29A6DA96" w14:textId="44E1BB1E" w:rsidR="00CF4F33" w:rsidRPr="00D7597D" w:rsidRDefault="00CF4F33" w:rsidP="00C86AF1">
            <w:pPr>
              <w:pStyle w:val="ListParagraph"/>
              <w:numPr>
                <w:ilvl w:val="0"/>
                <w:numId w:val="6"/>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Cleanse the release folder</w:t>
            </w:r>
            <w:r w:rsidR="00D078C5" w:rsidRPr="00D7597D">
              <w:rPr>
                <w:rFonts w:ascii="Times New Roman" w:hAnsi="Times New Roman" w:cs="Times New Roman"/>
                <w:color w:val="000000" w:themeColor="text1"/>
                <w:sz w:val="24"/>
                <w:szCs w:val="24"/>
              </w:rPr>
              <w:t>.</w:t>
            </w:r>
          </w:p>
          <w:p w14:paraId="4DB5DED2" w14:textId="77777777" w:rsidR="00B86A37" w:rsidRPr="00D7597D" w:rsidRDefault="00B86A37" w:rsidP="00C86AF1">
            <w:pPr>
              <w:rPr>
                <w:rFonts w:ascii="Times New Roman" w:hAnsi="Times New Roman" w:cs="Times New Roman"/>
                <w:color w:val="000000" w:themeColor="text1"/>
                <w:sz w:val="24"/>
                <w:szCs w:val="24"/>
              </w:rPr>
            </w:pPr>
          </w:p>
          <w:p w14:paraId="4CD61869" w14:textId="77777777" w:rsidR="00CF4F33" w:rsidRPr="00D7597D" w:rsidRDefault="004C5D8C" w:rsidP="00C86AF1">
            <w:pPr>
              <w:rPr>
                <w:rFonts w:ascii="Times New Roman" w:hAnsi="Times New Roman" w:cs="Times New Roman"/>
                <w:color w:val="000000" w:themeColor="text1"/>
                <w:sz w:val="24"/>
                <w:szCs w:val="24"/>
              </w:rPr>
            </w:pPr>
            <w:r w:rsidRPr="00D7597D">
              <w:rPr>
                <w:rFonts w:ascii="Times New Roman" w:hAnsi="Times New Roman" w:cs="Times New Roman"/>
                <w:noProof/>
                <w:color w:val="000000" w:themeColor="text1"/>
                <w:sz w:val="24"/>
                <w:szCs w:val="24"/>
              </w:rPr>
              <w:drawing>
                <wp:inline distT="0" distB="0" distL="0" distR="0" wp14:anchorId="743DCEF5" wp14:editId="4AAE57AA">
                  <wp:extent cx="1524000" cy="2188156"/>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27933" cy="2193802"/>
                          </a:xfrm>
                          <a:prstGeom prst="rect">
                            <a:avLst/>
                          </a:prstGeom>
                        </pic:spPr>
                      </pic:pic>
                    </a:graphicData>
                  </a:graphic>
                </wp:inline>
              </w:drawing>
            </w:r>
          </w:p>
          <w:p w14:paraId="001A7C2F" w14:textId="17A37244" w:rsidR="00694E2B" w:rsidRPr="00D7597D" w:rsidRDefault="00694E2B" w:rsidP="00C86AF1">
            <w:pPr>
              <w:pStyle w:val="ListParagraph"/>
              <w:numPr>
                <w:ilvl w:val="0"/>
                <w:numId w:val="6"/>
              </w:numPr>
              <w:rPr>
                <w:rFonts w:ascii="Times New Roman" w:hAnsi="Times New Roman" w:cs="Times New Roman"/>
                <w:color w:val="000000" w:themeColor="text1"/>
                <w:sz w:val="24"/>
                <w:szCs w:val="24"/>
              </w:rPr>
            </w:pPr>
            <w:r w:rsidRPr="00D7597D">
              <w:rPr>
                <w:rFonts w:ascii="Times New Roman" w:hAnsi="Times New Roman" w:cs="Times New Roman"/>
                <w:color w:val="000000" w:themeColor="text1"/>
                <w:sz w:val="24"/>
                <w:szCs w:val="24"/>
              </w:rPr>
              <w:t>Create a ZXIP file containing the contents of the \Repository\GitHub\PViMS\PVIMS.Web folder</w:t>
            </w:r>
          </w:p>
        </w:tc>
      </w:tr>
    </w:tbl>
    <w:p w14:paraId="45CE44DA" w14:textId="77777777" w:rsidR="00642523" w:rsidRPr="00D7597D" w:rsidRDefault="00642523" w:rsidP="00C86AF1">
      <w:pPr>
        <w:rPr>
          <w:rFonts w:ascii="Times New Roman" w:hAnsi="Times New Roman" w:cs="Times New Roman"/>
          <w:color w:val="FF0000"/>
          <w:sz w:val="24"/>
          <w:szCs w:val="24"/>
          <w:lang w:val="en-US"/>
        </w:rPr>
      </w:pPr>
    </w:p>
    <w:sectPr w:rsidR="00642523" w:rsidRPr="00D7597D" w:rsidSect="00B10246">
      <w:headerReference w:type="default" r:id="rId36"/>
      <w:footerReference w:type="default" r:id="rId37"/>
      <w:pgSz w:w="11906" w:h="16838"/>
      <w:pgMar w:top="197" w:right="1440" w:bottom="1440" w:left="1440" w:header="72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3BA1F" w14:textId="77777777" w:rsidR="00884527" w:rsidRDefault="00884527">
      <w:pPr>
        <w:spacing w:after="0" w:line="240" w:lineRule="auto"/>
      </w:pPr>
      <w:r>
        <w:separator/>
      </w:r>
    </w:p>
    <w:p w14:paraId="6BD7E591" w14:textId="77777777" w:rsidR="00884527" w:rsidRDefault="00884527"/>
  </w:endnote>
  <w:endnote w:type="continuationSeparator" w:id="0">
    <w:p w14:paraId="05B1D9E4" w14:textId="77777777" w:rsidR="00884527" w:rsidRDefault="00884527">
      <w:pPr>
        <w:spacing w:after="0" w:line="240" w:lineRule="auto"/>
      </w:pPr>
      <w:r>
        <w:continuationSeparator/>
      </w:r>
    </w:p>
    <w:p w14:paraId="1300BB2D" w14:textId="77777777" w:rsidR="00884527" w:rsidRDefault="008845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738F2" w14:textId="5D43564C" w:rsidR="00D1288B" w:rsidRPr="00F062FF" w:rsidRDefault="00D1288B">
    <w:pPr>
      <w:tabs>
        <w:tab w:val="center" w:pos="4513"/>
        <w:tab w:val="right" w:pos="9026"/>
      </w:tabs>
      <w:spacing w:after="0" w:line="240" w:lineRule="auto"/>
      <w:jc w:val="right"/>
      <w:rPr>
        <w:sz w:val="24"/>
        <w:szCs w:val="24"/>
      </w:rPr>
    </w:pPr>
    <w:r>
      <w:rPr>
        <w:rFonts w:ascii="Cambria" w:eastAsia="Cambria" w:hAnsi="Cambria" w:cs="Cambria"/>
        <w:sz w:val="28"/>
      </w:rPr>
      <w:t xml:space="preserve"> </w:t>
    </w:r>
    <w:r w:rsidRPr="00F062FF">
      <w:rPr>
        <w:sz w:val="24"/>
        <w:szCs w:val="24"/>
      </w:rPr>
      <w:fldChar w:fldCharType="begin"/>
    </w:r>
    <w:r w:rsidRPr="00F062FF">
      <w:rPr>
        <w:sz w:val="24"/>
        <w:szCs w:val="24"/>
      </w:rPr>
      <w:instrText>PAGE</w:instrText>
    </w:r>
    <w:r w:rsidRPr="00F062FF">
      <w:rPr>
        <w:sz w:val="24"/>
        <w:szCs w:val="24"/>
      </w:rPr>
      <w:fldChar w:fldCharType="separate"/>
    </w:r>
    <w:r w:rsidR="008230BC">
      <w:rPr>
        <w:noProof/>
        <w:sz w:val="24"/>
        <w:szCs w:val="24"/>
      </w:rPr>
      <w:t>10</w:t>
    </w:r>
    <w:r w:rsidRPr="00F062FF">
      <w:rPr>
        <w:sz w:val="24"/>
        <w:szCs w:val="24"/>
      </w:rPr>
      <w:fldChar w:fldCharType="end"/>
    </w:r>
  </w:p>
  <w:p w14:paraId="53609D04" w14:textId="77777777" w:rsidR="00D1288B" w:rsidRDefault="00D1288B">
    <w:pPr>
      <w:tabs>
        <w:tab w:val="center" w:pos="4513"/>
        <w:tab w:val="right" w:pos="9026"/>
      </w:tabs>
      <w:spacing w:after="720" w:line="240" w:lineRule="auto"/>
    </w:pPr>
  </w:p>
  <w:p w14:paraId="3C747B18" w14:textId="77777777" w:rsidR="00D1288B" w:rsidRDefault="00D128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DD543" w14:textId="77777777" w:rsidR="00884527" w:rsidRDefault="00884527">
      <w:pPr>
        <w:spacing w:after="0" w:line="240" w:lineRule="auto"/>
      </w:pPr>
      <w:r>
        <w:separator/>
      </w:r>
    </w:p>
    <w:p w14:paraId="610B4327" w14:textId="77777777" w:rsidR="00884527" w:rsidRDefault="00884527"/>
  </w:footnote>
  <w:footnote w:type="continuationSeparator" w:id="0">
    <w:p w14:paraId="3BA5A8F2" w14:textId="77777777" w:rsidR="00884527" w:rsidRDefault="00884527">
      <w:pPr>
        <w:spacing w:after="0" w:line="240" w:lineRule="auto"/>
      </w:pPr>
      <w:r>
        <w:continuationSeparator/>
      </w:r>
    </w:p>
    <w:p w14:paraId="5D4F1006" w14:textId="77777777" w:rsidR="00884527" w:rsidRDefault="008845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487E4" w14:textId="77777777" w:rsidR="00D1288B" w:rsidRDefault="00D1288B"/>
  <w:tbl>
    <w:tblPr>
      <w:tblStyle w:val="ad"/>
      <w:tblW w:w="9256" w:type="dxa"/>
      <w:tblInd w:w="-115"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Look w:val="0600" w:firstRow="0" w:lastRow="0" w:firstColumn="0" w:lastColumn="0" w:noHBand="1" w:noVBand="1"/>
    </w:tblPr>
    <w:tblGrid>
      <w:gridCol w:w="8103"/>
      <w:gridCol w:w="1153"/>
    </w:tblGrid>
    <w:tr w:rsidR="00D1288B" w14:paraId="7740C435" w14:textId="77777777">
      <w:trPr>
        <w:trHeight w:val="520"/>
      </w:trPr>
      <w:tc>
        <w:tcPr>
          <w:tcW w:w="8103" w:type="dxa"/>
          <w:tcMar>
            <w:top w:w="72" w:type="dxa"/>
            <w:left w:w="115" w:type="dxa"/>
            <w:bottom w:w="72" w:type="dxa"/>
            <w:right w:w="115" w:type="dxa"/>
          </w:tcMar>
        </w:tcPr>
        <w:p w14:paraId="459E0973" w14:textId="504743D8" w:rsidR="00D1288B" w:rsidRDefault="00D1288B" w:rsidP="007210FC">
          <w:pPr>
            <w:tabs>
              <w:tab w:val="center" w:pos="4513"/>
              <w:tab w:val="right" w:pos="9026"/>
            </w:tabs>
            <w:spacing w:after="0" w:line="240" w:lineRule="auto"/>
            <w:contextualSpacing w:val="0"/>
          </w:pPr>
          <w:r>
            <w:rPr>
              <w:rFonts w:ascii="Cambria" w:eastAsia="Cambria" w:hAnsi="Cambria" w:cs="Cambria"/>
              <w:sz w:val="24"/>
            </w:rPr>
            <w:t>PViMS Programmers Manual</w:t>
          </w:r>
        </w:p>
      </w:tc>
      <w:tc>
        <w:tcPr>
          <w:tcW w:w="1153" w:type="dxa"/>
          <w:tcMar>
            <w:top w:w="72" w:type="dxa"/>
            <w:left w:w="115" w:type="dxa"/>
            <w:bottom w:w="72" w:type="dxa"/>
            <w:right w:w="115" w:type="dxa"/>
          </w:tcMar>
        </w:tcPr>
        <w:p w14:paraId="5ADD4F87" w14:textId="527CF8A8" w:rsidR="00D1288B" w:rsidRDefault="00D1288B">
          <w:pPr>
            <w:tabs>
              <w:tab w:val="center" w:pos="4513"/>
              <w:tab w:val="right" w:pos="9026"/>
            </w:tabs>
            <w:spacing w:after="0" w:line="240" w:lineRule="auto"/>
            <w:contextualSpacing w:val="0"/>
            <w:jc w:val="center"/>
          </w:pPr>
          <w:r>
            <w:rPr>
              <w:rFonts w:ascii="Cambria" w:eastAsia="Cambria" w:hAnsi="Cambria" w:cs="Cambria"/>
              <w:b/>
              <w:color w:val="4F81BD"/>
              <w:sz w:val="24"/>
            </w:rPr>
            <w:t>2018</w:t>
          </w:r>
        </w:p>
      </w:tc>
    </w:tr>
  </w:tbl>
  <w:p w14:paraId="0AB4211D" w14:textId="77777777" w:rsidR="00D1288B" w:rsidRDefault="00D128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D0491"/>
    <w:multiLevelType w:val="hybridMultilevel"/>
    <w:tmpl w:val="A66862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4CB3FED"/>
    <w:multiLevelType w:val="multilevel"/>
    <w:tmpl w:val="DBFAB908"/>
    <w:lvl w:ilvl="0">
      <w:start w:val="1"/>
      <w:numFmt w:val="decimal"/>
      <w:pStyle w:val="Heading1"/>
      <w:lvlText w:val="%1"/>
      <w:lvlJc w:val="left"/>
      <w:pPr>
        <w:ind w:left="432" w:hanging="432"/>
      </w:pPr>
      <w:rPr>
        <w:u w:val="none"/>
      </w:rPr>
    </w:lvl>
    <w:lvl w:ilvl="1">
      <w:start w:val="1"/>
      <w:numFmt w:val="decimal"/>
      <w:pStyle w:val="Heading2"/>
      <w:lvlText w:val="%1.%2"/>
      <w:lvlJc w:val="left"/>
      <w:pPr>
        <w:ind w:left="576" w:hanging="576"/>
      </w:pPr>
      <w:rPr>
        <w:u w:val="none"/>
      </w:rPr>
    </w:lvl>
    <w:lvl w:ilvl="2">
      <w:start w:val="1"/>
      <w:numFmt w:val="decimal"/>
      <w:pStyle w:val="Heading3"/>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abstractNum w:abstractNumId="2">
    <w:nsid w:val="2D4F71F2"/>
    <w:multiLevelType w:val="hybridMultilevel"/>
    <w:tmpl w:val="4AB2095C"/>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nsid w:val="39CC09C4"/>
    <w:multiLevelType w:val="hybridMultilevel"/>
    <w:tmpl w:val="BC9AFAF6"/>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4F510984"/>
    <w:multiLevelType w:val="hybridMultilevel"/>
    <w:tmpl w:val="EAECE63E"/>
    <w:lvl w:ilvl="0" w:tplc="1C090009">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60CD65FB"/>
    <w:multiLevelType w:val="hybridMultilevel"/>
    <w:tmpl w:val="46080B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50000"/>
    <w:rsid w:val="00000924"/>
    <w:rsid w:val="00000ABD"/>
    <w:rsid w:val="0000105A"/>
    <w:rsid w:val="0000314D"/>
    <w:rsid w:val="00004537"/>
    <w:rsid w:val="0001076A"/>
    <w:rsid w:val="0001094B"/>
    <w:rsid w:val="00011E67"/>
    <w:rsid w:val="00014141"/>
    <w:rsid w:val="00015E62"/>
    <w:rsid w:val="00016C77"/>
    <w:rsid w:val="0001761D"/>
    <w:rsid w:val="0002132F"/>
    <w:rsid w:val="00022181"/>
    <w:rsid w:val="0002293D"/>
    <w:rsid w:val="00023A2B"/>
    <w:rsid w:val="00024C00"/>
    <w:rsid w:val="0002592A"/>
    <w:rsid w:val="00025B7F"/>
    <w:rsid w:val="00025FC4"/>
    <w:rsid w:val="00026AD7"/>
    <w:rsid w:val="00027AD0"/>
    <w:rsid w:val="000305CB"/>
    <w:rsid w:val="00032710"/>
    <w:rsid w:val="00033464"/>
    <w:rsid w:val="00033AA0"/>
    <w:rsid w:val="000364BD"/>
    <w:rsid w:val="00041572"/>
    <w:rsid w:val="0004325F"/>
    <w:rsid w:val="00057978"/>
    <w:rsid w:val="00060FE9"/>
    <w:rsid w:val="00067DB7"/>
    <w:rsid w:val="00067FE9"/>
    <w:rsid w:val="00070FED"/>
    <w:rsid w:val="000718FA"/>
    <w:rsid w:val="0007257C"/>
    <w:rsid w:val="00072A98"/>
    <w:rsid w:val="000730B3"/>
    <w:rsid w:val="00074E2D"/>
    <w:rsid w:val="00074E70"/>
    <w:rsid w:val="00075B93"/>
    <w:rsid w:val="00076F4C"/>
    <w:rsid w:val="000779BD"/>
    <w:rsid w:val="00084170"/>
    <w:rsid w:val="00084E4F"/>
    <w:rsid w:val="0008789A"/>
    <w:rsid w:val="000900EC"/>
    <w:rsid w:val="00090E8D"/>
    <w:rsid w:val="00090FE5"/>
    <w:rsid w:val="00092BDA"/>
    <w:rsid w:val="000949B4"/>
    <w:rsid w:val="000A00B2"/>
    <w:rsid w:val="000A17BC"/>
    <w:rsid w:val="000A3B0E"/>
    <w:rsid w:val="000A53F2"/>
    <w:rsid w:val="000A7A64"/>
    <w:rsid w:val="000B040C"/>
    <w:rsid w:val="000B277F"/>
    <w:rsid w:val="000B363A"/>
    <w:rsid w:val="000B4026"/>
    <w:rsid w:val="000C069D"/>
    <w:rsid w:val="000C08BD"/>
    <w:rsid w:val="000C161F"/>
    <w:rsid w:val="000D07B9"/>
    <w:rsid w:val="000D186F"/>
    <w:rsid w:val="000D314F"/>
    <w:rsid w:val="000D3796"/>
    <w:rsid w:val="000D44CB"/>
    <w:rsid w:val="000D6470"/>
    <w:rsid w:val="000D7375"/>
    <w:rsid w:val="000E0EC9"/>
    <w:rsid w:val="000E285B"/>
    <w:rsid w:val="000E3767"/>
    <w:rsid w:val="000E69A2"/>
    <w:rsid w:val="000E77F7"/>
    <w:rsid w:val="000F14D1"/>
    <w:rsid w:val="000F1963"/>
    <w:rsid w:val="000F1C4C"/>
    <w:rsid w:val="000F3770"/>
    <w:rsid w:val="000F5DDA"/>
    <w:rsid w:val="000F7249"/>
    <w:rsid w:val="000F77C0"/>
    <w:rsid w:val="0010132C"/>
    <w:rsid w:val="001101B4"/>
    <w:rsid w:val="00111B55"/>
    <w:rsid w:val="00116967"/>
    <w:rsid w:val="00116BF3"/>
    <w:rsid w:val="001170DE"/>
    <w:rsid w:val="001177D4"/>
    <w:rsid w:val="0012108D"/>
    <w:rsid w:val="001262F0"/>
    <w:rsid w:val="00127645"/>
    <w:rsid w:val="001310CD"/>
    <w:rsid w:val="00135813"/>
    <w:rsid w:val="00136768"/>
    <w:rsid w:val="00136E49"/>
    <w:rsid w:val="00137713"/>
    <w:rsid w:val="0014196F"/>
    <w:rsid w:val="00142132"/>
    <w:rsid w:val="00143915"/>
    <w:rsid w:val="001442BC"/>
    <w:rsid w:val="00145B52"/>
    <w:rsid w:val="00145F5C"/>
    <w:rsid w:val="001472F1"/>
    <w:rsid w:val="00147F0D"/>
    <w:rsid w:val="00150191"/>
    <w:rsid w:val="001502F8"/>
    <w:rsid w:val="0015444B"/>
    <w:rsid w:val="0015458F"/>
    <w:rsid w:val="00154FC3"/>
    <w:rsid w:val="0015731C"/>
    <w:rsid w:val="00164230"/>
    <w:rsid w:val="00164714"/>
    <w:rsid w:val="001666BA"/>
    <w:rsid w:val="00167373"/>
    <w:rsid w:val="00170DA9"/>
    <w:rsid w:val="00172B23"/>
    <w:rsid w:val="00173306"/>
    <w:rsid w:val="00173C06"/>
    <w:rsid w:val="00175300"/>
    <w:rsid w:val="00175AAF"/>
    <w:rsid w:val="00175E30"/>
    <w:rsid w:val="00182DA6"/>
    <w:rsid w:val="0018329E"/>
    <w:rsid w:val="00185334"/>
    <w:rsid w:val="00187F5F"/>
    <w:rsid w:val="00191A89"/>
    <w:rsid w:val="00192365"/>
    <w:rsid w:val="001925A3"/>
    <w:rsid w:val="001942C5"/>
    <w:rsid w:val="00195B5D"/>
    <w:rsid w:val="00196CDA"/>
    <w:rsid w:val="00197079"/>
    <w:rsid w:val="00197246"/>
    <w:rsid w:val="001A06F6"/>
    <w:rsid w:val="001A4E42"/>
    <w:rsid w:val="001A6A5F"/>
    <w:rsid w:val="001A7038"/>
    <w:rsid w:val="001A7AA3"/>
    <w:rsid w:val="001B1E3E"/>
    <w:rsid w:val="001B214C"/>
    <w:rsid w:val="001B47AD"/>
    <w:rsid w:val="001C032F"/>
    <w:rsid w:val="001C1015"/>
    <w:rsid w:val="001C3C21"/>
    <w:rsid w:val="001C553D"/>
    <w:rsid w:val="001C59CE"/>
    <w:rsid w:val="001D15EE"/>
    <w:rsid w:val="001D23B1"/>
    <w:rsid w:val="001D3A14"/>
    <w:rsid w:val="001D65A0"/>
    <w:rsid w:val="001D7878"/>
    <w:rsid w:val="001E23FC"/>
    <w:rsid w:val="001E35BE"/>
    <w:rsid w:val="001E463B"/>
    <w:rsid w:val="001E560C"/>
    <w:rsid w:val="001E7FDF"/>
    <w:rsid w:val="001F1AA2"/>
    <w:rsid w:val="001F4413"/>
    <w:rsid w:val="001F4B35"/>
    <w:rsid w:val="001F70E9"/>
    <w:rsid w:val="001F7724"/>
    <w:rsid w:val="00200ECF"/>
    <w:rsid w:val="00201F78"/>
    <w:rsid w:val="00203652"/>
    <w:rsid w:val="002037A2"/>
    <w:rsid w:val="002045CE"/>
    <w:rsid w:val="00205508"/>
    <w:rsid w:val="00207B5F"/>
    <w:rsid w:val="00211093"/>
    <w:rsid w:val="00211D9B"/>
    <w:rsid w:val="00211E82"/>
    <w:rsid w:val="002136E3"/>
    <w:rsid w:val="00213706"/>
    <w:rsid w:val="002174A1"/>
    <w:rsid w:val="002236B8"/>
    <w:rsid w:val="00227683"/>
    <w:rsid w:val="002301CF"/>
    <w:rsid w:val="002375BD"/>
    <w:rsid w:val="00237A35"/>
    <w:rsid w:val="00241E1E"/>
    <w:rsid w:val="002422A5"/>
    <w:rsid w:val="002434FF"/>
    <w:rsid w:val="00243D47"/>
    <w:rsid w:val="002477D1"/>
    <w:rsid w:val="00250490"/>
    <w:rsid w:val="002510EC"/>
    <w:rsid w:val="00252241"/>
    <w:rsid w:val="00260C76"/>
    <w:rsid w:val="002624B0"/>
    <w:rsid w:val="0026389C"/>
    <w:rsid w:val="00264EA7"/>
    <w:rsid w:val="00265178"/>
    <w:rsid w:val="00266A6B"/>
    <w:rsid w:val="002702D0"/>
    <w:rsid w:val="00272D0A"/>
    <w:rsid w:val="002745CC"/>
    <w:rsid w:val="0027498B"/>
    <w:rsid w:val="002761E5"/>
    <w:rsid w:val="00280F63"/>
    <w:rsid w:val="0028601F"/>
    <w:rsid w:val="002865AB"/>
    <w:rsid w:val="00287BFF"/>
    <w:rsid w:val="00287D98"/>
    <w:rsid w:val="00287EAF"/>
    <w:rsid w:val="00290743"/>
    <w:rsid w:val="00290B57"/>
    <w:rsid w:val="00290D29"/>
    <w:rsid w:val="00292EAB"/>
    <w:rsid w:val="0029394D"/>
    <w:rsid w:val="00293CAA"/>
    <w:rsid w:val="002957A0"/>
    <w:rsid w:val="002A014F"/>
    <w:rsid w:val="002A07E2"/>
    <w:rsid w:val="002A0AE8"/>
    <w:rsid w:val="002A7752"/>
    <w:rsid w:val="002A7A3B"/>
    <w:rsid w:val="002A7B6A"/>
    <w:rsid w:val="002A7D10"/>
    <w:rsid w:val="002B0756"/>
    <w:rsid w:val="002B1089"/>
    <w:rsid w:val="002B1FDF"/>
    <w:rsid w:val="002B688B"/>
    <w:rsid w:val="002B6BAE"/>
    <w:rsid w:val="002B7A37"/>
    <w:rsid w:val="002B7AA4"/>
    <w:rsid w:val="002C0D51"/>
    <w:rsid w:val="002C1F68"/>
    <w:rsid w:val="002C652E"/>
    <w:rsid w:val="002C7D28"/>
    <w:rsid w:val="002D1984"/>
    <w:rsid w:val="002D2968"/>
    <w:rsid w:val="002D2C97"/>
    <w:rsid w:val="002D2D7A"/>
    <w:rsid w:val="002D4061"/>
    <w:rsid w:val="002D5B7E"/>
    <w:rsid w:val="002E10BB"/>
    <w:rsid w:val="002E1933"/>
    <w:rsid w:val="002E24D2"/>
    <w:rsid w:val="002E24D5"/>
    <w:rsid w:val="002E6158"/>
    <w:rsid w:val="002F0225"/>
    <w:rsid w:val="002F1C98"/>
    <w:rsid w:val="002F3DB4"/>
    <w:rsid w:val="002F4520"/>
    <w:rsid w:val="002F49EE"/>
    <w:rsid w:val="002F5AE9"/>
    <w:rsid w:val="002F5DF3"/>
    <w:rsid w:val="002F6A29"/>
    <w:rsid w:val="00300098"/>
    <w:rsid w:val="003003FC"/>
    <w:rsid w:val="00303169"/>
    <w:rsid w:val="00303293"/>
    <w:rsid w:val="003051EB"/>
    <w:rsid w:val="0030646E"/>
    <w:rsid w:val="003108CA"/>
    <w:rsid w:val="003108D1"/>
    <w:rsid w:val="00311EF3"/>
    <w:rsid w:val="00313139"/>
    <w:rsid w:val="00315A27"/>
    <w:rsid w:val="00315AED"/>
    <w:rsid w:val="00315CB6"/>
    <w:rsid w:val="00316119"/>
    <w:rsid w:val="00316142"/>
    <w:rsid w:val="00316849"/>
    <w:rsid w:val="00316DA2"/>
    <w:rsid w:val="0032183B"/>
    <w:rsid w:val="00321883"/>
    <w:rsid w:val="00325A46"/>
    <w:rsid w:val="00326EF9"/>
    <w:rsid w:val="00330375"/>
    <w:rsid w:val="00330E41"/>
    <w:rsid w:val="00331291"/>
    <w:rsid w:val="00333EA4"/>
    <w:rsid w:val="0033462B"/>
    <w:rsid w:val="0033558D"/>
    <w:rsid w:val="0033761A"/>
    <w:rsid w:val="003377B0"/>
    <w:rsid w:val="003406DF"/>
    <w:rsid w:val="00341F2A"/>
    <w:rsid w:val="00343A43"/>
    <w:rsid w:val="00344DDD"/>
    <w:rsid w:val="003454C5"/>
    <w:rsid w:val="0034571E"/>
    <w:rsid w:val="00347280"/>
    <w:rsid w:val="00351B9E"/>
    <w:rsid w:val="00354167"/>
    <w:rsid w:val="00355157"/>
    <w:rsid w:val="00355295"/>
    <w:rsid w:val="00356F16"/>
    <w:rsid w:val="0035762B"/>
    <w:rsid w:val="0035791B"/>
    <w:rsid w:val="00357EA9"/>
    <w:rsid w:val="00360E7B"/>
    <w:rsid w:val="00361BF6"/>
    <w:rsid w:val="00362B81"/>
    <w:rsid w:val="00363AD0"/>
    <w:rsid w:val="003661F7"/>
    <w:rsid w:val="00366998"/>
    <w:rsid w:val="00366F8E"/>
    <w:rsid w:val="003702D8"/>
    <w:rsid w:val="003706C9"/>
    <w:rsid w:val="003718EE"/>
    <w:rsid w:val="00371DEE"/>
    <w:rsid w:val="00372EFB"/>
    <w:rsid w:val="00373538"/>
    <w:rsid w:val="00373DEC"/>
    <w:rsid w:val="0037660D"/>
    <w:rsid w:val="00376AFA"/>
    <w:rsid w:val="00381C62"/>
    <w:rsid w:val="003837D6"/>
    <w:rsid w:val="00383D81"/>
    <w:rsid w:val="00385D92"/>
    <w:rsid w:val="0038621D"/>
    <w:rsid w:val="00386278"/>
    <w:rsid w:val="00390486"/>
    <w:rsid w:val="003904AE"/>
    <w:rsid w:val="0039197E"/>
    <w:rsid w:val="00393A4A"/>
    <w:rsid w:val="00395D73"/>
    <w:rsid w:val="003A0A40"/>
    <w:rsid w:val="003A1323"/>
    <w:rsid w:val="003A3DB0"/>
    <w:rsid w:val="003A4E40"/>
    <w:rsid w:val="003A557F"/>
    <w:rsid w:val="003A7383"/>
    <w:rsid w:val="003B0837"/>
    <w:rsid w:val="003B0882"/>
    <w:rsid w:val="003B44C3"/>
    <w:rsid w:val="003B4656"/>
    <w:rsid w:val="003B4F44"/>
    <w:rsid w:val="003B6016"/>
    <w:rsid w:val="003B6B43"/>
    <w:rsid w:val="003C0773"/>
    <w:rsid w:val="003C40B1"/>
    <w:rsid w:val="003C4B21"/>
    <w:rsid w:val="003C4C4B"/>
    <w:rsid w:val="003C4F77"/>
    <w:rsid w:val="003C59C2"/>
    <w:rsid w:val="003C5DC2"/>
    <w:rsid w:val="003C67BE"/>
    <w:rsid w:val="003C78A8"/>
    <w:rsid w:val="003D0E77"/>
    <w:rsid w:val="003D174F"/>
    <w:rsid w:val="003D3792"/>
    <w:rsid w:val="003D3D60"/>
    <w:rsid w:val="003D676A"/>
    <w:rsid w:val="003E19D8"/>
    <w:rsid w:val="003E2753"/>
    <w:rsid w:val="003E5A1D"/>
    <w:rsid w:val="003E7CF0"/>
    <w:rsid w:val="003F02D2"/>
    <w:rsid w:val="003F07C4"/>
    <w:rsid w:val="003F0AF6"/>
    <w:rsid w:val="003F58A8"/>
    <w:rsid w:val="00402622"/>
    <w:rsid w:val="00402AA0"/>
    <w:rsid w:val="00403252"/>
    <w:rsid w:val="00406E17"/>
    <w:rsid w:val="004076CA"/>
    <w:rsid w:val="00407EDF"/>
    <w:rsid w:val="004104B7"/>
    <w:rsid w:val="004139D9"/>
    <w:rsid w:val="00413C39"/>
    <w:rsid w:val="00413FE2"/>
    <w:rsid w:val="004146F1"/>
    <w:rsid w:val="00421974"/>
    <w:rsid w:val="004225AD"/>
    <w:rsid w:val="00422BA9"/>
    <w:rsid w:val="00423A80"/>
    <w:rsid w:val="0042405E"/>
    <w:rsid w:val="004250F3"/>
    <w:rsid w:val="004251DD"/>
    <w:rsid w:val="004267FA"/>
    <w:rsid w:val="00426F5B"/>
    <w:rsid w:val="00427F17"/>
    <w:rsid w:val="00435F71"/>
    <w:rsid w:val="0043642E"/>
    <w:rsid w:val="00436CF6"/>
    <w:rsid w:val="00437A97"/>
    <w:rsid w:val="00442D11"/>
    <w:rsid w:val="0044356B"/>
    <w:rsid w:val="00443E20"/>
    <w:rsid w:val="00444986"/>
    <w:rsid w:val="00444AAD"/>
    <w:rsid w:val="00445876"/>
    <w:rsid w:val="00446A58"/>
    <w:rsid w:val="004477AF"/>
    <w:rsid w:val="00447E34"/>
    <w:rsid w:val="004503F8"/>
    <w:rsid w:val="00457CD7"/>
    <w:rsid w:val="00462EF4"/>
    <w:rsid w:val="00465258"/>
    <w:rsid w:val="0046536D"/>
    <w:rsid w:val="00470238"/>
    <w:rsid w:val="00472A4D"/>
    <w:rsid w:val="004744EA"/>
    <w:rsid w:val="0047651B"/>
    <w:rsid w:val="00476779"/>
    <w:rsid w:val="0048239E"/>
    <w:rsid w:val="004826D6"/>
    <w:rsid w:val="00483CCB"/>
    <w:rsid w:val="004911C9"/>
    <w:rsid w:val="0049193F"/>
    <w:rsid w:val="004939EA"/>
    <w:rsid w:val="00495C36"/>
    <w:rsid w:val="004978FB"/>
    <w:rsid w:val="004A0B88"/>
    <w:rsid w:val="004A0CD5"/>
    <w:rsid w:val="004A0F24"/>
    <w:rsid w:val="004A4AF5"/>
    <w:rsid w:val="004A68D4"/>
    <w:rsid w:val="004A68F0"/>
    <w:rsid w:val="004B3DAD"/>
    <w:rsid w:val="004B4DE7"/>
    <w:rsid w:val="004B554F"/>
    <w:rsid w:val="004B61BD"/>
    <w:rsid w:val="004B6575"/>
    <w:rsid w:val="004B72FA"/>
    <w:rsid w:val="004C1154"/>
    <w:rsid w:val="004C39D8"/>
    <w:rsid w:val="004C45D0"/>
    <w:rsid w:val="004C5D8C"/>
    <w:rsid w:val="004C6604"/>
    <w:rsid w:val="004C762D"/>
    <w:rsid w:val="004D050F"/>
    <w:rsid w:val="004D07F6"/>
    <w:rsid w:val="004D2430"/>
    <w:rsid w:val="004D2CDC"/>
    <w:rsid w:val="004E363F"/>
    <w:rsid w:val="004E3C52"/>
    <w:rsid w:val="004F18EC"/>
    <w:rsid w:val="004F2006"/>
    <w:rsid w:val="004F4DDC"/>
    <w:rsid w:val="004F5498"/>
    <w:rsid w:val="004F7222"/>
    <w:rsid w:val="004F7BE2"/>
    <w:rsid w:val="004F7D82"/>
    <w:rsid w:val="00501DAB"/>
    <w:rsid w:val="0050222D"/>
    <w:rsid w:val="005026CE"/>
    <w:rsid w:val="005030B7"/>
    <w:rsid w:val="0050319B"/>
    <w:rsid w:val="0050510A"/>
    <w:rsid w:val="00505981"/>
    <w:rsid w:val="0050650B"/>
    <w:rsid w:val="00506EEC"/>
    <w:rsid w:val="00507757"/>
    <w:rsid w:val="0051323F"/>
    <w:rsid w:val="00513547"/>
    <w:rsid w:val="005140B1"/>
    <w:rsid w:val="00520028"/>
    <w:rsid w:val="0052016B"/>
    <w:rsid w:val="00520654"/>
    <w:rsid w:val="00521151"/>
    <w:rsid w:val="005233E3"/>
    <w:rsid w:val="0052446A"/>
    <w:rsid w:val="00526050"/>
    <w:rsid w:val="0052630F"/>
    <w:rsid w:val="00530491"/>
    <w:rsid w:val="0053200E"/>
    <w:rsid w:val="0053374E"/>
    <w:rsid w:val="00537B51"/>
    <w:rsid w:val="00537CC3"/>
    <w:rsid w:val="005413BF"/>
    <w:rsid w:val="0054450A"/>
    <w:rsid w:val="00546BC0"/>
    <w:rsid w:val="00552424"/>
    <w:rsid w:val="0055296D"/>
    <w:rsid w:val="005543AE"/>
    <w:rsid w:val="0055572D"/>
    <w:rsid w:val="00555C06"/>
    <w:rsid w:val="00561699"/>
    <w:rsid w:val="0056211E"/>
    <w:rsid w:val="005621CA"/>
    <w:rsid w:val="005640EF"/>
    <w:rsid w:val="0056468B"/>
    <w:rsid w:val="00564DEC"/>
    <w:rsid w:val="00565CF5"/>
    <w:rsid w:val="00570001"/>
    <w:rsid w:val="005739C2"/>
    <w:rsid w:val="00576294"/>
    <w:rsid w:val="00577089"/>
    <w:rsid w:val="0058160C"/>
    <w:rsid w:val="00582487"/>
    <w:rsid w:val="00584A8F"/>
    <w:rsid w:val="005856FE"/>
    <w:rsid w:val="00585EFB"/>
    <w:rsid w:val="005908CF"/>
    <w:rsid w:val="005976CA"/>
    <w:rsid w:val="005A206D"/>
    <w:rsid w:val="005A4D71"/>
    <w:rsid w:val="005A5706"/>
    <w:rsid w:val="005A5895"/>
    <w:rsid w:val="005A5E43"/>
    <w:rsid w:val="005A6137"/>
    <w:rsid w:val="005A79D8"/>
    <w:rsid w:val="005B1A7F"/>
    <w:rsid w:val="005B1C0B"/>
    <w:rsid w:val="005B298E"/>
    <w:rsid w:val="005B2A4A"/>
    <w:rsid w:val="005B3518"/>
    <w:rsid w:val="005B38E5"/>
    <w:rsid w:val="005B45C2"/>
    <w:rsid w:val="005B637A"/>
    <w:rsid w:val="005B67DA"/>
    <w:rsid w:val="005C0393"/>
    <w:rsid w:val="005C0DF1"/>
    <w:rsid w:val="005C1CF7"/>
    <w:rsid w:val="005C3428"/>
    <w:rsid w:val="005C565F"/>
    <w:rsid w:val="005C7A24"/>
    <w:rsid w:val="005D2293"/>
    <w:rsid w:val="005D2781"/>
    <w:rsid w:val="005D2AAB"/>
    <w:rsid w:val="005D2D29"/>
    <w:rsid w:val="005D2F8A"/>
    <w:rsid w:val="005D3283"/>
    <w:rsid w:val="005D462B"/>
    <w:rsid w:val="005D6D1F"/>
    <w:rsid w:val="005D7BCC"/>
    <w:rsid w:val="005E0758"/>
    <w:rsid w:val="005E2D81"/>
    <w:rsid w:val="005E6687"/>
    <w:rsid w:val="005F06C1"/>
    <w:rsid w:val="005F0879"/>
    <w:rsid w:val="005F0C97"/>
    <w:rsid w:val="005F1617"/>
    <w:rsid w:val="005F432E"/>
    <w:rsid w:val="005F4C6A"/>
    <w:rsid w:val="005F748D"/>
    <w:rsid w:val="005F7812"/>
    <w:rsid w:val="0060375F"/>
    <w:rsid w:val="00604C69"/>
    <w:rsid w:val="00607606"/>
    <w:rsid w:val="0061254B"/>
    <w:rsid w:val="00612EBD"/>
    <w:rsid w:val="00612F77"/>
    <w:rsid w:val="00613BF8"/>
    <w:rsid w:val="00613DD4"/>
    <w:rsid w:val="006143D1"/>
    <w:rsid w:val="00614D2B"/>
    <w:rsid w:val="006157B9"/>
    <w:rsid w:val="00622205"/>
    <w:rsid w:val="00622592"/>
    <w:rsid w:val="0062383D"/>
    <w:rsid w:val="006253A4"/>
    <w:rsid w:val="00626523"/>
    <w:rsid w:val="00627918"/>
    <w:rsid w:val="00627EBF"/>
    <w:rsid w:val="00631A9C"/>
    <w:rsid w:val="00632E1B"/>
    <w:rsid w:val="00633CB4"/>
    <w:rsid w:val="006359B7"/>
    <w:rsid w:val="00636DD2"/>
    <w:rsid w:val="006418B0"/>
    <w:rsid w:val="00641AD0"/>
    <w:rsid w:val="00641BFC"/>
    <w:rsid w:val="00642523"/>
    <w:rsid w:val="00645A36"/>
    <w:rsid w:val="0064659B"/>
    <w:rsid w:val="006505FC"/>
    <w:rsid w:val="00650869"/>
    <w:rsid w:val="0065102A"/>
    <w:rsid w:val="00652200"/>
    <w:rsid w:val="00655621"/>
    <w:rsid w:val="0066002E"/>
    <w:rsid w:val="00660A23"/>
    <w:rsid w:val="006631EB"/>
    <w:rsid w:val="00663605"/>
    <w:rsid w:val="006647B0"/>
    <w:rsid w:val="00666554"/>
    <w:rsid w:val="00666972"/>
    <w:rsid w:val="00666A00"/>
    <w:rsid w:val="006709D2"/>
    <w:rsid w:val="00675773"/>
    <w:rsid w:val="006770B3"/>
    <w:rsid w:val="006773D0"/>
    <w:rsid w:val="00680B09"/>
    <w:rsid w:val="00680F36"/>
    <w:rsid w:val="00684E21"/>
    <w:rsid w:val="00687048"/>
    <w:rsid w:val="00690510"/>
    <w:rsid w:val="006918ED"/>
    <w:rsid w:val="00693D2C"/>
    <w:rsid w:val="00694E2B"/>
    <w:rsid w:val="00695BCF"/>
    <w:rsid w:val="006964ED"/>
    <w:rsid w:val="006A34A0"/>
    <w:rsid w:val="006A34CF"/>
    <w:rsid w:val="006A4810"/>
    <w:rsid w:val="006A525F"/>
    <w:rsid w:val="006A57BE"/>
    <w:rsid w:val="006B2DDF"/>
    <w:rsid w:val="006B3D0A"/>
    <w:rsid w:val="006B3FC5"/>
    <w:rsid w:val="006B4AD0"/>
    <w:rsid w:val="006B58C3"/>
    <w:rsid w:val="006C0FB0"/>
    <w:rsid w:val="006C19C0"/>
    <w:rsid w:val="006C49AD"/>
    <w:rsid w:val="006C6175"/>
    <w:rsid w:val="006C6705"/>
    <w:rsid w:val="006D1980"/>
    <w:rsid w:val="006D1E7B"/>
    <w:rsid w:val="006D67CA"/>
    <w:rsid w:val="006E0D48"/>
    <w:rsid w:val="006E0E5C"/>
    <w:rsid w:val="006E34F7"/>
    <w:rsid w:val="006E59FA"/>
    <w:rsid w:val="006E6CD3"/>
    <w:rsid w:val="006E7CC8"/>
    <w:rsid w:val="006F0BFC"/>
    <w:rsid w:val="006F10EB"/>
    <w:rsid w:val="006F1F43"/>
    <w:rsid w:val="006F3FFA"/>
    <w:rsid w:val="006F513C"/>
    <w:rsid w:val="006F557A"/>
    <w:rsid w:val="006F5BE6"/>
    <w:rsid w:val="006F7143"/>
    <w:rsid w:val="007035C8"/>
    <w:rsid w:val="007036B1"/>
    <w:rsid w:val="007060C2"/>
    <w:rsid w:val="00710885"/>
    <w:rsid w:val="00713B5E"/>
    <w:rsid w:val="00717E74"/>
    <w:rsid w:val="007210FC"/>
    <w:rsid w:val="00723729"/>
    <w:rsid w:val="00725619"/>
    <w:rsid w:val="00730F6F"/>
    <w:rsid w:val="00734D78"/>
    <w:rsid w:val="0073714E"/>
    <w:rsid w:val="00737446"/>
    <w:rsid w:val="007406B2"/>
    <w:rsid w:val="00741258"/>
    <w:rsid w:val="00742FE7"/>
    <w:rsid w:val="00743B32"/>
    <w:rsid w:val="00746D42"/>
    <w:rsid w:val="00750F1E"/>
    <w:rsid w:val="0075129D"/>
    <w:rsid w:val="00751623"/>
    <w:rsid w:val="0075202E"/>
    <w:rsid w:val="00752105"/>
    <w:rsid w:val="007537FB"/>
    <w:rsid w:val="00755A10"/>
    <w:rsid w:val="007632B6"/>
    <w:rsid w:val="007654D9"/>
    <w:rsid w:val="00765FD0"/>
    <w:rsid w:val="00766939"/>
    <w:rsid w:val="007677C4"/>
    <w:rsid w:val="00770781"/>
    <w:rsid w:val="00770D87"/>
    <w:rsid w:val="007730BE"/>
    <w:rsid w:val="007804BD"/>
    <w:rsid w:val="00780DFE"/>
    <w:rsid w:val="0078160C"/>
    <w:rsid w:val="0078238D"/>
    <w:rsid w:val="007837BE"/>
    <w:rsid w:val="00785EA0"/>
    <w:rsid w:val="007863A7"/>
    <w:rsid w:val="00787481"/>
    <w:rsid w:val="007879B1"/>
    <w:rsid w:val="00792FB9"/>
    <w:rsid w:val="00795B4D"/>
    <w:rsid w:val="007A03F5"/>
    <w:rsid w:val="007A11F2"/>
    <w:rsid w:val="007A5A0B"/>
    <w:rsid w:val="007A62DB"/>
    <w:rsid w:val="007A7B58"/>
    <w:rsid w:val="007B301E"/>
    <w:rsid w:val="007B427F"/>
    <w:rsid w:val="007B4C7E"/>
    <w:rsid w:val="007B618B"/>
    <w:rsid w:val="007C0006"/>
    <w:rsid w:val="007C04CD"/>
    <w:rsid w:val="007C060B"/>
    <w:rsid w:val="007C21EF"/>
    <w:rsid w:val="007C55D4"/>
    <w:rsid w:val="007C651A"/>
    <w:rsid w:val="007C680B"/>
    <w:rsid w:val="007D084A"/>
    <w:rsid w:val="007D1EDA"/>
    <w:rsid w:val="007D4BBC"/>
    <w:rsid w:val="007D67C5"/>
    <w:rsid w:val="007D73F8"/>
    <w:rsid w:val="007D7767"/>
    <w:rsid w:val="007E2216"/>
    <w:rsid w:val="007E3CAB"/>
    <w:rsid w:val="007E40BC"/>
    <w:rsid w:val="007E54DE"/>
    <w:rsid w:val="007E591E"/>
    <w:rsid w:val="007E6B74"/>
    <w:rsid w:val="007E71B2"/>
    <w:rsid w:val="007E71CC"/>
    <w:rsid w:val="007F000D"/>
    <w:rsid w:val="007F0732"/>
    <w:rsid w:val="007F2D65"/>
    <w:rsid w:val="007F3822"/>
    <w:rsid w:val="007F7E48"/>
    <w:rsid w:val="007F7EDE"/>
    <w:rsid w:val="008005DE"/>
    <w:rsid w:val="00800B13"/>
    <w:rsid w:val="00801FB3"/>
    <w:rsid w:val="00802C63"/>
    <w:rsid w:val="008034B4"/>
    <w:rsid w:val="00804946"/>
    <w:rsid w:val="0080542D"/>
    <w:rsid w:val="00806FE6"/>
    <w:rsid w:val="00807F16"/>
    <w:rsid w:val="00810DD1"/>
    <w:rsid w:val="008229A7"/>
    <w:rsid w:val="008230BC"/>
    <w:rsid w:val="008230C2"/>
    <w:rsid w:val="0082461F"/>
    <w:rsid w:val="008246A5"/>
    <w:rsid w:val="00825025"/>
    <w:rsid w:val="0082656D"/>
    <w:rsid w:val="00826A54"/>
    <w:rsid w:val="00827F5E"/>
    <w:rsid w:val="00830BF0"/>
    <w:rsid w:val="00830CC4"/>
    <w:rsid w:val="00831E7C"/>
    <w:rsid w:val="00832EE0"/>
    <w:rsid w:val="0083521E"/>
    <w:rsid w:val="00840075"/>
    <w:rsid w:val="00843AA1"/>
    <w:rsid w:val="00845D2B"/>
    <w:rsid w:val="00846837"/>
    <w:rsid w:val="00847E3E"/>
    <w:rsid w:val="00851C5B"/>
    <w:rsid w:val="0085299C"/>
    <w:rsid w:val="00852B01"/>
    <w:rsid w:val="008536BC"/>
    <w:rsid w:val="008538C8"/>
    <w:rsid w:val="00853F1E"/>
    <w:rsid w:val="00854085"/>
    <w:rsid w:val="00854CCA"/>
    <w:rsid w:val="008555D4"/>
    <w:rsid w:val="00855C29"/>
    <w:rsid w:val="0086297F"/>
    <w:rsid w:val="00865FEA"/>
    <w:rsid w:val="008675F7"/>
    <w:rsid w:val="00870444"/>
    <w:rsid w:val="008705D7"/>
    <w:rsid w:val="0087188D"/>
    <w:rsid w:val="00874E9C"/>
    <w:rsid w:val="0087509D"/>
    <w:rsid w:val="00875CC3"/>
    <w:rsid w:val="0087689D"/>
    <w:rsid w:val="00876AB5"/>
    <w:rsid w:val="00877A97"/>
    <w:rsid w:val="008825AF"/>
    <w:rsid w:val="0088400F"/>
    <w:rsid w:val="008842A6"/>
    <w:rsid w:val="00884527"/>
    <w:rsid w:val="00885101"/>
    <w:rsid w:val="00896024"/>
    <w:rsid w:val="00896E68"/>
    <w:rsid w:val="008A0001"/>
    <w:rsid w:val="008A0039"/>
    <w:rsid w:val="008A26F2"/>
    <w:rsid w:val="008A3456"/>
    <w:rsid w:val="008A3F79"/>
    <w:rsid w:val="008A50C7"/>
    <w:rsid w:val="008A5722"/>
    <w:rsid w:val="008A577D"/>
    <w:rsid w:val="008A636B"/>
    <w:rsid w:val="008A64C1"/>
    <w:rsid w:val="008A6A55"/>
    <w:rsid w:val="008A7839"/>
    <w:rsid w:val="008B0409"/>
    <w:rsid w:val="008B3A67"/>
    <w:rsid w:val="008B42F6"/>
    <w:rsid w:val="008B5C67"/>
    <w:rsid w:val="008B5E15"/>
    <w:rsid w:val="008C2893"/>
    <w:rsid w:val="008C34CB"/>
    <w:rsid w:val="008C411D"/>
    <w:rsid w:val="008C75B4"/>
    <w:rsid w:val="008D08F9"/>
    <w:rsid w:val="008D24B3"/>
    <w:rsid w:val="008D3B38"/>
    <w:rsid w:val="008D47E7"/>
    <w:rsid w:val="008E17D9"/>
    <w:rsid w:val="008E18E3"/>
    <w:rsid w:val="008E2BE6"/>
    <w:rsid w:val="008E6C5C"/>
    <w:rsid w:val="008E7F8E"/>
    <w:rsid w:val="008F1287"/>
    <w:rsid w:val="008F3BF0"/>
    <w:rsid w:val="008F4EAE"/>
    <w:rsid w:val="008F510B"/>
    <w:rsid w:val="008F7986"/>
    <w:rsid w:val="008F7A4C"/>
    <w:rsid w:val="00900554"/>
    <w:rsid w:val="009060E9"/>
    <w:rsid w:val="00910657"/>
    <w:rsid w:val="009148DA"/>
    <w:rsid w:val="0091494D"/>
    <w:rsid w:val="009167E6"/>
    <w:rsid w:val="00917244"/>
    <w:rsid w:val="009202EC"/>
    <w:rsid w:val="009205F8"/>
    <w:rsid w:val="00921052"/>
    <w:rsid w:val="009213FA"/>
    <w:rsid w:val="00923BCE"/>
    <w:rsid w:val="00924933"/>
    <w:rsid w:val="00925F6F"/>
    <w:rsid w:val="00927002"/>
    <w:rsid w:val="0092763C"/>
    <w:rsid w:val="00933D61"/>
    <w:rsid w:val="00933DF7"/>
    <w:rsid w:val="00935595"/>
    <w:rsid w:val="009426D7"/>
    <w:rsid w:val="00942FA0"/>
    <w:rsid w:val="00945738"/>
    <w:rsid w:val="00950432"/>
    <w:rsid w:val="00956C7B"/>
    <w:rsid w:val="00964955"/>
    <w:rsid w:val="0096529E"/>
    <w:rsid w:val="009672E2"/>
    <w:rsid w:val="009743CB"/>
    <w:rsid w:val="009802A2"/>
    <w:rsid w:val="009802C5"/>
    <w:rsid w:val="00980661"/>
    <w:rsid w:val="00981DC0"/>
    <w:rsid w:val="00982553"/>
    <w:rsid w:val="00982AF3"/>
    <w:rsid w:val="00983F43"/>
    <w:rsid w:val="0098654B"/>
    <w:rsid w:val="009878BA"/>
    <w:rsid w:val="0099071D"/>
    <w:rsid w:val="0099078F"/>
    <w:rsid w:val="00991A6D"/>
    <w:rsid w:val="009931C5"/>
    <w:rsid w:val="00995D11"/>
    <w:rsid w:val="00995FE1"/>
    <w:rsid w:val="009A233D"/>
    <w:rsid w:val="009A3249"/>
    <w:rsid w:val="009A5964"/>
    <w:rsid w:val="009B00EB"/>
    <w:rsid w:val="009B1472"/>
    <w:rsid w:val="009B5111"/>
    <w:rsid w:val="009B5A83"/>
    <w:rsid w:val="009B6C6E"/>
    <w:rsid w:val="009B7DBC"/>
    <w:rsid w:val="009C0735"/>
    <w:rsid w:val="009C093B"/>
    <w:rsid w:val="009C46C3"/>
    <w:rsid w:val="009C4BA2"/>
    <w:rsid w:val="009C6B51"/>
    <w:rsid w:val="009D2DEB"/>
    <w:rsid w:val="009D3ECA"/>
    <w:rsid w:val="009D572B"/>
    <w:rsid w:val="009D6AEA"/>
    <w:rsid w:val="009D7C76"/>
    <w:rsid w:val="009E10EE"/>
    <w:rsid w:val="009E1BB6"/>
    <w:rsid w:val="009E767D"/>
    <w:rsid w:val="009F0CE8"/>
    <w:rsid w:val="009F1256"/>
    <w:rsid w:val="009F3AAC"/>
    <w:rsid w:val="009F4077"/>
    <w:rsid w:val="009F536E"/>
    <w:rsid w:val="009F5E9C"/>
    <w:rsid w:val="009F6426"/>
    <w:rsid w:val="009F76B2"/>
    <w:rsid w:val="00A00207"/>
    <w:rsid w:val="00A012AB"/>
    <w:rsid w:val="00A01425"/>
    <w:rsid w:val="00A0148F"/>
    <w:rsid w:val="00A01CB2"/>
    <w:rsid w:val="00A030B2"/>
    <w:rsid w:val="00A03EBC"/>
    <w:rsid w:val="00A0503A"/>
    <w:rsid w:val="00A13B1C"/>
    <w:rsid w:val="00A16E40"/>
    <w:rsid w:val="00A175D4"/>
    <w:rsid w:val="00A2099E"/>
    <w:rsid w:val="00A225E9"/>
    <w:rsid w:val="00A22744"/>
    <w:rsid w:val="00A244AD"/>
    <w:rsid w:val="00A249CA"/>
    <w:rsid w:val="00A24A28"/>
    <w:rsid w:val="00A30178"/>
    <w:rsid w:val="00A3029A"/>
    <w:rsid w:val="00A31DE4"/>
    <w:rsid w:val="00A32AB8"/>
    <w:rsid w:val="00A33C11"/>
    <w:rsid w:val="00A357C1"/>
    <w:rsid w:val="00A36589"/>
    <w:rsid w:val="00A367B0"/>
    <w:rsid w:val="00A371E5"/>
    <w:rsid w:val="00A374E2"/>
    <w:rsid w:val="00A40BDF"/>
    <w:rsid w:val="00A4454F"/>
    <w:rsid w:val="00A46D39"/>
    <w:rsid w:val="00A51AD0"/>
    <w:rsid w:val="00A521BE"/>
    <w:rsid w:val="00A52C80"/>
    <w:rsid w:val="00A57601"/>
    <w:rsid w:val="00A6053E"/>
    <w:rsid w:val="00A62487"/>
    <w:rsid w:val="00A6397D"/>
    <w:rsid w:val="00A641BD"/>
    <w:rsid w:val="00A647D2"/>
    <w:rsid w:val="00A6677C"/>
    <w:rsid w:val="00A74F4B"/>
    <w:rsid w:val="00A755E3"/>
    <w:rsid w:val="00A7699D"/>
    <w:rsid w:val="00A777F2"/>
    <w:rsid w:val="00A80CCA"/>
    <w:rsid w:val="00A82DAB"/>
    <w:rsid w:val="00A84426"/>
    <w:rsid w:val="00A87BEA"/>
    <w:rsid w:val="00A87D1C"/>
    <w:rsid w:val="00A929F8"/>
    <w:rsid w:val="00A93BEF"/>
    <w:rsid w:val="00A95631"/>
    <w:rsid w:val="00A96584"/>
    <w:rsid w:val="00A972E5"/>
    <w:rsid w:val="00AA0FD6"/>
    <w:rsid w:val="00AA2F49"/>
    <w:rsid w:val="00AA5C4A"/>
    <w:rsid w:val="00AA61E4"/>
    <w:rsid w:val="00AA6546"/>
    <w:rsid w:val="00AA7314"/>
    <w:rsid w:val="00AB060A"/>
    <w:rsid w:val="00AB244F"/>
    <w:rsid w:val="00AB3214"/>
    <w:rsid w:val="00AB4D84"/>
    <w:rsid w:val="00AC39FF"/>
    <w:rsid w:val="00AC486C"/>
    <w:rsid w:val="00AC6267"/>
    <w:rsid w:val="00AC6F00"/>
    <w:rsid w:val="00AD1031"/>
    <w:rsid w:val="00AD1787"/>
    <w:rsid w:val="00AD23A1"/>
    <w:rsid w:val="00AD2E8B"/>
    <w:rsid w:val="00AD30AA"/>
    <w:rsid w:val="00AD30CD"/>
    <w:rsid w:val="00AD36E7"/>
    <w:rsid w:val="00AD63F2"/>
    <w:rsid w:val="00AD6533"/>
    <w:rsid w:val="00AD748B"/>
    <w:rsid w:val="00AE12D5"/>
    <w:rsid w:val="00AE447A"/>
    <w:rsid w:val="00AE4623"/>
    <w:rsid w:val="00AE6242"/>
    <w:rsid w:val="00AE6965"/>
    <w:rsid w:val="00AE73E3"/>
    <w:rsid w:val="00AF407B"/>
    <w:rsid w:val="00AF446C"/>
    <w:rsid w:val="00AF49EA"/>
    <w:rsid w:val="00AF5C57"/>
    <w:rsid w:val="00AF5FDB"/>
    <w:rsid w:val="00B00E5D"/>
    <w:rsid w:val="00B0352C"/>
    <w:rsid w:val="00B0684F"/>
    <w:rsid w:val="00B10246"/>
    <w:rsid w:val="00B1124E"/>
    <w:rsid w:val="00B12CF4"/>
    <w:rsid w:val="00B133C8"/>
    <w:rsid w:val="00B13F46"/>
    <w:rsid w:val="00B14310"/>
    <w:rsid w:val="00B1545F"/>
    <w:rsid w:val="00B15B9D"/>
    <w:rsid w:val="00B15D29"/>
    <w:rsid w:val="00B16E78"/>
    <w:rsid w:val="00B171D3"/>
    <w:rsid w:val="00B17C52"/>
    <w:rsid w:val="00B17F73"/>
    <w:rsid w:val="00B2519E"/>
    <w:rsid w:val="00B264AD"/>
    <w:rsid w:val="00B26929"/>
    <w:rsid w:val="00B2734F"/>
    <w:rsid w:val="00B309B9"/>
    <w:rsid w:val="00B30BEC"/>
    <w:rsid w:val="00B31FC0"/>
    <w:rsid w:val="00B331E8"/>
    <w:rsid w:val="00B3369E"/>
    <w:rsid w:val="00B35E12"/>
    <w:rsid w:val="00B36C29"/>
    <w:rsid w:val="00B415B9"/>
    <w:rsid w:val="00B41EB0"/>
    <w:rsid w:val="00B46983"/>
    <w:rsid w:val="00B51003"/>
    <w:rsid w:val="00B52482"/>
    <w:rsid w:val="00B5506A"/>
    <w:rsid w:val="00B553EC"/>
    <w:rsid w:val="00B5550B"/>
    <w:rsid w:val="00B56D61"/>
    <w:rsid w:val="00B56E89"/>
    <w:rsid w:val="00B60514"/>
    <w:rsid w:val="00B6410D"/>
    <w:rsid w:val="00B6433D"/>
    <w:rsid w:val="00B64F73"/>
    <w:rsid w:val="00B658B5"/>
    <w:rsid w:val="00B65C86"/>
    <w:rsid w:val="00B70B14"/>
    <w:rsid w:val="00B70FFE"/>
    <w:rsid w:val="00B732DC"/>
    <w:rsid w:val="00B76F58"/>
    <w:rsid w:val="00B77101"/>
    <w:rsid w:val="00B81F54"/>
    <w:rsid w:val="00B82673"/>
    <w:rsid w:val="00B82E58"/>
    <w:rsid w:val="00B839C9"/>
    <w:rsid w:val="00B85202"/>
    <w:rsid w:val="00B86A37"/>
    <w:rsid w:val="00B91F0F"/>
    <w:rsid w:val="00B9571F"/>
    <w:rsid w:val="00B96FA3"/>
    <w:rsid w:val="00BA0596"/>
    <w:rsid w:val="00BA408D"/>
    <w:rsid w:val="00BA568D"/>
    <w:rsid w:val="00BA6DE1"/>
    <w:rsid w:val="00BA7175"/>
    <w:rsid w:val="00BA7A94"/>
    <w:rsid w:val="00BB01F3"/>
    <w:rsid w:val="00BB0244"/>
    <w:rsid w:val="00BB07E9"/>
    <w:rsid w:val="00BB0B50"/>
    <w:rsid w:val="00BB107D"/>
    <w:rsid w:val="00BB24C7"/>
    <w:rsid w:val="00BB2A57"/>
    <w:rsid w:val="00BB4897"/>
    <w:rsid w:val="00BB4A40"/>
    <w:rsid w:val="00BB50C7"/>
    <w:rsid w:val="00BC0925"/>
    <w:rsid w:val="00BC1C52"/>
    <w:rsid w:val="00BC2493"/>
    <w:rsid w:val="00BC3095"/>
    <w:rsid w:val="00BC3870"/>
    <w:rsid w:val="00BC429A"/>
    <w:rsid w:val="00BC48C6"/>
    <w:rsid w:val="00BC623C"/>
    <w:rsid w:val="00BC6B2A"/>
    <w:rsid w:val="00BD0C37"/>
    <w:rsid w:val="00BD0F24"/>
    <w:rsid w:val="00BD2227"/>
    <w:rsid w:val="00BD25CF"/>
    <w:rsid w:val="00BD317E"/>
    <w:rsid w:val="00BD7A73"/>
    <w:rsid w:val="00BE6F96"/>
    <w:rsid w:val="00BE7150"/>
    <w:rsid w:val="00BE76EC"/>
    <w:rsid w:val="00BE7DFD"/>
    <w:rsid w:val="00BE7FA0"/>
    <w:rsid w:val="00BF1D22"/>
    <w:rsid w:val="00BF2ADB"/>
    <w:rsid w:val="00BF69D7"/>
    <w:rsid w:val="00C006EA"/>
    <w:rsid w:val="00C007ED"/>
    <w:rsid w:val="00C0551B"/>
    <w:rsid w:val="00C05914"/>
    <w:rsid w:val="00C064D5"/>
    <w:rsid w:val="00C07CD5"/>
    <w:rsid w:val="00C12CDB"/>
    <w:rsid w:val="00C137B8"/>
    <w:rsid w:val="00C142A0"/>
    <w:rsid w:val="00C14FB4"/>
    <w:rsid w:val="00C15503"/>
    <w:rsid w:val="00C17703"/>
    <w:rsid w:val="00C21628"/>
    <w:rsid w:val="00C23162"/>
    <w:rsid w:val="00C25254"/>
    <w:rsid w:val="00C25A7D"/>
    <w:rsid w:val="00C26C37"/>
    <w:rsid w:val="00C30AB9"/>
    <w:rsid w:val="00C315CE"/>
    <w:rsid w:val="00C408EB"/>
    <w:rsid w:val="00C40F7B"/>
    <w:rsid w:val="00C414B4"/>
    <w:rsid w:val="00C41E06"/>
    <w:rsid w:val="00C4247F"/>
    <w:rsid w:val="00C428DD"/>
    <w:rsid w:val="00C44340"/>
    <w:rsid w:val="00C45CD2"/>
    <w:rsid w:val="00C50000"/>
    <w:rsid w:val="00C60F2E"/>
    <w:rsid w:val="00C61A44"/>
    <w:rsid w:val="00C65694"/>
    <w:rsid w:val="00C67BD0"/>
    <w:rsid w:val="00C713AE"/>
    <w:rsid w:val="00C72AE4"/>
    <w:rsid w:val="00C73227"/>
    <w:rsid w:val="00C7353F"/>
    <w:rsid w:val="00C77945"/>
    <w:rsid w:val="00C83359"/>
    <w:rsid w:val="00C86AF1"/>
    <w:rsid w:val="00C94847"/>
    <w:rsid w:val="00C94EE8"/>
    <w:rsid w:val="00C9618C"/>
    <w:rsid w:val="00C97B31"/>
    <w:rsid w:val="00CA10D2"/>
    <w:rsid w:val="00CA2121"/>
    <w:rsid w:val="00CA2585"/>
    <w:rsid w:val="00CA32D1"/>
    <w:rsid w:val="00CA459F"/>
    <w:rsid w:val="00CA7543"/>
    <w:rsid w:val="00CB08F1"/>
    <w:rsid w:val="00CB2DFB"/>
    <w:rsid w:val="00CB39C8"/>
    <w:rsid w:val="00CB4227"/>
    <w:rsid w:val="00CB4B01"/>
    <w:rsid w:val="00CC0508"/>
    <w:rsid w:val="00CC0D33"/>
    <w:rsid w:val="00CC14A3"/>
    <w:rsid w:val="00CC2CC1"/>
    <w:rsid w:val="00CC5F22"/>
    <w:rsid w:val="00CD4A09"/>
    <w:rsid w:val="00CD4EA8"/>
    <w:rsid w:val="00CD5745"/>
    <w:rsid w:val="00CD7DD8"/>
    <w:rsid w:val="00CE2BF1"/>
    <w:rsid w:val="00CE5383"/>
    <w:rsid w:val="00CF2A6A"/>
    <w:rsid w:val="00CF2CFA"/>
    <w:rsid w:val="00CF4F33"/>
    <w:rsid w:val="00CF6D5B"/>
    <w:rsid w:val="00CF7A28"/>
    <w:rsid w:val="00CF7C1A"/>
    <w:rsid w:val="00D014DE"/>
    <w:rsid w:val="00D05A39"/>
    <w:rsid w:val="00D078C5"/>
    <w:rsid w:val="00D07A6A"/>
    <w:rsid w:val="00D07B0A"/>
    <w:rsid w:val="00D10933"/>
    <w:rsid w:val="00D109DD"/>
    <w:rsid w:val="00D11647"/>
    <w:rsid w:val="00D1288B"/>
    <w:rsid w:val="00D133E6"/>
    <w:rsid w:val="00D13CAA"/>
    <w:rsid w:val="00D15385"/>
    <w:rsid w:val="00D15FD2"/>
    <w:rsid w:val="00D23F47"/>
    <w:rsid w:val="00D24B44"/>
    <w:rsid w:val="00D24D43"/>
    <w:rsid w:val="00D30D97"/>
    <w:rsid w:val="00D3566E"/>
    <w:rsid w:val="00D3599F"/>
    <w:rsid w:val="00D35E7B"/>
    <w:rsid w:val="00D35F7B"/>
    <w:rsid w:val="00D366B2"/>
    <w:rsid w:val="00D4197E"/>
    <w:rsid w:val="00D45209"/>
    <w:rsid w:val="00D4564E"/>
    <w:rsid w:val="00D47D12"/>
    <w:rsid w:val="00D51606"/>
    <w:rsid w:val="00D520DB"/>
    <w:rsid w:val="00D537A9"/>
    <w:rsid w:val="00D565BF"/>
    <w:rsid w:val="00D6134D"/>
    <w:rsid w:val="00D61B75"/>
    <w:rsid w:val="00D633B1"/>
    <w:rsid w:val="00D655F0"/>
    <w:rsid w:val="00D71889"/>
    <w:rsid w:val="00D718F9"/>
    <w:rsid w:val="00D71CF3"/>
    <w:rsid w:val="00D7586C"/>
    <w:rsid w:val="00D7597D"/>
    <w:rsid w:val="00D75D35"/>
    <w:rsid w:val="00D8064E"/>
    <w:rsid w:val="00D82A00"/>
    <w:rsid w:val="00D838B4"/>
    <w:rsid w:val="00D83F2B"/>
    <w:rsid w:val="00D853D8"/>
    <w:rsid w:val="00D86D4C"/>
    <w:rsid w:val="00D873EE"/>
    <w:rsid w:val="00D92CAF"/>
    <w:rsid w:val="00D93C07"/>
    <w:rsid w:val="00D96403"/>
    <w:rsid w:val="00D96DE1"/>
    <w:rsid w:val="00DA1228"/>
    <w:rsid w:val="00DA1A95"/>
    <w:rsid w:val="00DA6D7B"/>
    <w:rsid w:val="00DB05F1"/>
    <w:rsid w:val="00DB0FF4"/>
    <w:rsid w:val="00DB323C"/>
    <w:rsid w:val="00DB3B3B"/>
    <w:rsid w:val="00DC4624"/>
    <w:rsid w:val="00DD0949"/>
    <w:rsid w:val="00DD1EF7"/>
    <w:rsid w:val="00DD4111"/>
    <w:rsid w:val="00DD586B"/>
    <w:rsid w:val="00DD6A3E"/>
    <w:rsid w:val="00DD7636"/>
    <w:rsid w:val="00DE03EC"/>
    <w:rsid w:val="00DE4083"/>
    <w:rsid w:val="00DE417B"/>
    <w:rsid w:val="00DE52E3"/>
    <w:rsid w:val="00DE58B4"/>
    <w:rsid w:val="00DF0B8B"/>
    <w:rsid w:val="00DF351C"/>
    <w:rsid w:val="00DF4B69"/>
    <w:rsid w:val="00DF5240"/>
    <w:rsid w:val="00DF6257"/>
    <w:rsid w:val="00DF6524"/>
    <w:rsid w:val="00E0069A"/>
    <w:rsid w:val="00E02583"/>
    <w:rsid w:val="00E05ADF"/>
    <w:rsid w:val="00E0724B"/>
    <w:rsid w:val="00E106A0"/>
    <w:rsid w:val="00E113BD"/>
    <w:rsid w:val="00E134AE"/>
    <w:rsid w:val="00E139DD"/>
    <w:rsid w:val="00E14608"/>
    <w:rsid w:val="00E1597D"/>
    <w:rsid w:val="00E16230"/>
    <w:rsid w:val="00E16430"/>
    <w:rsid w:val="00E16A80"/>
    <w:rsid w:val="00E171F9"/>
    <w:rsid w:val="00E17527"/>
    <w:rsid w:val="00E17730"/>
    <w:rsid w:val="00E20FCB"/>
    <w:rsid w:val="00E22166"/>
    <w:rsid w:val="00E25119"/>
    <w:rsid w:val="00E3023A"/>
    <w:rsid w:val="00E308E8"/>
    <w:rsid w:val="00E32FBB"/>
    <w:rsid w:val="00E331DF"/>
    <w:rsid w:val="00E36323"/>
    <w:rsid w:val="00E36C36"/>
    <w:rsid w:val="00E37405"/>
    <w:rsid w:val="00E37C5B"/>
    <w:rsid w:val="00E40C45"/>
    <w:rsid w:val="00E42420"/>
    <w:rsid w:val="00E4363A"/>
    <w:rsid w:val="00E43CDC"/>
    <w:rsid w:val="00E4453C"/>
    <w:rsid w:val="00E478BD"/>
    <w:rsid w:val="00E47E88"/>
    <w:rsid w:val="00E5222C"/>
    <w:rsid w:val="00E53DB0"/>
    <w:rsid w:val="00E55B4C"/>
    <w:rsid w:val="00E55DE7"/>
    <w:rsid w:val="00E578F9"/>
    <w:rsid w:val="00E636CE"/>
    <w:rsid w:val="00E66A32"/>
    <w:rsid w:val="00E70F4B"/>
    <w:rsid w:val="00E72344"/>
    <w:rsid w:val="00E729C4"/>
    <w:rsid w:val="00E737EC"/>
    <w:rsid w:val="00E7458C"/>
    <w:rsid w:val="00E74BFA"/>
    <w:rsid w:val="00E8128E"/>
    <w:rsid w:val="00E82134"/>
    <w:rsid w:val="00E836B1"/>
    <w:rsid w:val="00E83E69"/>
    <w:rsid w:val="00E8470E"/>
    <w:rsid w:val="00E864E8"/>
    <w:rsid w:val="00E865AB"/>
    <w:rsid w:val="00E86C67"/>
    <w:rsid w:val="00E9076A"/>
    <w:rsid w:val="00E93A4B"/>
    <w:rsid w:val="00E93F2F"/>
    <w:rsid w:val="00E93F39"/>
    <w:rsid w:val="00E95677"/>
    <w:rsid w:val="00E95CB4"/>
    <w:rsid w:val="00E96631"/>
    <w:rsid w:val="00EA19E1"/>
    <w:rsid w:val="00EA1D07"/>
    <w:rsid w:val="00EA1F50"/>
    <w:rsid w:val="00EA3116"/>
    <w:rsid w:val="00EA48A9"/>
    <w:rsid w:val="00EA596A"/>
    <w:rsid w:val="00EA7A98"/>
    <w:rsid w:val="00EB3181"/>
    <w:rsid w:val="00EB538E"/>
    <w:rsid w:val="00EB63BB"/>
    <w:rsid w:val="00EB7617"/>
    <w:rsid w:val="00EC2330"/>
    <w:rsid w:val="00EC71B4"/>
    <w:rsid w:val="00ED0FFC"/>
    <w:rsid w:val="00ED2471"/>
    <w:rsid w:val="00ED7215"/>
    <w:rsid w:val="00ED7733"/>
    <w:rsid w:val="00EE1C63"/>
    <w:rsid w:val="00EE4667"/>
    <w:rsid w:val="00EE4CAF"/>
    <w:rsid w:val="00EE75DB"/>
    <w:rsid w:val="00EF1275"/>
    <w:rsid w:val="00EF34E1"/>
    <w:rsid w:val="00EF3562"/>
    <w:rsid w:val="00EF5585"/>
    <w:rsid w:val="00EF73C6"/>
    <w:rsid w:val="00F001EC"/>
    <w:rsid w:val="00F008CC"/>
    <w:rsid w:val="00F0239E"/>
    <w:rsid w:val="00F026A4"/>
    <w:rsid w:val="00F05C7B"/>
    <w:rsid w:val="00F062FF"/>
    <w:rsid w:val="00F07B9C"/>
    <w:rsid w:val="00F1141B"/>
    <w:rsid w:val="00F13D23"/>
    <w:rsid w:val="00F14475"/>
    <w:rsid w:val="00F1568A"/>
    <w:rsid w:val="00F1639C"/>
    <w:rsid w:val="00F200DB"/>
    <w:rsid w:val="00F22596"/>
    <w:rsid w:val="00F23AAD"/>
    <w:rsid w:val="00F24071"/>
    <w:rsid w:val="00F25E91"/>
    <w:rsid w:val="00F26E55"/>
    <w:rsid w:val="00F30066"/>
    <w:rsid w:val="00F3030B"/>
    <w:rsid w:val="00F31422"/>
    <w:rsid w:val="00F31749"/>
    <w:rsid w:val="00F354DF"/>
    <w:rsid w:val="00F441DD"/>
    <w:rsid w:val="00F44EE7"/>
    <w:rsid w:val="00F45C44"/>
    <w:rsid w:val="00F46E7C"/>
    <w:rsid w:val="00F53A76"/>
    <w:rsid w:val="00F5407D"/>
    <w:rsid w:val="00F57DF9"/>
    <w:rsid w:val="00F603FA"/>
    <w:rsid w:val="00F66FA2"/>
    <w:rsid w:val="00F678BB"/>
    <w:rsid w:val="00F7015A"/>
    <w:rsid w:val="00F72EF7"/>
    <w:rsid w:val="00F7358E"/>
    <w:rsid w:val="00F80109"/>
    <w:rsid w:val="00F832B6"/>
    <w:rsid w:val="00F85166"/>
    <w:rsid w:val="00F873AB"/>
    <w:rsid w:val="00F87C7E"/>
    <w:rsid w:val="00F90137"/>
    <w:rsid w:val="00F939B9"/>
    <w:rsid w:val="00F94A14"/>
    <w:rsid w:val="00FA2CCD"/>
    <w:rsid w:val="00FA2F60"/>
    <w:rsid w:val="00FA3FB8"/>
    <w:rsid w:val="00FB02C0"/>
    <w:rsid w:val="00FB086A"/>
    <w:rsid w:val="00FB3D49"/>
    <w:rsid w:val="00FB4968"/>
    <w:rsid w:val="00FB6BCD"/>
    <w:rsid w:val="00FB7617"/>
    <w:rsid w:val="00FB7712"/>
    <w:rsid w:val="00FC06C1"/>
    <w:rsid w:val="00FC1394"/>
    <w:rsid w:val="00FC1A86"/>
    <w:rsid w:val="00FC2866"/>
    <w:rsid w:val="00FC3B07"/>
    <w:rsid w:val="00FC63FF"/>
    <w:rsid w:val="00FD2A74"/>
    <w:rsid w:val="00FD2C88"/>
    <w:rsid w:val="00FD6545"/>
    <w:rsid w:val="00FD71D3"/>
    <w:rsid w:val="00FE09EC"/>
    <w:rsid w:val="00FE16C4"/>
    <w:rsid w:val="00FE1CFC"/>
    <w:rsid w:val="00FE2304"/>
    <w:rsid w:val="00FE394A"/>
    <w:rsid w:val="00FE7C5C"/>
    <w:rsid w:val="00FF00CE"/>
    <w:rsid w:val="00FF20CB"/>
    <w:rsid w:val="00FF43B9"/>
    <w:rsid w:val="00FF6E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3F1E"/>
  </w:style>
  <w:style w:type="paragraph" w:styleId="Heading1">
    <w:name w:val="heading 1"/>
    <w:basedOn w:val="Normal"/>
    <w:next w:val="Normal"/>
    <w:qFormat/>
    <w:rsid w:val="00C05914"/>
    <w:pPr>
      <w:keepNext/>
      <w:keepLines/>
      <w:numPr>
        <w:numId w:val="1"/>
      </w:numPr>
      <w:pBdr>
        <w:bottom w:val="single" w:sz="4" w:space="1" w:color="auto"/>
      </w:pBdr>
      <w:spacing w:before="480" w:after="240" w:line="240" w:lineRule="auto"/>
      <w:contextualSpacing/>
      <w:outlineLvl w:val="0"/>
    </w:pPr>
    <w:rPr>
      <w:b/>
      <w:sz w:val="28"/>
    </w:rPr>
  </w:style>
  <w:style w:type="paragraph" w:styleId="Heading2">
    <w:name w:val="heading 2"/>
    <w:basedOn w:val="Normal"/>
    <w:next w:val="Normal"/>
    <w:link w:val="Heading2Char"/>
    <w:qFormat/>
    <w:rsid w:val="00C05914"/>
    <w:pPr>
      <w:keepNext/>
      <w:keepLines/>
      <w:numPr>
        <w:ilvl w:val="1"/>
        <w:numId w:val="1"/>
      </w:numPr>
      <w:pBdr>
        <w:bottom w:val="dotted" w:sz="4" w:space="1" w:color="auto"/>
      </w:pBdr>
      <w:spacing w:before="240" w:after="240" w:line="240" w:lineRule="auto"/>
      <w:outlineLvl w:val="1"/>
    </w:pPr>
    <w:rPr>
      <w:b/>
      <w:sz w:val="24"/>
      <w:szCs w:val="24"/>
    </w:rPr>
  </w:style>
  <w:style w:type="paragraph" w:styleId="Heading3">
    <w:name w:val="heading 3"/>
    <w:basedOn w:val="Normal"/>
    <w:next w:val="Normal"/>
    <w:link w:val="Heading3Char"/>
    <w:qFormat/>
    <w:rsid w:val="00C05914"/>
    <w:pPr>
      <w:keepNext/>
      <w:keepLines/>
      <w:numPr>
        <w:ilvl w:val="2"/>
        <w:numId w:val="1"/>
      </w:numPr>
      <w:spacing w:before="240" w:after="240" w:line="240" w:lineRule="auto"/>
      <w:outlineLvl w:val="2"/>
    </w:pPr>
    <w:rPr>
      <w:rFonts w:asciiTheme="minorHAnsi" w:eastAsia="Cambria" w:hAnsiTheme="minorHAnsi" w:cs="Cambria"/>
      <w:b/>
      <w:color w:val="000000" w:themeColor="text1"/>
      <w:u w:val="single"/>
    </w:rPr>
  </w:style>
  <w:style w:type="paragraph" w:styleId="Heading4">
    <w:name w:val="heading 4"/>
    <w:aliases w:val="h:4,h4,l4,I4,H1"/>
    <w:basedOn w:val="Normal"/>
    <w:next w:val="Normal"/>
    <w:qFormat/>
    <w:rsid w:val="00C9618C"/>
    <w:pPr>
      <w:keepNext/>
      <w:keepLines/>
      <w:numPr>
        <w:ilvl w:val="3"/>
        <w:numId w:val="1"/>
      </w:numPr>
      <w:spacing w:before="240" w:after="240" w:line="240" w:lineRule="auto"/>
      <w:ind w:left="862" w:hanging="862"/>
      <w:outlineLvl w:val="3"/>
    </w:pPr>
    <w:rPr>
      <w:rFonts w:asciiTheme="minorHAnsi" w:eastAsia="Cambria" w:hAnsiTheme="minorHAnsi" w:cs="Cambria"/>
      <w:b/>
      <w:i/>
      <w:color w:val="000000" w:themeColor="text1"/>
    </w:rPr>
  </w:style>
  <w:style w:type="paragraph" w:styleId="Heading5">
    <w:name w:val="heading 5"/>
    <w:basedOn w:val="Normal"/>
    <w:next w:val="Normal"/>
    <w:qFormat/>
    <w:pPr>
      <w:keepNext/>
      <w:keepLines/>
      <w:numPr>
        <w:ilvl w:val="4"/>
        <w:numId w:val="1"/>
      </w:numPr>
      <w:spacing w:before="200" w:after="0"/>
      <w:outlineLvl w:val="4"/>
    </w:pPr>
    <w:rPr>
      <w:rFonts w:ascii="Cambria" w:eastAsia="Cambria" w:hAnsi="Cambria" w:cs="Cambria"/>
      <w:color w:val="243F61"/>
    </w:rPr>
  </w:style>
  <w:style w:type="paragraph" w:styleId="Heading6">
    <w:name w:val="heading 6"/>
    <w:basedOn w:val="Normal"/>
    <w:next w:val="Normal"/>
    <w:qFormat/>
    <w:pPr>
      <w:keepNext/>
      <w:keepLines/>
      <w:numPr>
        <w:ilvl w:val="5"/>
        <w:numId w:val="1"/>
      </w:numPr>
      <w:spacing w:before="200" w:after="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C059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059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C059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rPr>
  </w:style>
  <w:style w:type="paragraph" w:styleId="Subtitle">
    <w:name w:val="Subtitle"/>
    <w:basedOn w:val="Normal"/>
    <w:next w:val="Normal"/>
    <w:pPr>
      <w:keepNext/>
      <w:keepLines/>
    </w:pPr>
    <w:rPr>
      <w:rFonts w:ascii="Cambria" w:eastAsia="Cambria" w:hAnsi="Cambria" w:cs="Cambria"/>
      <w:i/>
      <w:color w:val="4F81BD"/>
      <w:sz w:val="24"/>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6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FEA"/>
    <w:rPr>
      <w:rFonts w:ascii="Tahoma" w:hAnsi="Tahoma" w:cs="Tahoma"/>
      <w:sz w:val="16"/>
      <w:szCs w:val="16"/>
    </w:rPr>
  </w:style>
  <w:style w:type="paragraph" w:styleId="ListParagraph">
    <w:name w:val="List Paragraph"/>
    <w:aliases w:val="List Paragraph (numbered (a))"/>
    <w:basedOn w:val="Normal"/>
    <w:link w:val="ListParagraphChar"/>
    <w:uiPriority w:val="34"/>
    <w:qFormat/>
    <w:rsid w:val="00865FEA"/>
    <w:pPr>
      <w:ind w:left="720"/>
      <w:contextualSpacing/>
    </w:pPr>
    <w:rPr>
      <w:rFonts w:asciiTheme="minorHAnsi" w:eastAsiaTheme="minorHAnsi" w:hAnsiTheme="minorHAnsi" w:cstheme="minorBidi"/>
      <w:color w:val="auto"/>
      <w:szCs w:val="22"/>
    </w:rPr>
  </w:style>
  <w:style w:type="character" w:customStyle="1" w:styleId="ListParagraphChar">
    <w:name w:val="List Paragraph Char"/>
    <w:aliases w:val="List Paragraph (numbered (a)) Char"/>
    <w:link w:val="ListParagraph"/>
    <w:uiPriority w:val="34"/>
    <w:locked/>
    <w:rsid w:val="00865FEA"/>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77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D0"/>
  </w:style>
  <w:style w:type="paragraph" w:styleId="Footer">
    <w:name w:val="footer"/>
    <w:basedOn w:val="Normal"/>
    <w:link w:val="FooterChar"/>
    <w:uiPriority w:val="99"/>
    <w:unhideWhenUsed/>
    <w:rsid w:val="00677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D0"/>
  </w:style>
  <w:style w:type="character" w:customStyle="1" w:styleId="Heading3Char">
    <w:name w:val="Heading 3 Char"/>
    <w:basedOn w:val="DefaultParagraphFont"/>
    <w:link w:val="Heading3"/>
    <w:rsid w:val="00C05914"/>
    <w:rPr>
      <w:rFonts w:asciiTheme="minorHAnsi" w:eastAsia="Cambria" w:hAnsiTheme="minorHAnsi" w:cs="Cambria"/>
      <w:b/>
      <w:color w:val="000000" w:themeColor="text1"/>
      <w:u w:val="single"/>
    </w:rPr>
  </w:style>
  <w:style w:type="character" w:customStyle="1" w:styleId="Heading7Char">
    <w:name w:val="Heading 7 Char"/>
    <w:basedOn w:val="DefaultParagraphFont"/>
    <w:link w:val="Heading7"/>
    <w:uiPriority w:val="9"/>
    <w:rsid w:val="00C059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05914"/>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C05914"/>
    <w:rPr>
      <w:rFonts w:asciiTheme="majorHAnsi" w:eastAsiaTheme="majorEastAsia" w:hAnsiTheme="majorHAnsi" w:cstheme="majorBidi"/>
      <w:i/>
      <w:iCs/>
      <w:color w:val="404040" w:themeColor="text1" w:themeTint="BF"/>
      <w:sz w:val="20"/>
    </w:rPr>
  </w:style>
  <w:style w:type="table" w:styleId="TableGrid">
    <w:name w:val="Table Grid"/>
    <w:basedOn w:val="TableNormal"/>
    <w:uiPriority w:val="59"/>
    <w:rsid w:val="005D2293"/>
    <w:pPr>
      <w:spacing w:after="0" w:line="240" w:lineRule="auto"/>
    </w:pPr>
    <w:rPr>
      <w:rFonts w:asciiTheme="minorHAnsi" w:eastAsiaTheme="minorHAnsi" w:hAnsiTheme="minorHAnsi" w:cstheme="minorBidi"/>
      <w:color w:val="auto"/>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A87D1C"/>
  </w:style>
  <w:style w:type="character" w:customStyle="1" w:styleId="apple-converted-space">
    <w:name w:val="apple-converted-space"/>
    <w:basedOn w:val="DefaultParagraphFont"/>
    <w:rsid w:val="00A87D1C"/>
  </w:style>
  <w:style w:type="paragraph" w:styleId="NormalWeb">
    <w:name w:val="Normal (Web)"/>
    <w:basedOn w:val="Normal"/>
    <w:uiPriority w:val="99"/>
    <w:semiHidden/>
    <w:unhideWhenUsed/>
    <w:rsid w:val="006505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semiHidden/>
    <w:unhideWhenUsed/>
    <w:qFormat/>
    <w:rsid w:val="00426F5B"/>
    <w:pPr>
      <w:numPr>
        <w:numId w:val="0"/>
      </w:numPr>
      <w:pBdr>
        <w:bottom w:val="none" w:sz="0" w:space="0" w:color="auto"/>
      </w:pBdr>
      <w:spacing w:after="0" w:line="276" w:lineRule="auto"/>
      <w:contextualSpacing w:val="0"/>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426F5B"/>
    <w:pPr>
      <w:spacing w:after="100"/>
    </w:pPr>
  </w:style>
  <w:style w:type="paragraph" w:styleId="TOC2">
    <w:name w:val="toc 2"/>
    <w:basedOn w:val="Normal"/>
    <w:next w:val="Normal"/>
    <w:autoRedefine/>
    <w:uiPriority w:val="39"/>
    <w:unhideWhenUsed/>
    <w:rsid w:val="00426F5B"/>
    <w:pPr>
      <w:spacing w:after="100"/>
      <w:ind w:left="220"/>
    </w:pPr>
  </w:style>
  <w:style w:type="paragraph" w:styleId="TOC3">
    <w:name w:val="toc 3"/>
    <w:basedOn w:val="Normal"/>
    <w:next w:val="Normal"/>
    <w:autoRedefine/>
    <w:uiPriority w:val="39"/>
    <w:unhideWhenUsed/>
    <w:rsid w:val="00426F5B"/>
    <w:pPr>
      <w:spacing w:after="100"/>
      <w:ind w:left="440"/>
    </w:pPr>
  </w:style>
  <w:style w:type="character" w:styleId="Hyperlink">
    <w:name w:val="Hyperlink"/>
    <w:basedOn w:val="DefaultParagraphFont"/>
    <w:uiPriority w:val="99"/>
    <w:unhideWhenUsed/>
    <w:rsid w:val="00426F5B"/>
    <w:rPr>
      <w:color w:val="0000FF" w:themeColor="hyperlink"/>
      <w:u w:val="single"/>
    </w:rPr>
  </w:style>
  <w:style w:type="character" w:customStyle="1" w:styleId="UnresolvedMention">
    <w:name w:val="Unresolved Mention"/>
    <w:basedOn w:val="DefaultParagraphFont"/>
    <w:uiPriority w:val="99"/>
    <w:semiHidden/>
    <w:unhideWhenUsed/>
    <w:rsid w:val="006C49AD"/>
    <w:rPr>
      <w:color w:val="605E5C"/>
      <w:shd w:val="clear" w:color="auto" w:fill="E1DFDD"/>
    </w:rPr>
  </w:style>
  <w:style w:type="character" w:customStyle="1" w:styleId="Heading2Char">
    <w:name w:val="Heading 2 Char"/>
    <w:basedOn w:val="DefaultParagraphFont"/>
    <w:link w:val="Heading2"/>
    <w:rsid w:val="00E8470E"/>
    <w:rPr>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53F1E"/>
  </w:style>
  <w:style w:type="paragraph" w:styleId="Heading1">
    <w:name w:val="heading 1"/>
    <w:basedOn w:val="Normal"/>
    <w:next w:val="Normal"/>
    <w:qFormat/>
    <w:rsid w:val="00C05914"/>
    <w:pPr>
      <w:keepNext/>
      <w:keepLines/>
      <w:numPr>
        <w:numId w:val="1"/>
      </w:numPr>
      <w:pBdr>
        <w:bottom w:val="single" w:sz="4" w:space="1" w:color="auto"/>
      </w:pBdr>
      <w:spacing w:before="480" w:after="240" w:line="240" w:lineRule="auto"/>
      <w:contextualSpacing/>
      <w:outlineLvl w:val="0"/>
    </w:pPr>
    <w:rPr>
      <w:b/>
      <w:sz w:val="28"/>
    </w:rPr>
  </w:style>
  <w:style w:type="paragraph" w:styleId="Heading2">
    <w:name w:val="heading 2"/>
    <w:basedOn w:val="Normal"/>
    <w:next w:val="Normal"/>
    <w:link w:val="Heading2Char"/>
    <w:qFormat/>
    <w:rsid w:val="00C05914"/>
    <w:pPr>
      <w:keepNext/>
      <w:keepLines/>
      <w:numPr>
        <w:ilvl w:val="1"/>
        <w:numId w:val="1"/>
      </w:numPr>
      <w:pBdr>
        <w:bottom w:val="dotted" w:sz="4" w:space="1" w:color="auto"/>
      </w:pBdr>
      <w:spacing w:before="240" w:after="240" w:line="240" w:lineRule="auto"/>
      <w:outlineLvl w:val="1"/>
    </w:pPr>
    <w:rPr>
      <w:b/>
      <w:sz w:val="24"/>
      <w:szCs w:val="24"/>
    </w:rPr>
  </w:style>
  <w:style w:type="paragraph" w:styleId="Heading3">
    <w:name w:val="heading 3"/>
    <w:basedOn w:val="Normal"/>
    <w:next w:val="Normal"/>
    <w:link w:val="Heading3Char"/>
    <w:qFormat/>
    <w:rsid w:val="00C05914"/>
    <w:pPr>
      <w:keepNext/>
      <w:keepLines/>
      <w:numPr>
        <w:ilvl w:val="2"/>
        <w:numId w:val="1"/>
      </w:numPr>
      <w:spacing w:before="240" w:after="240" w:line="240" w:lineRule="auto"/>
      <w:outlineLvl w:val="2"/>
    </w:pPr>
    <w:rPr>
      <w:rFonts w:asciiTheme="minorHAnsi" w:eastAsia="Cambria" w:hAnsiTheme="minorHAnsi" w:cs="Cambria"/>
      <w:b/>
      <w:color w:val="000000" w:themeColor="text1"/>
      <w:u w:val="single"/>
    </w:rPr>
  </w:style>
  <w:style w:type="paragraph" w:styleId="Heading4">
    <w:name w:val="heading 4"/>
    <w:aliases w:val="h:4,h4,l4,I4,H1"/>
    <w:basedOn w:val="Normal"/>
    <w:next w:val="Normal"/>
    <w:qFormat/>
    <w:rsid w:val="00C9618C"/>
    <w:pPr>
      <w:keepNext/>
      <w:keepLines/>
      <w:numPr>
        <w:ilvl w:val="3"/>
        <w:numId w:val="1"/>
      </w:numPr>
      <w:spacing w:before="240" w:after="240" w:line="240" w:lineRule="auto"/>
      <w:ind w:left="862" w:hanging="862"/>
      <w:outlineLvl w:val="3"/>
    </w:pPr>
    <w:rPr>
      <w:rFonts w:asciiTheme="minorHAnsi" w:eastAsia="Cambria" w:hAnsiTheme="minorHAnsi" w:cs="Cambria"/>
      <w:b/>
      <w:i/>
      <w:color w:val="000000" w:themeColor="text1"/>
    </w:rPr>
  </w:style>
  <w:style w:type="paragraph" w:styleId="Heading5">
    <w:name w:val="heading 5"/>
    <w:basedOn w:val="Normal"/>
    <w:next w:val="Normal"/>
    <w:qFormat/>
    <w:pPr>
      <w:keepNext/>
      <w:keepLines/>
      <w:numPr>
        <w:ilvl w:val="4"/>
        <w:numId w:val="1"/>
      </w:numPr>
      <w:spacing w:before="200" w:after="0"/>
      <w:outlineLvl w:val="4"/>
    </w:pPr>
    <w:rPr>
      <w:rFonts w:ascii="Cambria" w:eastAsia="Cambria" w:hAnsi="Cambria" w:cs="Cambria"/>
      <w:color w:val="243F61"/>
    </w:rPr>
  </w:style>
  <w:style w:type="paragraph" w:styleId="Heading6">
    <w:name w:val="heading 6"/>
    <w:basedOn w:val="Normal"/>
    <w:next w:val="Normal"/>
    <w:qFormat/>
    <w:pPr>
      <w:keepNext/>
      <w:keepLines/>
      <w:numPr>
        <w:ilvl w:val="5"/>
        <w:numId w:val="1"/>
      </w:numPr>
      <w:spacing w:before="200" w:after="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C059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059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C059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rPr>
  </w:style>
  <w:style w:type="paragraph" w:styleId="Subtitle">
    <w:name w:val="Subtitle"/>
    <w:basedOn w:val="Normal"/>
    <w:next w:val="Normal"/>
    <w:pPr>
      <w:keepNext/>
      <w:keepLines/>
    </w:pPr>
    <w:rPr>
      <w:rFonts w:ascii="Cambria" w:eastAsia="Cambria" w:hAnsi="Cambria" w:cs="Cambria"/>
      <w:i/>
      <w:color w:val="4F81BD"/>
      <w:sz w:val="24"/>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65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FEA"/>
    <w:rPr>
      <w:rFonts w:ascii="Tahoma" w:hAnsi="Tahoma" w:cs="Tahoma"/>
      <w:sz w:val="16"/>
      <w:szCs w:val="16"/>
    </w:rPr>
  </w:style>
  <w:style w:type="paragraph" w:styleId="ListParagraph">
    <w:name w:val="List Paragraph"/>
    <w:aliases w:val="List Paragraph (numbered (a))"/>
    <w:basedOn w:val="Normal"/>
    <w:link w:val="ListParagraphChar"/>
    <w:uiPriority w:val="34"/>
    <w:qFormat/>
    <w:rsid w:val="00865FEA"/>
    <w:pPr>
      <w:ind w:left="720"/>
      <w:contextualSpacing/>
    </w:pPr>
    <w:rPr>
      <w:rFonts w:asciiTheme="minorHAnsi" w:eastAsiaTheme="minorHAnsi" w:hAnsiTheme="minorHAnsi" w:cstheme="minorBidi"/>
      <w:color w:val="auto"/>
      <w:szCs w:val="22"/>
    </w:rPr>
  </w:style>
  <w:style w:type="character" w:customStyle="1" w:styleId="ListParagraphChar">
    <w:name w:val="List Paragraph Char"/>
    <w:aliases w:val="List Paragraph (numbered (a)) Char"/>
    <w:link w:val="ListParagraph"/>
    <w:uiPriority w:val="34"/>
    <w:locked/>
    <w:rsid w:val="00865FEA"/>
    <w:rPr>
      <w:rFonts w:asciiTheme="minorHAnsi" w:eastAsiaTheme="minorHAnsi" w:hAnsiTheme="minorHAnsi" w:cstheme="minorBidi"/>
      <w:color w:val="auto"/>
      <w:szCs w:val="22"/>
    </w:rPr>
  </w:style>
  <w:style w:type="paragraph" w:styleId="Header">
    <w:name w:val="header"/>
    <w:basedOn w:val="Normal"/>
    <w:link w:val="HeaderChar"/>
    <w:uiPriority w:val="99"/>
    <w:unhideWhenUsed/>
    <w:rsid w:val="006773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D0"/>
  </w:style>
  <w:style w:type="paragraph" w:styleId="Footer">
    <w:name w:val="footer"/>
    <w:basedOn w:val="Normal"/>
    <w:link w:val="FooterChar"/>
    <w:uiPriority w:val="99"/>
    <w:unhideWhenUsed/>
    <w:rsid w:val="006773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D0"/>
  </w:style>
  <w:style w:type="character" w:customStyle="1" w:styleId="Heading3Char">
    <w:name w:val="Heading 3 Char"/>
    <w:basedOn w:val="DefaultParagraphFont"/>
    <w:link w:val="Heading3"/>
    <w:rsid w:val="00C05914"/>
    <w:rPr>
      <w:rFonts w:asciiTheme="minorHAnsi" w:eastAsia="Cambria" w:hAnsiTheme="minorHAnsi" w:cs="Cambria"/>
      <w:b/>
      <w:color w:val="000000" w:themeColor="text1"/>
      <w:u w:val="single"/>
    </w:rPr>
  </w:style>
  <w:style w:type="character" w:customStyle="1" w:styleId="Heading7Char">
    <w:name w:val="Heading 7 Char"/>
    <w:basedOn w:val="DefaultParagraphFont"/>
    <w:link w:val="Heading7"/>
    <w:uiPriority w:val="9"/>
    <w:rsid w:val="00C059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05914"/>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C05914"/>
    <w:rPr>
      <w:rFonts w:asciiTheme="majorHAnsi" w:eastAsiaTheme="majorEastAsia" w:hAnsiTheme="majorHAnsi" w:cstheme="majorBidi"/>
      <w:i/>
      <w:iCs/>
      <w:color w:val="404040" w:themeColor="text1" w:themeTint="BF"/>
      <w:sz w:val="20"/>
    </w:rPr>
  </w:style>
  <w:style w:type="table" w:styleId="TableGrid">
    <w:name w:val="Table Grid"/>
    <w:basedOn w:val="TableNormal"/>
    <w:uiPriority w:val="59"/>
    <w:rsid w:val="005D2293"/>
    <w:pPr>
      <w:spacing w:after="0" w:line="240" w:lineRule="auto"/>
    </w:pPr>
    <w:rPr>
      <w:rFonts w:asciiTheme="minorHAnsi" w:eastAsiaTheme="minorHAnsi" w:hAnsiTheme="minorHAnsi" w:cstheme="minorBidi"/>
      <w:color w:val="auto"/>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A87D1C"/>
  </w:style>
  <w:style w:type="character" w:customStyle="1" w:styleId="apple-converted-space">
    <w:name w:val="apple-converted-space"/>
    <w:basedOn w:val="DefaultParagraphFont"/>
    <w:rsid w:val="00A87D1C"/>
  </w:style>
  <w:style w:type="paragraph" w:styleId="NormalWeb">
    <w:name w:val="Normal (Web)"/>
    <w:basedOn w:val="Normal"/>
    <w:uiPriority w:val="99"/>
    <w:semiHidden/>
    <w:unhideWhenUsed/>
    <w:rsid w:val="006505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semiHidden/>
    <w:unhideWhenUsed/>
    <w:qFormat/>
    <w:rsid w:val="00426F5B"/>
    <w:pPr>
      <w:numPr>
        <w:numId w:val="0"/>
      </w:numPr>
      <w:pBdr>
        <w:bottom w:val="none" w:sz="0" w:space="0" w:color="auto"/>
      </w:pBdr>
      <w:spacing w:after="0" w:line="276" w:lineRule="auto"/>
      <w:contextualSpacing w:val="0"/>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426F5B"/>
    <w:pPr>
      <w:spacing w:after="100"/>
    </w:pPr>
  </w:style>
  <w:style w:type="paragraph" w:styleId="TOC2">
    <w:name w:val="toc 2"/>
    <w:basedOn w:val="Normal"/>
    <w:next w:val="Normal"/>
    <w:autoRedefine/>
    <w:uiPriority w:val="39"/>
    <w:unhideWhenUsed/>
    <w:rsid w:val="00426F5B"/>
    <w:pPr>
      <w:spacing w:after="100"/>
      <w:ind w:left="220"/>
    </w:pPr>
  </w:style>
  <w:style w:type="paragraph" w:styleId="TOC3">
    <w:name w:val="toc 3"/>
    <w:basedOn w:val="Normal"/>
    <w:next w:val="Normal"/>
    <w:autoRedefine/>
    <w:uiPriority w:val="39"/>
    <w:unhideWhenUsed/>
    <w:rsid w:val="00426F5B"/>
    <w:pPr>
      <w:spacing w:after="100"/>
      <w:ind w:left="440"/>
    </w:pPr>
  </w:style>
  <w:style w:type="character" w:styleId="Hyperlink">
    <w:name w:val="Hyperlink"/>
    <w:basedOn w:val="DefaultParagraphFont"/>
    <w:uiPriority w:val="99"/>
    <w:unhideWhenUsed/>
    <w:rsid w:val="00426F5B"/>
    <w:rPr>
      <w:color w:val="0000FF" w:themeColor="hyperlink"/>
      <w:u w:val="single"/>
    </w:rPr>
  </w:style>
  <w:style w:type="character" w:customStyle="1" w:styleId="UnresolvedMention">
    <w:name w:val="Unresolved Mention"/>
    <w:basedOn w:val="DefaultParagraphFont"/>
    <w:uiPriority w:val="99"/>
    <w:semiHidden/>
    <w:unhideWhenUsed/>
    <w:rsid w:val="006C49AD"/>
    <w:rPr>
      <w:color w:val="605E5C"/>
      <w:shd w:val="clear" w:color="auto" w:fill="E1DFDD"/>
    </w:rPr>
  </w:style>
  <w:style w:type="character" w:customStyle="1" w:styleId="Heading2Char">
    <w:name w:val="Heading 2 Char"/>
    <w:basedOn w:val="DefaultParagraphFont"/>
    <w:link w:val="Heading2"/>
    <w:rsid w:val="00E8470E"/>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537871">
      <w:bodyDiv w:val="1"/>
      <w:marLeft w:val="0"/>
      <w:marRight w:val="0"/>
      <w:marTop w:val="0"/>
      <w:marBottom w:val="0"/>
      <w:divBdr>
        <w:top w:val="none" w:sz="0" w:space="0" w:color="auto"/>
        <w:left w:val="none" w:sz="0" w:space="0" w:color="auto"/>
        <w:bottom w:val="none" w:sz="0" w:space="0" w:color="auto"/>
        <w:right w:val="none" w:sz="0" w:space="0" w:color="auto"/>
      </w:divBdr>
      <w:divsChild>
        <w:div w:id="703675651">
          <w:marLeft w:val="0"/>
          <w:marRight w:val="0"/>
          <w:marTop w:val="0"/>
          <w:marBottom w:val="0"/>
          <w:divBdr>
            <w:top w:val="none" w:sz="0" w:space="0" w:color="auto"/>
            <w:left w:val="none" w:sz="0" w:space="0" w:color="auto"/>
            <w:bottom w:val="none" w:sz="0" w:space="0" w:color="auto"/>
            <w:right w:val="none" w:sz="0" w:space="0" w:color="auto"/>
          </w:divBdr>
        </w:div>
      </w:divsChild>
    </w:div>
    <w:div w:id="161817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Object-oriented" TargetMode="External"/><Relationship Id="rId18" Type="http://schemas.openxmlformats.org/officeDocument/2006/relationships/hyperlink" Target="https://en.wikipedia.org/wiki/MSDN" TargetMode="External"/><Relationship Id="rId26" Type="http://schemas.openxmlformats.org/officeDocument/2006/relationships/hyperlink" Target="https://github.com/MSH/PViM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XSLT" TargetMode="External"/><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en.wikipedia.org/wiki/Type_system" TargetMode="External"/><Relationship Id="rId17" Type="http://schemas.openxmlformats.org/officeDocument/2006/relationships/hyperlink" Target="https://en.wikipedia.org/wiki/Commercial_software"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XM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er_programming" TargetMode="External"/><Relationship Id="rId24" Type="http://schemas.openxmlformats.org/officeDocument/2006/relationships/hyperlink" Target="https://en.wikipedia.org/wiki/Microsoft_SQL_Server" TargetMode="External"/><Relationship Id="rId32" Type="http://schemas.openxmlformats.org/officeDocument/2006/relationships/image" Target="media/image10.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wikipedia.org/wiki/LINQ" TargetMode="External"/><Relationship Id="rId23" Type="http://schemas.openxmlformats.org/officeDocument/2006/relationships/hyperlink" Target="https://en.wikipedia.org/wiki/Windows_Installer" TargetMode="External"/><Relationship Id="rId28" Type="http://schemas.openxmlformats.org/officeDocument/2006/relationships/image" Target="media/image6.png"/><Relationship Id="rId36"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hyperlink" Target="https://en.wikipedia.org/wiki/MSDN_library" TargetMode="Externa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en.wikipedia.org/wiki/Object_database" TargetMode="External"/><Relationship Id="rId22" Type="http://schemas.openxmlformats.org/officeDocument/2006/relationships/hyperlink" Target="https://en.wikipedia.org/wiki/ClickOnce"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7C934-E11F-49FA-9B34-B251A335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2886</Words>
  <Characters>16455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Frye,Julie</dc:creator>
  <cp:lastModifiedBy>Julie Frye</cp:lastModifiedBy>
  <cp:revision>2</cp:revision>
  <dcterms:created xsi:type="dcterms:W3CDTF">2018-07-19T21:01:00Z</dcterms:created>
  <dcterms:modified xsi:type="dcterms:W3CDTF">2018-07-19T21:01:00Z</dcterms:modified>
</cp:coreProperties>
</file>