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Lecture Report: Artificial Intelligence in Healthcare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Event Details</w:t>
      </w:r>
    </w:p>
    <w:p>
      <w:r>
        <w:t>Department of Computer Science</w:t>
      </w:r>
    </w:p>
    <w:p>
      <w:r>
        <w:t>Speaker: Dr. Priya Sharma</w:t>
      </w:r>
    </w:p>
    <w:p>
      <w:r>
        <w:t>Designation: Professor, MedTech University</w:t>
      </w:r>
    </w:p>
    <w:p>
      <w:r>
        <w:t>Organization: MedTech University</w:t>
      </w:r>
    </w:p>
    <w:p>
      <w:r>
        <w:t>Date: 12 March 2026</w:t>
      </w:r>
    </w:p>
    <w:p>
      <w:r>
        <w:t>Time: 10:00 AM to 12:30 PM</w:t>
      </w:r>
    </w:p>
    <w:p>
      <w:r>
        <w:t>Venue: Seminar Hall 2, Main Campus</w:t>
      </w:r>
    </w:p>
    <w:p>
      <w:r>
        <w:t>Faculty Coordinator: Dr. R. Kumar</w:t>
      </w:r>
    </w:p>
    <w:p>
      <w:pPr>
        <w:pStyle w:val="Heading1"/>
      </w:pPr>
      <w:r>
        <w:t>About the Speaker</w:t>
      </w:r>
    </w:p>
    <w:p>
      <w:r>
        <w:t>The resource person opened the session by outlining the motivation behind the topic and its relevance to current industry practice.</w:t>
      </w:r>
    </w:p>
    <w:p>
      <w:r>
        <w:t>Key concepts were introduced step by step, with worked examples shown on the projector to clarify each idea.</w:t>
      </w:r>
    </w:p>
    <w:p>
      <w:pPr>
        <w:pStyle w:val="Heading1"/>
      </w:pPr>
      <w:r>
        <w:t>Lecture Summary</w:t>
      </w:r>
    </w:p>
    <w:p>
      <w:r>
        <w:t>The resource person opened the session by outlining the motivation behind the topic and its relevance to current industry practice.</w:t>
      </w:r>
    </w:p>
    <w:p>
      <w:r>
        <w:t>Key concepts were introduced step by step, with worked examples shown on the projector to clarify each idea.</w:t>
      </w:r>
    </w:p>
    <w:p>
      <w:r>
        <w:t>Students followed the discussion closely and several asked detailed questions about how the ideas translate to real deployments.</w:t>
      </w:r>
    </w:p>
    <w:p>
      <w:r>
        <w:t>The middle portion of the session demonstrated a live walkthrough of the methodology on a small case study.</w:t>
      </w:r>
    </w:p>
    <w:p>
      <w:r>
        <w:t>Comparisons with alternative approaches were presented, highlighting the trade-offs involved in each design decision.</w:t>
      </w:r>
    </w:p>
    <w:p>
      <w:r>
        <w:t>A short quiz was conducted to check understanding, and the results were discussed openly with the group.</w:t>
      </w:r>
    </w:p>
    <w:p>
      <w:r>
        <w:t>The closing segment summarised the main takeaways and pointed to further reading material shared after the event.</w:t>
      </w:r>
    </w:p>
    <w:p>
      <w:r>
        <w:t>Overall the session was well received and the organisers collected written reflections from the participants.</w:t>
      </w:r>
    </w:p>
    <w:p>
      <w:r>
        <w:t>The resource person opened the session by outlining the motivation behind the topic and its relevance to current industry practice.</w:t>
      </w:r>
    </w:p>
    <w:p>
      <w:r>
        <w:t>Key concepts were introduced step by step, with worked examples shown on the projector to clarify each idea.</w:t>
      </w:r>
    </w:p>
    <w:p>
      <w:r>
        <w:t>Students followed the discussion closely and several asked detailed questions about how the ideas translate to real deployments.</w:t>
      </w:r>
    </w:p>
    <w:p>
      <w:r>
        <w:t>The middle portion of the session demonstrated a live walkthrough of the methodology on a small case study.</w:t>
      </w:r>
    </w:p>
    <w:p>
      <w:r>
        <w:t>Comparisons with alternative approaches were presented, highlighting the trade-offs involved in each design decision.</w:t>
      </w:r>
    </w:p>
    <w:p>
      <w:r>
        <w:t>A short quiz was conducted to check understanding, and the results were discussed openly with the group.</w:t>
      </w:r>
    </w:p>
    <w:p>
      <w:r>
        <w:t>The closing segment summarised the main takeaways and pointed to further reading material shared after the event.</w:t>
      </w:r>
    </w:p>
    <w:p>
      <w:r>
        <w:t>Overall the session was well received and the organisers collected written reflections from the participants.</w:t>
      </w:r>
    </w:p>
    <w:p>
      <w:r>
        <w:t>The resource person opened the session by outlining the motivation behind the topic and its relevance to current industry practice.</w:t>
      </w:r>
    </w:p>
    <w:p>
      <w:r>
        <w:t>Key concepts were introduced step by step, with worked examples shown on the projector to clarify each idea.</w:t>
      </w:r>
    </w:p>
    <w:p>
      <w:r>
        <w:t>Students followed the discussion closely and several asked detailed questions about how the ideas translate to real deployments.</w:t>
      </w:r>
    </w:p>
    <w:p>
      <w:r>
        <w:t>The middle portion of the session demonstrated a live walkthrough of the methodology on a small case study.</w:t>
      </w:r>
    </w:p>
    <w:p>
      <w:r>
        <w:t>Comparisons with alternative approaches were presented, highlighting the trade-offs involved in each design decision.</w:t>
      </w:r>
    </w:p>
    <w:p>
      <w:r>
        <w:t>A short quiz was conducted to check understanding, and the results were discussed openly with the group.</w:t>
      </w:r>
    </w:p>
    <w:p>
      <w:r>
        <w:t>The closing segment summarised the main takeaways and pointed to further reading material shared after the event.</w:t>
      </w:r>
    </w:p>
    <w:p>
      <w:r>
        <w:t>Overall the session was well received and the organisers collected written reflections from the participants.</w:t>
      </w:r>
    </w:p>
    <w:p>
      <w:r>
        <w:t>The resource person opened the session by outlining the motivation behind the topic and its relevance to current industry practice.</w:t>
      </w:r>
    </w:p>
    <w:p>
      <w:r>
        <w:t>Key concepts were introduced step by step, with worked examples shown on the projector to clarify each idea.</w:t>
      </w:r>
    </w:p>
    <w:p>
      <w:r>
        <w:t>Students followed the discussion closely and several asked detailed questions about how the ideas translate to real deployments.</w:t>
      </w:r>
    </w:p>
    <w:p>
      <w:r>
        <w:t>The middle portion of the session demonstrated a live walkthrough of the methodology on a small case study.</w:t>
      </w:r>
    </w:p>
    <w:p>
      <w:r>
        <w:t>Comparisons with alternative approaches were presented, highlighting the trade-offs involved in each design decision.</w:t>
      </w:r>
    </w:p>
    <w:p>
      <w:r>
        <w:t>A short quiz was conducted to check understanding, and the results were discussed openly with the group.</w:t>
      </w:r>
    </w:p>
    <w:p>
      <w:r>
        <w:t>The closing segment summarised the main takeaways and pointed to further reading material shared after the event.</w:t>
      </w:r>
    </w:p>
    <w:p>
      <w:r>
        <w:t>Overall the session was well received and the organisers collected written reflections from the participants.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5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Learning Outcomes</w:t>
      </w:r>
    </w:p>
    <w:p>
      <w:pPr>
        <w:pStyle w:val="ListBullet"/>
      </w:pPr>
      <w:r>
        <w:t>Understand the core pipeline used in medical image analysis systems.</w:t>
      </w:r>
    </w:p>
    <w:p>
      <w:pPr>
        <w:pStyle w:val="ListBullet"/>
      </w:pPr>
      <w:r>
        <w:t>Explain how diagnostic models are trained and evaluated on clinical data.</w:t>
      </w:r>
    </w:p>
    <w:p>
      <w:pPr>
        <w:pStyle w:val="ListBullet"/>
      </w:pPr>
      <w:r>
        <w:t>Identify ethical and regulatory constraints in healthcare deployments.</w:t>
      </w:r>
    </w:p>
    <w:p>
      <w:pPr>
        <w:pStyle w:val="Heading1"/>
      </w:pPr>
      <w:r>
        <w:t>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Time</w:t>
            </w:r>
          </w:p>
        </w:tc>
        <w:tc>
          <w:tcPr>
            <w:tcW w:type="dxa" w:w="3120"/>
          </w:tcPr>
          <w:p>
            <w:r>
              <w:t>Activity</w:t>
            </w:r>
          </w:p>
        </w:tc>
        <w:tc>
          <w:tcPr>
            <w:tcW w:type="dxa" w:w="3120"/>
          </w:tcPr>
          <w:p>
            <w:r>
              <w:t>Resource Person</w:t>
            </w:r>
          </w:p>
        </w:tc>
      </w:tr>
      <w:tr>
        <w:tc>
          <w:tcPr>
            <w:tcW w:type="dxa" w:w="3120"/>
          </w:tcPr>
          <w:p>
            <w:r>
              <w:t>10:00 - 10:15</w:t>
            </w:r>
          </w:p>
        </w:tc>
        <w:tc>
          <w:tcPr>
            <w:tcW w:type="dxa" w:w="3120"/>
          </w:tcPr>
          <w:p>
            <w:r>
              <w:t>Welcome and introduction</w:t>
            </w:r>
          </w:p>
        </w:tc>
        <w:tc>
          <w:tcPr>
            <w:tcW w:type="dxa" w:w="3120"/>
          </w:tcPr>
          <w:p>
            <w:r>
              <w:t>Dr. R. Kumar</w:t>
            </w:r>
          </w:p>
        </w:tc>
      </w:tr>
      <w:tr>
        <w:tc>
          <w:tcPr>
            <w:tcW w:type="dxa" w:w="3120"/>
          </w:tcPr>
          <w:p>
            <w:r>
              <w:t>10:15 - 11:30</w:t>
            </w:r>
          </w:p>
        </w:tc>
        <w:tc>
          <w:tcPr>
            <w:tcW w:type="dxa" w:w="3120"/>
          </w:tcPr>
          <w:p>
            <w:r>
              <w:t>Lecture: AI in Healthcare</w:t>
            </w:r>
          </w:p>
        </w:tc>
        <w:tc>
          <w:tcPr>
            <w:tcW w:type="dxa" w:w="3120"/>
          </w:tcPr>
          <w:p>
            <w:r>
              <w:t>Dr. Priya Sharma</w:t>
            </w:r>
          </w:p>
        </w:tc>
      </w:tr>
      <w:tr>
        <w:tc>
          <w:tcPr>
            <w:tcW w:type="dxa" w:w="3120"/>
          </w:tcPr>
          <w:p>
            <w:r>
              <w:t>11:30 - 12:00</w:t>
            </w:r>
          </w:p>
        </w:tc>
        <w:tc>
          <w:tcPr>
            <w:tcW w:type="dxa" w:w="3120"/>
          </w:tcPr>
          <w:p>
            <w:r>
              <w:t>Live demonstration</w:t>
            </w:r>
          </w:p>
        </w:tc>
        <w:tc>
          <w:tcPr>
            <w:tcW w:type="dxa" w:w="3120"/>
          </w:tcPr>
          <w:p>
            <w:r>
              <w:t>Dr. Priya Sharma</w:t>
            </w:r>
          </w:p>
        </w:tc>
      </w:tr>
      <w:tr>
        <w:tc>
          <w:tcPr>
            <w:tcW w:type="dxa" w:w="3120"/>
          </w:tcPr>
          <w:p>
            <w:r>
              <w:t>12:00 - 12:30</w:t>
            </w:r>
          </w:p>
        </w:tc>
        <w:tc>
          <w:tcPr>
            <w:tcW w:type="dxa" w:w="3120"/>
          </w:tcPr>
          <w:p>
            <w:r>
              <w:t>Q&amp;A and closing</w:t>
            </w:r>
          </w:p>
        </w:tc>
        <w:tc>
          <w:tcPr>
            <w:tcW w:type="dxa" w:w="3120"/>
          </w:tcPr>
          <w:p>
            <w:r>
              <w:t>Dr. Priya Sharma</w:t>
            </w:r>
          </w:p>
        </w:tc>
      </w:tr>
    </w:tbl>
    <w:p>
      <w:pPr>
        <w:pStyle w:val="Heading1"/>
      </w:pPr>
      <w:r>
        <w:t>Student Participation and Attendance</w:t>
      </w:r>
    </w:p>
    <w:p>
      <w:r>
        <w:t>Attendance: 120 students attended the session.</w:t>
      </w:r>
    </w:p>
    <w:p>
      <w:r>
        <w:t>The resource person opened the session by outlining the motivation behind the topic and its relevance to current industry practice.</w:t>
      </w:r>
    </w:p>
    <w:p>
      <w:r>
        <w:t>Key concepts were introduced step by step, with worked examples shown on the projector to clarify each idea.</w:t>
      </w:r>
    </w:p>
    <w:p>
      <w:r>
        <w:t>Students followed the discussion closely and several asked detailed questions about how the ideas translate to real deployments.</w:t>
      </w:r>
    </w:p>
    <w:p>
      <w:r>
        <w:t>The middle portion of the session demonstrated a live walkthrough of the methodology on a small case study.</w:t>
      </w:r>
    </w:p>
    <w:p>
      <w:r>
        <w:t>Comparisons with alternative approaches were presented, highlighting the trade-offs involved in each design decision.</w:t>
      </w:r>
    </w:p>
    <w:p>
      <w:r>
        <w:t>A short quiz was conducted to check understanding, and the results were discussed openly with the group.</w:t>
      </w:r>
    </w:p>
    <w:p>
      <w:r>
        <w:t>The closing segment summarised the main takeaways and pointed to further reading material shared after the event.</w:t>
      </w:r>
    </w:p>
    <w:p>
      <w:r>
        <w:t>Overall the session was well received and the organisers collected written reflections from the participants.</w:t>
      </w:r>
    </w:p>
    <w:p>
      <w:pPr>
        <w:pStyle w:val="Heading1"/>
      </w:pPr>
      <w:r>
        <w:t>Photos</w:t>
      </w:r>
    </w:p>
    <w:p>
      <w:r>
        <w:t>The resource person opened the session by outlining the motivation behind the topic and its relevance to current industry practice.</w:t>
      </w:r>
    </w:p>
    <w:p>
      <w:r>
        <w:t>Key concepts were introduced step by step, with worked examples shown on the projector to clarify each idea.</w:t>
      </w:r>
    </w:p>
    <w:p>
      <w:r>
        <w:t>Students followed the discussion closely and several asked detailed questions about how the ideas translate to real deployments.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5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Feedback</w:t>
      </w:r>
    </w:p>
    <w:p>
      <w:r>
        <w:t>Feedback forms were collected from all participants.</w:t>
      </w:r>
    </w:p>
    <w:p>
      <w:r>
        <w:t>Attendance sheet attached. Budget: INR 25,000 approved.</w:t>
      </w:r>
    </w:p>
    <w:p>
      <w:r>
        <w:t>Invitation letter sent to the speaker. Brochure designed by the event committee.</w:t>
      </w:r>
    </w:p>
    <w:p>
      <w:pPr>
        <w:pStyle w:val="Heading1"/>
      </w:pPr>
      <w:r>
        <w:t>Conclusion</w:t>
      </w:r>
    </w:p>
    <w:p>
      <w:r>
        <w:t>The resource person opened the session by outlining the motivation behind the topic and its relevance to current industry practice.</w:t>
      </w:r>
    </w:p>
    <w:p>
      <w:r>
        <w:t>Key concepts were introduced step by step, with worked examples shown on the projector to clarify each idea.</w:t>
      </w:r>
    </w:p>
    <w:p>
      <w:r>
        <w:t>Students followed the discussion closely and several asked detailed questions about how the ideas translate to real deployments.</w:t>
      </w:r>
    </w:p>
    <w:p>
      <w:r>
        <w:t>The middle portion of the session demonstrated a live walkthrough of the methodology on a small case study.</w:t>
      </w:r>
    </w:p>
    <w:p>
      <w:r>
        <w:t>Comparisons with alternative approaches were presented, highlighting the trade-offs involved in each design decision.</w:t>
      </w:r>
    </w:p>
    <w:p>
      <w:r>
        <w:t>A short quiz was conducted to check understanding, and the results were discussed openly with the group.</w:t>
      </w:r>
    </w:p>
    <w:p>
      <w:r>
        <w:t>The closing segment summarised the main takeaways and pointed to further reading material shared after the event.</w:t>
      </w:r>
    </w:p>
    <w:p>
      <w:r>
        <w:t>Overall the session was well received and the organisers collected written reflections from the participants.</w:t>
      </w:r>
    </w:p>
    <w:p>
      <w:pPr>
        <w:pStyle w:val="Heading1"/>
      </w:pPr>
      <w:r>
        <w:t>Signature</w:t>
      </w:r>
    </w:p>
    <w:p>
      <w:r>
        <w:t>Signature: Dr. R. Kumar</w:t>
      </w:r>
    </w:p>
    <w:p>
      <w:r>
        <w:t>Faculty Coordinator, Department of Computer Science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Global Technical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