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Weekly Report 11/11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MSiA-400 Group 1</w:t>
      </w:r>
      <w:r>
        <w:rPr>
          <w:rFonts w:hint="default"/>
          <w:sz w:val="24"/>
          <w:szCs w:val="24"/>
        </w:rPr>
        <w:t xml:space="preserve"> : Ellen, Henry, Ishu, Enzo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</w:rPr>
        <w:t>After the discussion during our weekly meeting, we decided to change our previous business question (Store Clustering) to Product Clustering.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shd w:val="clear" w:color="auto" w:fill="auto"/>
        </w:rPr>
        <w:t>-</w:t>
      </w:r>
      <w:r>
        <w:rPr>
          <w:rFonts w:hint="default" w:asciiTheme="minorAscii" w:hAnsiTheme="minorAscii" w:cstheme="minorEastAsia"/>
          <w:sz w:val="24"/>
          <w:szCs w:val="24"/>
          <w:shd w:val="clear" w:color="auto" w:fill="auto"/>
        </w:rPr>
        <w:t xml:space="preserve">-- 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sz w:val="24"/>
          <w:szCs w:val="24"/>
          <w:shd w:val="clear" w:color="auto" w:fill="auto"/>
        </w:rPr>
        <w:t xml:space="preserve">Product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sz w:val="24"/>
          <w:szCs w:val="24"/>
          <w:shd w:val="clear" w:color="auto" w:fill="auto"/>
        </w:rPr>
        <w:t xml:space="preserve">clustering: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Cluster with product-specific information (color, brand, etc) in order determine which products to recommend based on a purchase of 1 product with the same characteristics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Looked into the potential parameters/features for our future models and assigned tasks to each member as shown below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</w:pPr>
      <w:r>
        <w:drawing>
          <wp:inline distT="0" distB="0" distL="114300" distR="114300">
            <wp:extent cx="4857115" cy="4966970"/>
            <wp:effectExtent l="0" t="0" r="196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Finished assigned coding and pushed to Github.</w:t>
      </w:r>
      <w:r>
        <w:rPr>
          <w:rFonts w:hint="default"/>
          <w:sz w:val="24"/>
          <w:szCs w:val="24"/>
        </w:rPr>
        <w:t xml:space="preserve"> (Please see code in Github)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Plans for Next Week: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Modify data cleanning process based on the new business question.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and combine the tables into one for further model building.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Theme="minorAscii" w:hAnsiTheme="minorAscii"/>
          <w:sz w:val="24"/>
          <w:szCs w:val="24"/>
          <w:shd w:val="clear" w:color="auto" w:fill="auto"/>
        </w:rPr>
      </w:pPr>
      <w:r>
        <w:rPr>
          <w:rFonts w:hint="default"/>
          <w:sz w:val="24"/>
          <w:szCs w:val="24"/>
        </w:rPr>
        <w:t>Look for different machine learning models that could be applied to the business question and think about how we define a better model in this project.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Theme="minorAscii" w:hAnsiTheme="minorAscii"/>
          <w:sz w:val="24"/>
          <w:szCs w:val="24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Continue feature engineering work for colors, explore state and regions.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multi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545AEF05"/>
    <w:rsid w:val="5BF7265E"/>
    <w:rsid w:val="6EA74644"/>
    <w:rsid w:val="6F5F49C1"/>
    <w:rsid w:val="7BEF7455"/>
    <w:rsid w:val="7DFB8AE6"/>
    <w:rsid w:val="7F9F8819"/>
    <w:rsid w:val="7FF50778"/>
    <w:rsid w:val="B3EBB16D"/>
    <w:rsid w:val="B7BF46E2"/>
    <w:rsid w:val="BDB0C320"/>
    <w:rsid w:val="D73B814F"/>
    <w:rsid w:val="FFF6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2022-10-10T05:42:00Z</dcterms:created>
  <dc:creator>En0zie</dc:creator>
  <cp:lastModifiedBy>En0zie</cp:lastModifiedBy>
  <dcterms:modified xsi:type="dcterms:W3CDTF">2022-11-11T12:10:40Z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88C8E2AFADDDEF7040B46D635A68388F</vt:lpwstr>
  </property>
</Properties>
</file>